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1AA6" w:rsidRDefault="00161AA6"/>
    <w:p w:rsidR="00044B89" w:rsidRDefault="00044B89"/>
    <w:p w:rsidR="00044B89" w:rsidRDefault="00044B89"/>
    <w:p w:rsidR="00044B89" w:rsidRDefault="00044B89"/>
    <w:p w:rsidR="00044B89" w:rsidRDefault="00044B89"/>
    <w:p w:rsidR="00044B89" w:rsidRDefault="00044B89"/>
    <w:p w:rsidR="00044B89" w:rsidRDefault="00044B89" w:rsidP="00044B89">
      <w:pPr>
        <w:pStyle w:val="3"/>
        <w:rPr>
          <w:rFonts w:ascii="Cambria" w:hAnsi="Cambria"/>
        </w:rPr>
      </w:pPr>
      <w:bookmarkStart w:id="0" w:name="_Toc520602460"/>
      <w:bookmarkStart w:id="1" w:name="_Toc532873822"/>
    </w:p>
    <w:p w:rsidR="00044B89" w:rsidRDefault="00044B89" w:rsidP="00044B89">
      <w:pPr>
        <w:pStyle w:val="3"/>
        <w:rPr>
          <w:rFonts w:ascii="Cambria" w:hAnsi="Cambria"/>
        </w:rPr>
      </w:pPr>
    </w:p>
    <w:p w:rsidR="00044B89" w:rsidRDefault="00044B89" w:rsidP="00044B89">
      <w:pPr>
        <w:pStyle w:val="3"/>
        <w:rPr>
          <w:rFonts w:ascii="Cambria" w:hAnsi="Cambria"/>
        </w:rPr>
      </w:pPr>
    </w:p>
    <w:p w:rsidR="00044B89" w:rsidRDefault="00044B89" w:rsidP="00044B89">
      <w:pPr>
        <w:pStyle w:val="3"/>
        <w:rPr>
          <w:rFonts w:ascii="Cambria" w:hAnsi="Cambria"/>
        </w:rPr>
      </w:pPr>
    </w:p>
    <w:p w:rsidR="00044B89" w:rsidRPr="009F7A55" w:rsidRDefault="00044B89" w:rsidP="00044B89">
      <w:pPr>
        <w:pStyle w:val="3"/>
        <w:rPr>
          <w:rFonts w:ascii="Cambria" w:hAnsi="Cambria"/>
        </w:rPr>
      </w:pPr>
      <w:r w:rsidRPr="009F7A55">
        <w:rPr>
          <w:rFonts w:ascii="Cambria" w:hAnsi="Cambria"/>
        </w:rPr>
        <w:t>Виды хозяйственного учета</w:t>
      </w:r>
      <w:bookmarkEnd w:id="0"/>
      <w:bookmarkEnd w:id="1"/>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Хозяйственный учет состоит из трех различных видов учета: оперативного, статистического и бухгалтерского.</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Оперативный учет</w:t>
      </w:r>
      <w:r w:rsidRPr="009F7A55">
        <w:rPr>
          <w:rFonts w:ascii="Cambria" w:hAnsi="Cambria"/>
          <w:sz w:val="22"/>
          <w:szCs w:val="22"/>
          <w:lang w:val="ru-RU"/>
        </w:rPr>
        <w:t xml:space="preserve"> является системой текущего наблюдения, </w:t>
      </w:r>
      <w:proofErr w:type="gramStart"/>
      <w:r w:rsidRPr="009F7A55">
        <w:rPr>
          <w:rFonts w:ascii="Cambria" w:hAnsi="Cambria"/>
          <w:sz w:val="22"/>
          <w:szCs w:val="22"/>
          <w:lang w:val="ru-RU"/>
        </w:rPr>
        <w:t>контроля за</w:t>
      </w:r>
      <w:proofErr w:type="gramEnd"/>
      <w:r w:rsidRPr="009F7A55">
        <w:rPr>
          <w:rFonts w:ascii="Cambria" w:hAnsi="Cambria"/>
          <w:sz w:val="22"/>
          <w:szCs w:val="22"/>
          <w:lang w:val="ru-RU"/>
        </w:rPr>
        <w:t xml:space="preserve"> отдельными хозя</w:t>
      </w:r>
      <w:r w:rsidRPr="009F7A55">
        <w:rPr>
          <w:rFonts w:ascii="Cambria" w:hAnsi="Cambria"/>
          <w:sz w:val="22"/>
          <w:szCs w:val="22"/>
          <w:lang w:val="ru-RU"/>
        </w:rPr>
        <w:t>й</w:t>
      </w:r>
      <w:r w:rsidRPr="009F7A55">
        <w:rPr>
          <w:rFonts w:ascii="Cambria" w:hAnsi="Cambria"/>
          <w:sz w:val="22"/>
          <w:szCs w:val="22"/>
          <w:lang w:val="ru-RU"/>
        </w:rPr>
        <w:t>ственными операциями и управления ими в ходе их осуществления. Он чаще всего ограничивается рамками предприятия и организуется на местах совершения хозяйственных операций (склад, маг</w:t>
      </w:r>
      <w:r w:rsidRPr="009F7A55">
        <w:rPr>
          <w:rFonts w:ascii="Cambria" w:hAnsi="Cambria"/>
          <w:sz w:val="22"/>
          <w:szCs w:val="22"/>
          <w:lang w:val="ru-RU"/>
        </w:rPr>
        <w:t>а</w:t>
      </w:r>
      <w:r w:rsidRPr="009F7A55">
        <w:rPr>
          <w:rFonts w:ascii="Cambria" w:hAnsi="Cambria"/>
          <w:sz w:val="22"/>
          <w:szCs w:val="22"/>
          <w:lang w:val="ru-RU"/>
        </w:rPr>
        <w:t>зин, касса и т.д.).</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Источники информации: документы, телефон, устная форма. Они могут прерываться во вр</w:t>
      </w:r>
      <w:r w:rsidRPr="009F7A55">
        <w:rPr>
          <w:rFonts w:ascii="Cambria" w:hAnsi="Cambria"/>
          <w:sz w:val="22"/>
          <w:szCs w:val="22"/>
          <w:lang w:val="ru-RU"/>
        </w:rPr>
        <w:t>е</w:t>
      </w:r>
      <w:r w:rsidRPr="009F7A55">
        <w:rPr>
          <w:rFonts w:ascii="Cambria" w:hAnsi="Cambria"/>
          <w:sz w:val="22"/>
          <w:szCs w:val="22"/>
          <w:lang w:val="ru-RU"/>
        </w:rPr>
        <w:t>мени, надобность в нем появляется по мере необходимости.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Статистический учет </w:t>
      </w:r>
      <w:r w:rsidRPr="009F7A55">
        <w:rPr>
          <w:rFonts w:ascii="Cambria" w:hAnsi="Cambria"/>
          <w:sz w:val="22"/>
          <w:szCs w:val="22"/>
          <w:lang w:val="ru-RU"/>
        </w:rPr>
        <w:t xml:space="preserve">(статистика) представляет собой систему регистрации, обобщения и </w:t>
      </w:r>
      <w:proofErr w:type="gramStart"/>
      <w:r w:rsidRPr="009F7A55">
        <w:rPr>
          <w:rFonts w:ascii="Cambria" w:hAnsi="Cambria"/>
          <w:sz w:val="22"/>
          <w:szCs w:val="22"/>
          <w:lang w:val="ru-RU"/>
        </w:rPr>
        <w:t>из</w:t>
      </w:r>
      <w:r w:rsidRPr="009F7A55">
        <w:rPr>
          <w:rFonts w:ascii="Cambria" w:hAnsi="Cambria"/>
          <w:sz w:val="22"/>
          <w:szCs w:val="22"/>
          <w:lang w:val="ru-RU"/>
        </w:rPr>
        <w:t>у</w:t>
      </w:r>
      <w:r w:rsidRPr="009F7A55">
        <w:rPr>
          <w:rFonts w:ascii="Cambria" w:hAnsi="Cambria"/>
          <w:sz w:val="22"/>
          <w:szCs w:val="22"/>
          <w:lang w:val="ru-RU"/>
        </w:rPr>
        <w:t>чения</w:t>
      </w:r>
      <w:proofErr w:type="gramEnd"/>
      <w:r w:rsidRPr="009F7A55">
        <w:rPr>
          <w:rFonts w:ascii="Cambria" w:hAnsi="Cambria"/>
          <w:sz w:val="22"/>
          <w:szCs w:val="22"/>
          <w:lang w:val="ru-RU"/>
        </w:rPr>
        <w:t xml:space="preserve"> массовых качественно однородных социально-экономических явлений (в масштабе отрасли, экономического региона, стр</w:t>
      </w:r>
      <w:r w:rsidRPr="009F7A55">
        <w:rPr>
          <w:rFonts w:ascii="Cambria" w:hAnsi="Cambria"/>
          <w:sz w:val="22"/>
          <w:szCs w:val="22"/>
          <w:lang w:val="ru-RU"/>
        </w:rPr>
        <w:t>а</w:t>
      </w:r>
      <w:r w:rsidRPr="009F7A55">
        <w:rPr>
          <w:rFonts w:ascii="Cambria" w:hAnsi="Cambria"/>
          <w:sz w:val="22"/>
          <w:szCs w:val="22"/>
          <w:lang w:val="ru-RU"/>
        </w:rPr>
        <w:t>ны).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Статистика собирает и готовит информацию (о численности населения, работающих, доходах населения, расходах на оплату труда и др.), которая используется органами власти и управления для принятия управленческих решений на государственном и р</w:t>
      </w:r>
      <w:r w:rsidRPr="009F7A55">
        <w:rPr>
          <w:rFonts w:ascii="Cambria" w:hAnsi="Cambria"/>
          <w:sz w:val="22"/>
          <w:szCs w:val="22"/>
          <w:lang w:val="ru-RU"/>
        </w:rPr>
        <w:t>е</w:t>
      </w:r>
      <w:r w:rsidRPr="009F7A55">
        <w:rPr>
          <w:rFonts w:ascii="Cambria" w:hAnsi="Cambria"/>
          <w:sz w:val="22"/>
          <w:szCs w:val="22"/>
          <w:lang w:val="ru-RU"/>
        </w:rPr>
        <w:t>гиональном уровнях.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Бухгалтерский учет</w:t>
      </w:r>
      <w:r w:rsidRPr="009F7A55">
        <w:rPr>
          <w:rFonts w:ascii="Cambria" w:hAnsi="Cambria"/>
          <w:sz w:val="22"/>
          <w:szCs w:val="22"/>
          <w:lang w:val="ru-RU"/>
        </w:rPr>
        <w:t xml:space="preserve"> изучает количественную сторону хозяйственных явлений в неразрывной связи с их качественной стороной путем сплошной, непрерывной, док</w:t>
      </w:r>
      <w:r w:rsidRPr="009F7A55">
        <w:rPr>
          <w:rFonts w:ascii="Cambria" w:hAnsi="Cambria"/>
          <w:sz w:val="22"/>
          <w:szCs w:val="22"/>
          <w:lang w:val="ru-RU"/>
        </w:rPr>
        <w:t>у</w:t>
      </w:r>
      <w:r w:rsidRPr="009F7A55">
        <w:rPr>
          <w:rFonts w:ascii="Cambria" w:hAnsi="Cambria"/>
          <w:sz w:val="22"/>
          <w:szCs w:val="22"/>
          <w:lang w:val="ru-RU"/>
        </w:rPr>
        <w:t xml:space="preserve">ментально обоснованной и взаимосвязанной регистрации хозяйственных </w:t>
      </w:r>
      <w:proofErr w:type="gramStart"/>
      <w:r w:rsidRPr="009F7A55">
        <w:rPr>
          <w:rFonts w:ascii="Cambria" w:hAnsi="Cambria"/>
          <w:sz w:val="22"/>
          <w:szCs w:val="22"/>
          <w:lang w:val="ru-RU"/>
        </w:rPr>
        <w:t>фактов</w:t>
      </w:r>
      <w:proofErr w:type="gramEnd"/>
      <w:r w:rsidRPr="009F7A55">
        <w:rPr>
          <w:rFonts w:ascii="Cambria" w:hAnsi="Cambria"/>
          <w:sz w:val="22"/>
          <w:szCs w:val="22"/>
          <w:lang w:val="ru-RU"/>
        </w:rPr>
        <w:t xml:space="preserve"> как в денежном выражении, так и в натуральных показ</w:t>
      </w:r>
      <w:r w:rsidRPr="009F7A55">
        <w:rPr>
          <w:rFonts w:ascii="Cambria" w:hAnsi="Cambria"/>
          <w:sz w:val="22"/>
          <w:szCs w:val="22"/>
          <w:lang w:val="ru-RU"/>
        </w:rPr>
        <w:t>а</w:t>
      </w:r>
      <w:r w:rsidRPr="009F7A55">
        <w:rPr>
          <w:rFonts w:ascii="Cambria" w:hAnsi="Cambria"/>
          <w:sz w:val="22"/>
          <w:szCs w:val="22"/>
          <w:lang w:val="ru-RU"/>
        </w:rPr>
        <w:t>телях.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Использование информации всех трех видов учета, то есть хозяйственного учета как целостной системы, позволяет предприятиям наиболее эффективно управлять хозяйственной деятел</w:t>
      </w:r>
      <w:r w:rsidRPr="009F7A55">
        <w:rPr>
          <w:rFonts w:ascii="Cambria" w:hAnsi="Cambria"/>
          <w:sz w:val="22"/>
          <w:szCs w:val="22"/>
          <w:lang w:val="ru-RU"/>
        </w:rPr>
        <w:t>ь</w:t>
      </w:r>
      <w:r w:rsidRPr="009F7A55">
        <w:rPr>
          <w:rFonts w:ascii="Cambria" w:hAnsi="Cambria"/>
          <w:sz w:val="22"/>
          <w:szCs w:val="22"/>
          <w:lang w:val="ru-RU"/>
        </w:rPr>
        <w:t>ностью, удовлетворять запросы потребителей продукции, выполнять работы и оказывать услуги, оценивать п</w:t>
      </w:r>
      <w:r w:rsidRPr="009F7A55">
        <w:rPr>
          <w:rFonts w:ascii="Cambria" w:hAnsi="Cambria"/>
          <w:sz w:val="22"/>
          <w:szCs w:val="22"/>
          <w:lang w:val="ru-RU"/>
        </w:rPr>
        <w:t>о</w:t>
      </w:r>
      <w:r w:rsidRPr="009F7A55">
        <w:rPr>
          <w:rFonts w:ascii="Cambria" w:hAnsi="Cambria"/>
          <w:sz w:val="22"/>
          <w:szCs w:val="22"/>
          <w:lang w:val="ru-RU"/>
        </w:rPr>
        <w:t>ложение предприятия на рынке.</w:t>
      </w:r>
    </w:p>
    <w:p w:rsidR="00044B89" w:rsidRPr="009F7A55" w:rsidRDefault="00044B89" w:rsidP="00044B89">
      <w:pPr>
        <w:pStyle w:val="3"/>
        <w:rPr>
          <w:rFonts w:ascii="Cambria" w:hAnsi="Cambria"/>
        </w:rPr>
      </w:pPr>
      <w:bookmarkStart w:id="2" w:name="_Toc520602464"/>
      <w:bookmarkStart w:id="3" w:name="_Toc532873826"/>
      <w:r w:rsidRPr="009F7A55">
        <w:rPr>
          <w:rFonts w:ascii="Cambria" w:hAnsi="Cambria"/>
        </w:rPr>
        <w:t>Требования, предъявляемые к бухгалтерскому учету</w:t>
      </w:r>
      <w:bookmarkEnd w:id="2"/>
      <w:bookmarkEnd w:id="3"/>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Бухгалтерский учет должен соответствовать определенным требованиям. К их чи</w:t>
      </w:r>
      <w:r w:rsidRPr="009F7A55">
        <w:rPr>
          <w:rFonts w:ascii="Cambria" w:hAnsi="Cambria"/>
          <w:sz w:val="22"/>
          <w:szCs w:val="22"/>
          <w:lang w:val="ru-RU"/>
        </w:rPr>
        <w:t>с</w:t>
      </w:r>
      <w:r w:rsidRPr="009F7A55">
        <w:rPr>
          <w:rFonts w:ascii="Cambria" w:hAnsi="Cambria"/>
          <w:sz w:val="22"/>
          <w:szCs w:val="22"/>
          <w:lang w:val="ru-RU"/>
        </w:rPr>
        <w:t>лу относятся: достоверность, своевременность, сопоставимость, доступность, экон</w:t>
      </w:r>
      <w:r w:rsidRPr="009F7A55">
        <w:rPr>
          <w:rFonts w:ascii="Cambria" w:hAnsi="Cambria"/>
          <w:sz w:val="22"/>
          <w:szCs w:val="22"/>
          <w:lang w:val="ru-RU"/>
        </w:rPr>
        <w:t>о</w:t>
      </w:r>
      <w:r w:rsidRPr="009F7A55">
        <w:rPr>
          <w:rFonts w:ascii="Cambria" w:hAnsi="Cambria"/>
          <w:sz w:val="22"/>
          <w:szCs w:val="22"/>
          <w:lang w:val="ru-RU"/>
        </w:rPr>
        <w:t>мичность.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Достоверность </w:t>
      </w:r>
      <w:r w:rsidRPr="009F7A55">
        <w:rPr>
          <w:rFonts w:ascii="Cambria" w:hAnsi="Cambria"/>
          <w:sz w:val="22"/>
          <w:szCs w:val="22"/>
          <w:lang w:val="ru-RU"/>
        </w:rPr>
        <w:t>означает, что учет должен давать правдивую и объективную информацию о с</w:t>
      </w:r>
      <w:r w:rsidRPr="009F7A55">
        <w:rPr>
          <w:rFonts w:ascii="Cambria" w:hAnsi="Cambria"/>
          <w:sz w:val="22"/>
          <w:szCs w:val="22"/>
          <w:lang w:val="ru-RU"/>
        </w:rPr>
        <w:t>о</w:t>
      </w:r>
      <w:r w:rsidRPr="009F7A55">
        <w:rPr>
          <w:rFonts w:ascii="Cambria" w:hAnsi="Cambria"/>
          <w:sz w:val="22"/>
          <w:szCs w:val="22"/>
          <w:lang w:val="ru-RU"/>
        </w:rPr>
        <w:t>стоянии дел на предприятии, не допуская искаженных учетных данных, так как в этом случае виновные должн</w:t>
      </w:r>
      <w:r w:rsidRPr="009F7A55">
        <w:rPr>
          <w:rFonts w:ascii="Cambria" w:hAnsi="Cambria"/>
          <w:sz w:val="22"/>
          <w:szCs w:val="22"/>
          <w:lang w:val="ru-RU"/>
        </w:rPr>
        <w:t>о</w:t>
      </w:r>
      <w:r w:rsidRPr="009F7A55">
        <w:rPr>
          <w:rFonts w:ascii="Cambria" w:hAnsi="Cambria"/>
          <w:sz w:val="22"/>
          <w:szCs w:val="22"/>
          <w:lang w:val="ru-RU"/>
        </w:rPr>
        <w:t>стные лица несут ответственность по закону.</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Своевременность </w:t>
      </w:r>
      <w:r w:rsidRPr="009F7A55">
        <w:rPr>
          <w:rFonts w:ascii="Cambria" w:hAnsi="Cambria"/>
          <w:sz w:val="22"/>
          <w:szCs w:val="22"/>
          <w:lang w:val="ru-RU"/>
        </w:rPr>
        <w:t>состоит в том, что учет должен предоставить информацию пользователям в нужный момент, а не спустя какое-то время, когда она уже не нужна, так как по истечении времени учетная информация теряет свое практическое значение. Своевременная учетная информация п</w:t>
      </w:r>
      <w:r w:rsidRPr="009F7A55">
        <w:rPr>
          <w:rFonts w:ascii="Cambria" w:hAnsi="Cambria"/>
          <w:sz w:val="22"/>
          <w:szCs w:val="22"/>
          <w:lang w:val="ru-RU"/>
        </w:rPr>
        <w:t>о</w:t>
      </w:r>
      <w:r w:rsidRPr="009F7A55">
        <w:rPr>
          <w:rFonts w:ascii="Cambria" w:hAnsi="Cambria"/>
          <w:sz w:val="22"/>
          <w:szCs w:val="22"/>
          <w:lang w:val="ru-RU"/>
        </w:rPr>
        <w:t xml:space="preserve">могает принимать правильные управленческие </w:t>
      </w:r>
      <w:r w:rsidRPr="009F7A55">
        <w:rPr>
          <w:rFonts w:ascii="Cambria" w:hAnsi="Cambria"/>
          <w:sz w:val="22"/>
          <w:szCs w:val="22"/>
          <w:lang w:val="ru-RU"/>
        </w:rPr>
        <w:lastRenderedPageBreak/>
        <w:t>решения, быстро реагировать на различные упущения в деятельности предприятия и в</w:t>
      </w:r>
      <w:r w:rsidRPr="009F7A55">
        <w:rPr>
          <w:rFonts w:ascii="Cambria" w:hAnsi="Cambria"/>
          <w:sz w:val="22"/>
          <w:szCs w:val="22"/>
          <w:lang w:val="ru-RU"/>
        </w:rPr>
        <w:t>о</w:t>
      </w:r>
      <w:r w:rsidRPr="009F7A55">
        <w:rPr>
          <w:rFonts w:ascii="Cambria" w:hAnsi="Cambria"/>
          <w:sz w:val="22"/>
          <w:szCs w:val="22"/>
          <w:lang w:val="ru-RU"/>
        </w:rPr>
        <w:t>время их устранять.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Сопоставимость </w:t>
      </w:r>
      <w:r w:rsidRPr="009F7A55">
        <w:rPr>
          <w:rFonts w:ascii="Cambria" w:hAnsi="Cambria"/>
          <w:sz w:val="22"/>
          <w:szCs w:val="22"/>
          <w:lang w:val="ru-RU"/>
        </w:rPr>
        <w:t>учетных данных означает, что учетная информация может быть сравнима по временным периодам (месяц, квартал, год) с плановыми данными, а также с аналогичной информ</w:t>
      </w:r>
      <w:r w:rsidRPr="009F7A55">
        <w:rPr>
          <w:rFonts w:ascii="Cambria" w:hAnsi="Cambria"/>
          <w:sz w:val="22"/>
          <w:szCs w:val="22"/>
          <w:lang w:val="ru-RU"/>
        </w:rPr>
        <w:t>а</w:t>
      </w:r>
      <w:r w:rsidRPr="009F7A55">
        <w:rPr>
          <w:rFonts w:ascii="Cambria" w:hAnsi="Cambria"/>
          <w:sz w:val="22"/>
          <w:szCs w:val="22"/>
          <w:lang w:val="ru-RU"/>
        </w:rPr>
        <w:t>цией других предприятий. Сопоставимость учетной информации повышается в результате относ</w:t>
      </w:r>
      <w:r w:rsidRPr="009F7A55">
        <w:rPr>
          <w:rFonts w:ascii="Cambria" w:hAnsi="Cambria"/>
          <w:sz w:val="22"/>
          <w:szCs w:val="22"/>
          <w:lang w:val="ru-RU"/>
        </w:rPr>
        <w:t>и</w:t>
      </w:r>
      <w:r w:rsidRPr="009F7A55">
        <w:rPr>
          <w:rFonts w:ascii="Cambria" w:hAnsi="Cambria"/>
          <w:sz w:val="22"/>
          <w:szCs w:val="22"/>
          <w:lang w:val="ru-RU"/>
        </w:rPr>
        <w:t>тельной стабильности политики в области учета, которая определяет методы оценки, сбора и си</w:t>
      </w:r>
      <w:r w:rsidRPr="009F7A55">
        <w:rPr>
          <w:rFonts w:ascii="Cambria" w:hAnsi="Cambria"/>
          <w:sz w:val="22"/>
          <w:szCs w:val="22"/>
          <w:lang w:val="ru-RU"/>
        </w:rPr>
        <w:t>с</w:t>
      </w:r>
      <w:r w:rsidRPr="009F7A55">
        <w:rPr>
          <w:rFonts w:ascii="Cambria" w:hAnsi="Cambria"/>
          <w:sz w:val="22"/>
          <w:szCs w:val="22"/>
          <w:lang w:val="ru-RU"/>
        </w:rPr>
        <w:t>тематизации экономических событий (операций) в бухгалтерских книгах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Доступность </w:t>
      </w:r>
      <w:r w:rsidRPr="009F7A55">
        <w:rPr>
          <w:rFonts w:ascii="Cambria" w:hAnsi="Cambria"/>
          <w:sz w:val="22"/>
          <w:szCs w:val="22"/>
          <w:lang w:val="ru-RU"/>
        </w:rPr>
        <w:t>означает, что учетная информация должна быть четкой, недвусмысленной, без лишних деталей, то есть обладать такими качествами, которые позволяют пользователям постигать ее характер и смысл, быть доступной для понимания не тол</w:t>
      </w:r>
      <w:r w:rsidRPr="009F7A55">
        <w:rPr>
          <w:rFonts w:ascii="Cambria" w:hAnsi="Cambria"/>
          <w:sz w:val="22"/>
          <w:szCs w:val="22"/>
          <w:lang w:val="ru-RU"/>
        </w:rPr>
        <w:t>ь</w:t>
      </w:r>
      <w:r w:rsidRPr="009F7A55">
        <w:rPr>
          <w:rFonts w:ascii="Cambria" w:hAnsi="Cambria"/>
          <w:sz w:val="22"/>
          <w:szCs w:val="22"/>
          <w:lang w:val="ru-RU"/>
        </w:rPr>
        <w:t>ко специалистов, но и широких масс.</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Экономичность </w:t>
      </w:r>
      <w:r w:rsidRPr="009F7A55">
        <w:rPr>
          <w:rFonts w:ascii="Cambria" w:hAnsi="Cambria"/>
          <w:sz w:val="22"/>
          <w:szCs w:val="22"/>
          <w:lang w:val="ru-RU"/>
        </w:rPr>
        <w:t>учета состоит в том, что затраты на получение, обработку и предоставление учетной информации должны соизмеряться с выгодами, которые могут получить при ее использовании составители и пользоват</w:t>
      </w:r>
      <w:r w:rsidRPr="009F7A55">
        <w:rPr>
          <w:rFonts w:ascii="Cambria" w:hAnsi="Cambria"/>
          <w:sz w:val="22"/>
          <w:szCs w:val="22"/>
          <w:lang w:val="ru-RU"/>
        </w:rPr>
        <w:t>е</w:t>
      </w:r>
      <w:r w:rsidRPr="009F7A55">
        <w:rPr>
          <w:rFonts w:ascii="Cambria" w:hAnsi="Cambria"/>
          <w:sz w:val="22"/>
          <w:szCs w:val="22"/>
          <w:lang w:val="ru-RU"/>
        </w:rPr>
        <w:t>ли.</w:t>
      </w:r>
    </w:p>
    <w:p w:rsidR="00044B89" w:rsidRPr="009F7A55" w:rsidRDefault="00044B89" w:rsidP="00044B89">
      <w:pPr>
        <w:pStyle w:val="a3"/>
        <w:rPr>
          <w:rFonts w:ascii="Cambria" w:hAnsi="Cambria"/>
          <w:b/>
          <w:sz w:val="22"/>
          <w:szCs w:val="22"/>
          <w:lang w:val="ru-RU"/>
        </w:rPr>
      </w:pPr>
      <w:r w:rsidRPr="009F7A55">
        <w:rPr>
          <w:rFonts w:ascii="Cambria" w:hAnsi="Cambria"/>
          <w:b/>
          <w:sz w:val="22"/>
          <w:szCs w:val="22"/>
          <w:lang w:val="ru-RU"/>
        </w:rPr>
        <w:t>По видам и размещению средства подразделяют на семь групп.</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Основные средства</w:t>
      </w:r>
      <w:r w:rsidRPr="009F7A55">
        <w:rPr>
          <w:rFonts w:ascii="Cambria" w:hAnsi="Cambria"/>
          <w:sz w:val="22"/>
          <w:szCs w:val="22"/>
          <w:lang w:val="ru-RU"/>
        </w:rPr>
        <w:t> – это часть имущества, используемая в качестве сре</w:t>
      </w:r>
      <w:proofErr w:type="gramStart"/>
      <w:r w:rsidRPr="009F7A55">
        <w:rPr>
          <w:rFonts w:ascii="Cambria" w:hAnsi="Cambria"/>
          <w:sz w:val="22"/>
          <w:szCs w:val="22"/>
          <w:lang w:val="ru-RU"/>
        </w:rPr>
        <w:t>дств тр</w:t>
      </w:r>
      <w:proofErr w:type="gramEnd"/>
      <w:r w:rsidRPr="009F7A55">
        <w:rPr>
          <w:rFonts w:ascii="Cambria" w:hAnsi="Cambria"/>
          <w:sz w:val="22"/>
          <w:szCs w:val="22"/>
          <w:lang w:val="ru-RU"/>
        </w:rPr>
        <w:t>уда при прои</w:t>
      </w:r>
      <w:r w:rsidRPr="009F7A55">
        <w:rPr>
          <w:rFonts w:ascii="Cambria" w:hAnsi="Cambria"/>
          <w:sz w:val="22"/>
          <w:szCs w:val="22"/>
          <w:lang w:val="ru-RU"/>
        </w:rPr>
        <w:t>з</w:t>
      </w:r>
      <w:r w:rsidRPr="009F7A55">
        <w:rPr>
          <w:rFonts w:ascii="Cambria" w:hAnsi="Cambria"/>
          <w:sz w:val="22"/>
          <w:szCs w:val="22"/>
          <w:lang w:val="ru-RU"/>
        </w:rPr>
        <w:t>водстве продукции, выполнении работ или оказании услуг либо для управления организацией в течение периода, превышающего 12 месяцев или обычный опер</w:t>
      </w:r>
      <w:r w:rsidRPr="009F7A55">
        <w:rPr>
          <w:rFonts w:ascii="Cambria" w:hAnsi="Cambria"/>
          <w:sz w:val="22"/>
          <w:szCs w:val="22"/>
          <w:lang w:val="ru-RU"/>
        </w:rPr>
        <w:t>а</w:t>
      </w:r>
      <w:r w:rsidRPr="009F7A55">
        <w:rPr>
          <w:rFonts w:ascii="Cambria" w:hAnsi="Cambria"/>
          <w:sz w:val="22"/>
          <w:szCs w:val="22"/>
          <w:lang w:val="ru-RU"/>
        </w:rPr>
        <w:t>ционный цикл, если он превышает 12 месяцев. Согласно Положению по ведению бухга</w:t>
      </w:r>
      <w:r w:rsidRPr="009F7A55">
        <w:rPr>
          <w:rFonts w:ascii="Cambria" w:hAnsi="Cambria"/>
          <w:sz w:val="22"/>
          <w:szCs w:val="22"/>
          <w:lang w:val="ru-RU"/>
        </w:rPr>
        <w:t>л</w:t>
      </w:r>
      <w:r w:rsidRPr="009F7A55">
        <w:rPr>
          <w:rFonts w:ascii="Cambria" w:hAnsi="Cambria"/>
          <w:sz w:val="22"/>
          <w:szCs w:val="22"/>
          <w:lang w:val="ru-RU"/>
        </w:rPr>
        <w:t>терского учета и отчетности в России к основным средствам относятся: предметы, служащие более года независимо от их стоимости; предметы стоимостью на дату приобр</w:t>
      </w:r>
      <w:r w:rsidRPr="009F7A55">
        <w:rPr>
          <w:rFonts w:ascii="Cambria" w:hAnsi="Cambria"/>
          <w:sz w:val="22"/>
          <w:szCs w:val="22"/>
          <w:lang w:val="ru-RU"/>
        </w:rPr>
        <w:t>е</w:t>
      </w:r>
      <w:r w:rsidRPr="009F7A55">
        <w:rPr>
          <w:rFonts w:ascii="Cambria" w:hAnsi="Cambria"/>
          <w:sz w:val="22"/>
          <w:szCs w:val="22"/>
          <w:lang w:val="ru-RU"/>
        </w:rPr>
        <w:t xml:space="preserve">тения </w:t>
      </w:r>
      <w:proofErr w:type="gramStart"/>
      <w:r w:rsidRPr="009F7A55">
        <w:rPr>
          <w:rFonts w:ascii="Cambria" w:hAnsi="Cambria"/>
          <w:sz w:val="22"/>
          <w:szCs w:val="22"/>
          <w:lang w:val="ru-RU"/>
        </w:rPr>
        <w:t>более стократного</w:t>
      </w:r>
      <w:proofErr w:type="gramEnd"/>
      <w:r w:rsidRPr="009F7A55">
        <w:rPr>
          <w:rFonts w:ascii="Cambria" w:hAnsi="Cambria"/>
          <w:sz w:val="22"/>
          <w:szCs w:val="22"/>
          <w:lang w:val="ru-RU"/>
        </w:rPr>
        <w:t xml:space="preserve"> размера минимальной месячной оплаты труда за единицу независимо от срока их п</w:t>
      </w:r>
      <w:r w:rsidRPr="009F7A55">
        <w:rPr>
          <w:rFonts w:ascii="Cambria" w:hAnsi="Cambria"/>
          <w:sz w:val="22"/>
          <w:szCs w:val="22"/>
          <w:lang w:val="ru-RU"/>
        </w:rPr>
        <w:t>о</w:t>
      </w:r>
      <w:r w:rsidRPr="009F7A55">
        <w:rPr>
          <w:rFonts w:ascii="Cambria" w:hAnsi="Cambria"/>
          <w:sz w:val="22"/>
          <w:szCs w:val="22"/>
          <w:lang w:val="ru-RU"/>
        </w:rPr>
        <w:t>лезного использования.</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К основным средствам относятся: здания, сооружения, оборудование, вычислител</w:t>
      </w:r>
      <w:r w:rsidRPr="009F7A55">
        <w:rPr>
          <w:rFonts w:ascii="Cambria" w:hAnsi="Cambria"/>
          <w:sz w:val="22"/>
          <w:szCs w:val="22"/>
          <w:lang w:val="ru-RU"/>
        </w:rPr>
        <w:t>ь</w:t>
      </w:r>
      <w:r w:rsidRPr="009F7A55">
        <w:rPr>
          <w:rFonts w:ascii="Cambria" w:hAnsi="Cambria"/>
          <w:sz w:val="22"/>
          <w:szCs w:val="22"/>
          <w:lang w:val="ru-RU"/>
        </w:rPr>
        <w:t>ная техника, транспортные средства, хозяйственный инвентарь, инструменты и т.д.</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Особенность основных средств состоит в том, что они участвуют не в одном, а в нескольких кр</w:t>
      </w:r>
      <w:r w:rsidRPr="009F7A55">
        <w:rPr>
          <w:rFonts w:ascii="Cambria" w:hAnsi="Cambria"/>
          <w:sz w:val="22"/>
          <w:szCs w:val="22"/>
          <w:lang w:val="ru-RU"/>
        </w:rPr>
        <w:t>у</w:t>
      </w:r>
      <w:r w:rsidRPr="009F7A55">
        <w:rPr>
          <w:rFonts w:ascii="Cambria" w:hAnsi="Cambria"/>
          <w:sz w:val="22"/>
          <w:szCs w:val="22"/>
          <w:lang w:val="ru-RU"/>
        </w:rPr>
        <w:t>гооборотах капитала, в процессе эксплуатации они постепенно изнашиваются и переносят свою стоимость на готовый продукт по частям. Таким образом, сто</w:t>
      </w:r>
      <w:r w:rsidRPr="009F7A55">
        <w:rPr>
          <w:rFonts w:ascii="Cambria" w:hAnsi="Cambria"/>
          <w:sz w:val="22"/>
          <w:szCs w:val="22"/>
          <w:lang w:val="ru-RU"/>
        </w:rPr>
        <w:t>и</w:t>
      </w:r>
      <w:r w:rsidRPr="009F7A55">
        <w:rPr>
          <w:rFonts w:ascii="Cambria" w:hAnsi="Cambria"/>
          <w:sz w:val="22"/>
          <w:szCs w:val="22"/>
          <w:lang w:val="ru-RU"/>
        </w:rPr>
        <w:t>мость основных средств погашается постепенно: доля их стоимости, подлежащая ежемесячному включению в сумму расходов предприятия, о</w:t>
      </w:r>
      <w:r w:rsidRPr="009F7A55">
        <w:rPr>
          <w:rFonts w:ascii="Cambria" w:hAnsi="Cambria"/>
          <w:sz w:val="22"/>
          <w:szCs w:val="22"/>
          <w:lang w:val="ru-RU"/>
        </w:rPr>
        <w:t>п</w:t>
      </w:r>
      <w:r w:rsidRPr="009F7A55">
        <w:rPr>
          <w:rFonts w:ascii="Cambria" w:hAnsi="Cambria"/>
          <w:sz w:val="22"/>
          <w:szCs w:val="22"/>
          <w:lang w:val="ru-RU"/>
        </w:rPr>
        <w:t>ределяется из нормативных сроков их полезного использования. Процесс трансформации стоимости основных сре</w:t>
      </w:r>
      <w:proofErr w:type="gramStart"/>
      <w:r w:rsidRPr="009F7A55">
        <w:rPr>
          <w:rFonts w:ascii="Cambria" w:hAnsi="Cambria"/>
          <w:sz w:val="22"/>
          <w:szCs w:val="22"/>
          <w:lang w:val="ru-RU"/>
        </w:rPr>
        <w:t>дств в з</w:t>
      </w:r>
      <w:proofErr w:type="gramEnd"/>
      <w:r w:rsidRPr="009F7A55">
        <w:rPr>
          <w:rFonts w:ascii="Cambria" w:hAnsi="Cambria"/>
          <w:sz w:val="22"/>
          <w:szCs w:val="22"/>
          <w:lang w:val="ru-RU"/>
        </w:rPr>
        <w:t>атраты предприятия в течение нормативного срока их использования наз</w:t>
      </w:r>
      <w:r w:rsidRPr="009F7A55">
        <w:rPr>
          <w:rFonts w:ascii="Cambria" w:hAnsi="Cambria"/>
          <w:sz w:val="22"/>
          <w:szCs w:val="22"/>
          <w:lang w:val="ru-RU"/>
        </w:rPr>
        <w:t>ы</w:t>
      </w:r>
      <w:r w:rsidRPr="009F7A55">
        <w:rPr>
          <w:rFonts w:ascii="Cambria" w:hAnsi="Cambria"/>
          <w:sz w:val="22"/>
          <w:szCs w:val="22"/>
          <w:lang w:val="ru-RU"/>
        </w:rPr>
        <w:t>вается амортизацией.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Нематериальные активы – </w:t>
      </w:r>
      <w:r w:rsidRPr="009F7A55">
        <w:rPr>
          <w:rFonts w:ascii="Cambria" w:hAnsi="Cambria"/>
          <w:sz w:val="22"/>
          <w:szCs w:val="22"/>
          <w:lang w:val="ru-RU"/>
        </w:rPr>
        <w:t>это средства, не имеющие видимой материальной формы, но сп</w:t>
      </w:r>
      <w:r w:rsidRPr="009F7A55">
        <w:rPr>
          <w:rFonts w:ascii="Cambria" w:hAnsi="Cambria"/>
          <w:sz w:val="22"/>
          <w:szCs w:val="22"/>
          <w:lang w:val="ru-RU"/>
        </w:rPr>
        <w:t>о</w:t>
      </w:r>
      <w:r w:rsidRPr="009F7A55">
        <w:rPr>
          <w:rFonts w:ascii="Cambria" w:hAnsi="Cambria"/>
          <w:sz w:val="22"/>
          <w:szCs w:val="22"/>
          <w:lang w:val="ru-RU"/>
        </w:rPr>
        <w:t xml:space="preserve">собные приносить их </w:t>
      </w:r>
      <w:proofErr w:type="gramStart"/>
      <w:r w:rsidRPr="009F7A55">
        <w:rPr>
          <w:rFonts w:ascii="Cambria" w:hAnsi="Cambria"/>
          <w:sz w:val="22"/>
          <w:szCs w:val="22"/>
          <w:lang w:val="ru-RU"/>
        </w:rPr>
        <w:t>владельцу</w:t>
      </w:r>
      <w:proofErr w:type="gramEnd"/>
      <w:r w:rsidRPr="009F7A55">
        <w:rPr>
          <w:rFonts w:ascii="Cambria" w:hAnsi="Cambria"/>
          <w:sz w:val="22"/>
          <w:szCs w:val="22"/>
          <w:lang w:val="ru-RU"/>
        </w:rPr>
        <w:t xml:space="preserve"> как непосредственный доход, так и обеспечивать необходимые условия его и</w:t>
      </w:r>
      <w:r w:rsidRPr="009F7A55">
        <w:rPr>
          <w:rFonts w:ascii="Cambria" w:hAnsi="Cambria"/>
          <w:sz w:val="22"/>
          <w:szCs w:val="22"/>
          <w:lang w:val="ru-RU"/>
        </w:rPr>
        <w:t>з</w:t>
      </w:r>
      <w:r w:rsidRPr="009F7A55">
        <w:rPr>
          <w:rFonts w:ascii="Cambria" w:hAnsi="Cambria"/>
          <w:sz w:val="22"/>
          <w:szCs w:val="22"/>
          <w:lang w:val="ru-RU"/>
        </w:rPr>
        <w:t>влечения.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нематериальным активам, используемым в течение длительного периода (свыше одного года) в хозяйственном кругообороте капитала, относят права, возникающие:</w:t>
      </w:r>
    </w:p>
    <w:p w:rsidR="00044B89" w:rsidRPr="009F7A55" w:rsidRDefault="00044B89" w:rsidP="00044B89">
      <w:pPr>
        <w:pStyle w:val="a3"/>
        <w:numPr>
          <w:ilvl w:val="0"/>
          <w:numId w:val="1"/>
        </w:numPr>
        <w:tabs>
          <w:tab w:val="clear" w:pos="757"/>
        </w:tabs>
        <w:rPr>
          <w:rFonts w:ascii="Cambria" w:hAnsi="Cambria"/>
          <w:sz w:val="22"/>
          <w:szCs w:val="22"/>
          <w:lang w:val="ru-RU"/>
        </w:rPr>
      </w:pPr>
      <w:r w:rsidRPr="009F7A55">
        <w:rPr>
          <w:rFonts w:ascii="Cambria" w:hAnsi="Cambria"/>
          <w:sz w:val="22"/>
          <w:szCs w:val="22"/>
          <w:lang w:val="ru-RU"/>
        </w:rPr>
        <w:t>из авторских и иных договоров на произведения науки, литературы, искусства и объекты смежных прав, на программы ЭВМ, базы да</w:t>
      </w:r>
      <w:r w:rsidRPr="009F7A55">
        <w:rPr>
          <w:rFonts w:ascii="Cambria" w:hAnsi="Cambria"/>
          <w:sz w:val="22"/>
          <w:szCs w:val="22"/>
          <w:lang w:val="ru-RU"/>
        </w:rPr>
        <w:t>н</w:t>
      </w:r>
      <w:r w:rsidRPr="009F7A55">
        <w:rPr>
          <w:rFonts w:ascii="Cambria" w:hAnsi="Cambria"/>
          <w:sz w:val="22"/>
          <w:szCs w:val="22"/>
          <w:lang w:val="ru-RU"/>
        </w:rPr>
        <w:t>ных и др.;</w:t>
      </w:r>
    </w:p>
    <w:p w:rsidR="00044B89" w:rsidRPr="009F7A55" w:rsidRDefault="00044B89" w:rsidP="00044B89">
      <w:pPr>
        <w:pStyle w:val="a3"/>
        <w:numPr>
          <w:ilvl w:val="0"/>
          <w:numId w:val="1"/>
        </w:numPr>
        <w:tabs>
          <w:tab w:val="clear" w:pos="757"/>
        </w:tabs>
        <w:rPr>
          <w:rFonts w:ascii="Cambria" w:hAnsi="Cambria"/>
          <w:sz w:val="22"/>
          <w:szCs w:val="22"/>
          <w:lang w:val="ru-RU"/>
        </w:rPr>
      </w:pPr>
      <w:r w:rsidRPr="009F7A55">
        <w:rPr>
          <w:rFonts w:ascii="Cambria" w:hAnsi="Cambria"/>
          <w:sz w:val="22"/>
          <w:szCs w:val="22"/>
          <w:lang w:val="ru-RU"/>
        </w:rPr>
        <w:t>из патентов на изобретения, промышленные образцы, селекционные достижения, из свид</w:t>
      </w:r>
      <w:r w:rsidRPr="009F7A55">
        <w:rPr>
          <w:rFonts w:ascii="Cambria" w:hAnsi="Cambria"/>
          <w:sz w:val="22"/>
          <w:szCs w:val="22"/>
          <w:lang w:val="ru-RU"/>
        </w:rPr>
        <w:t>е</w:t>
      </w:r>
      <w:r w:rsidRPr="009F7A55">
        <w:rPr>
          <w:rFonts w:ascii="Cambria" w:hAnsi="Cambria"/>
          <w:sz w:val="22"/>
          <w:szCs w:val="22"/>
          <w:lang w:val="ru-RU"/>
        </w:rPr>
        <w:t>тельств на полезные модели, товарные знаки, торговые марки, «ноу-хау»;</w:t>
      </w:r>
    </w:p>
    <w:p w:rsidR="00044B89" w:rsidRPr="009F7A55" w:rsidRDefault="00044B89" w:rsidP="00044B89">
      <w:pPr>
        <w:pStyle w:val="a3"/>
        <w:numPr>
          <w:ilvl w:val="0"/>
          <w:numId w:val="1"/>
        </w:numPr>
        <w:tabs>
          <w:tab w:val="clear" w:pos="757"/>
        </w:tabs>
        <w:rPr>
          <w:rFonts w:ascii="Cambria" w:hAnsi="Cambria"/>
          <w:sz w:val="22"/>
          <w:szCs w:val="22"/>
          <w:lang w:val="ru-RU"/>
        </w:rPr>
      </w:pPr>
      <w:r w:rsidRPr="009F7A55">
        <w:rPr>
          <w:rFonts w:ascii="Cambria" w:hAnsi="Cambria"/>
          <w:sz w:val="22"/>
          <w:szCs w:val="22"/>
          <w:lang w:val="ru-RU"/>
        </w:rPr>
        <w:t>права пользования земельными участками, природными ресурсами и организационные расх</w:t>
      </w:r>
      <w:r w:rsidRPr="009F7A55">
        <w:rPr>
          <w:rFonts w:ascii="Cambria" w:hAnsi="Cambria"/>
          <w:sz w:val="22"/>
          <w:szCs w:val="22"/>
          <w:lang w:val="ru-RU"/>
        </w:rPr>
        <w:t>о</w:t>
      </w:r>
      <w:r w:rsidRPr="009F7A55">
        <w:rPr>
          <w:rFonts w:ascii="Cambria" w:hAnsi="Cambria"/>
          <w:sz w:val="22"/>
          <w:szCs w:val="22"/>
          <w:lang w:val="ru-RU"/>
        </w:rPr>
        <w:t>ды при создании предприятия.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Стоимость нематериальных активов, так же как стоимость основных средств, погашается ра</w:t>
      </w:r>
      <w:r w:rsidRPr="009F7A55">
        <w:rPr>
          <w:rFonts w:ascii="Cambria" w:hAnsi="Cambria"/>
          <w:sz w:val="22"/>
          <w:szCs w:val="22"/>
          <w:lang w:val="ru-RU"/>
        </w:rPr>
        <w:t>в</w:t>
      </w:r>
      <w:r w:rsidRPr="009F7A55">
        <w:rPr>
          <w:rFonts w:ascii="Cambria" w:hAnsi="Cambria"/>
          <w:sz w:val="22"/>
          <w:szCs w:val="22"/>
          <w:lang w:val="ru-RU"/>
        </w:rPr>
        <w:t>номерно путем ежемесячной амортизации их стоимости исходя из установленного самим предпр</w:t>
      </w:r>
      <w:r w:rsidRPr="009F7A55">
        <w:rPr>
          <w:rFonts w:ascii="Cambria" w:hAnsi="Cambria"/>
          <w:sz w:val="22"/>
          <w:szCs w:val="22"/>
          <w:lang w:val="ru-RU"/>
        </w:rPr>
        <w:t>и</w:t>
      </w:r>
      <w:r w:rsidRPr="009F7A55">
        <w:rPr>
          <w:rFonts w:ascii="Cambria" w:hAnsi="Cambria"/>
          <w:sz w:val="22"/>
          <w:szCs w:val="22"/>
          <w:lang w:val="ru-RU"/>
        </w:rPr>
        <w:t>ятием срока их полезного использования. Если срок полезного использования нематериальных а</w:t>
      </w:r>
      <w:r w:rsidRPr="009F7A55">
        <w:rPr>
          <w:rFonts w:ascii="Cambria" w:hAnsi="Cambria"/>
          <w:sz w:val="22"/>
          <w:szCs w:val="22"/>
          <w:lang w:val="ru-RU"/>
        </w:rPr>
        <w:t>к</w:t>
      </w:r>
      <w:r w:rsidRPr="009F7A55">
        <w:rPr>
          <w:rFonts w:ascii="Cambria" w:hAnsi="Cambria"/>
          <w:sz w:val="22"/>
          <w:szCs w:val="22"/>
          <w:lang w:val="ru-RU"/>
        </w:rPr>
        <w:t>тивов установить невозможно, то нормы переноса их стоимости устанавливаются в расчете на десять лет (но не более срока де</w:t>
      </w:r>
      <w:r w:rsidRPr="009F7A55">
        <w:rPr>
          <w:rFonts w:ascii="Cambria" w:hAnsi="Cambria"/>
          <w:sz w:val="22"/>
          <w:szCs w:val="22"/>
          <w:lang w:val="ru-RU"/>
        </w:rPr>
        <w:t>я</w:t>
      </w:r>
      <w:r w:rsidRPr="009F7A55">
        <w:rPr>
          <w:rFonts w:ascii="Cambria" w:hAnsi="Cambria"/>
          <w:sz w:val="22"/>
          <w:szCs w:val="22"/>
          <w:lang w:val="ru-RU"/>
        </w:rPr>
        <w:t>тельности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Инвентарь и хозяйственные принадлежности,</w:t>
      </w:r>
      <w:r w:rsidRPr="009F7A55">
        <w:rPr>
          <w:rFonts w:ascii="Cambria" w:hAnsi="Cambria"/>
          <w:sz w:val="22"/>
          <w:szCs w:val="22"/>
          <w:lang w:val="ru-RU"/>
        </w:rPr>
        <w:t xml:space="preserve"> как и основные средства, не теряют своей пе</w:t>
      </w:r>
      <w:r w:rsidRPr="009F7A55">
        <w:rPr>
          <w:rFonts w:ascii="Cambria" w:hAnsi="Cambria"/>
          <w:sz w:val="22"/>
          <w:szCs w:val="22"/>
          <w:lang w:val="ru-RU"/>
        </w:rPr>
        <w:t>р</w:t>
      </w:r>
      <w:r w:rsidRPr="009F7A55">
        <w:rPr>
          <w:rFonts w:ascii="Cambria" w:hAnsi="Cambria"/>
          <w:sz w:val="22"/>
          <w:szCs w:val="22"/>
          <w:lang w:val="ru-RU"/>
        </w:rPr>
        <w:t>воначальной формы, могут участвовать в нескольких кругооборотах хозяйственных средств. В мат</w:t>
      </w:r>
      <w:r w:rsidRPr="009F7A55">
        <w:rPr>
          <w:rFonts w:ascii="Cambria" w:hAnsi="Cambria"/>
          <w:sz w:val="22"/>
          <w:szCs w:val="22"/>
          <w:lang w:val="ru-RU"/>
        </w:rPr>
        <w:t>е</w:t>
      </w:r>
      <w:r w:rsidRPr="009F7A55">
        <w:rPr>
          <w:rFonts w:ascii="Cambria" w:hAnsi="Cambria"/>
          <w:sz w:val="22"/>
          <w:szCs w:val="22"/>
          <w:lang w:val="ru-RU"/>
        </w:rPr>
        <w:t xml:space="preserve">риальном производстве инвентарь является средством труда. Однако по сравнению с основными средствами инвентарь представляет собой объекты меньшей стоимости и требует сравнительно быстрой замены. Поэтому для облегчения </w:t>
      </w:r>
      <w:r w:rsidRPr="009F7A55">
        <w:rPr>
          <w:rFonts w:ascii="Cambria" w:hAnsi="Cambria"/>
          <w:sz w:val="22"/>
          <w:szCs w:val="22"/>
          <w:lang w:val="ru-RU"/>
        </w:rPr>
        <w:lastRenderedPageBreak/>
        <w:t>учета и контроля они включаются в состав оборотных средств. К инвентарю и хозяйс</w:t>
      </w:r>
      <w:r w:rsidRPr="009F7A55">
        <w:rPr>
          <w:rFonts w:ascii="Cambria" w:hAnsi="Cambria"/>
          <w:sz w:val="22"/>
          <w:szCs w:val="22"/>
          <w:lang w:val="ru-RU"/>
        </w:rPr>
        <w:t>т</w:t>
      </w:r>
      <w:r w:rsidRPr="009F7A55">
        <w:rPr>
          <w:rFonts w:ascii="Cambria" w:hAnsi="Cambria"/>
          <w:sz w:val="22"/>
          <w:szCs w:val="22"/>
          <w:lang w:val="ru-RU"/>
        </w:rPr>
        <w:t>венным предметам относятся:</w:t>
      </w:r>
    </w:p>
    <w:p w:rsidR="00044B89" w:rsidRPr="009F7A55" w:rsidRDefault="00044B89" w:rsidP="00044B89">
      <w:pPr>
        <w:pStyle w:val="a3"/>
        <w:numPr>
          <w:ilvl w:val="0"/>
          <w:numId w:val="2"/>
        </w:numPr>
        <w:tabs>
          <w:tab w:val="clear" w:pos="757"/>
        </w:tabs>
        <w:rPr>
          <w:rFonts w:ascii="Cambria" w:hAnsi="Cambria"/>
          <w:sz w:val="22"/>
          <w:szCs w:val="22"/>
          <w:lang w:val="ru-RU"/>
        </w:rPr>
      </w:pPr>
      <w:r w:rsidRPr="009F7A55">
        <w:rPr>
          <w:rFonts w:ascii="Cambria" w:hAnsi="Cambria"/>
          <w:sz w:val="22"/>
          <w:szCs w:val="22"/>
          <w:lang w:val="ru-RU"/>
        </w:rPr>
        <w:t>предметы со сроком службы до одного года независимо от их стоимости;</w:t>
      </w:r>
    </w:p>
    <w:p w:rsidR="00044B89" w:rsidRPr="009F7A55" w:rsidRDefault="00044B89" w:rsidP="00044B89">
      <w:pPr>
        <w:pStyle w:val="a3"/>
        <w:numPr>
          <w:ilvl w:val="0"/>
          <w:numId w:val="2"/>
        </w:numPr>
        <w:tabs>
          <w:tab w:val="clear" w:pos="757"/>
        </w:tabs>
        <w:rPr>
          <w:rFonts w:ascii="Cambria" w:hAnsi="Cambria"/>
          <w:sz w:val="22"/>
          <w:szCs w:val="22"/>
          <w:lang w:val="ru-RU"/>
        </w:rPr>
      </w:pPr>
      <w:r w:rsidRPr="009F7A55">
        <w:rPr>
          <w:rFonts w:ascii="Cambria" w:hAnsi="Cambria"/>
          <w:sz w:val="22"/>
          <w:szCs w:val="22"/>
          <w:lang w:val="ru-RU"/>
        </w:rPr>
        <w:t xml:space="preserve">предметы стоимостью не </w:t>
      </w:r>
      <w:proofErr w:type="gramStart"/>
      <w:r w:rsidRPr="009F7A55">
        <w:rPr>
          <w:rFonts w:ascii="Cambria" w:hAnsi="Cambria"/>
          <w:sz w:val="22"/>
          <w:szCs w:val="22"/>
          <w:lang w:val="ru-RU"/>
        </w:rPr>
        <w:t>более стократного</w:t>
      </w:r>
      <w:proofErr w:type="gramEnd"/>
      <w:r w:rsidRPr="009F7A55">
        <w:rPr>
          <w:rFonts w:ascii="Cambria" w:hAnsi="Cambria"/>
          <w:sz w:val="22"/>
          <w:szCs w:val="22"/>
          <w:lang w:val="ru-RU"/>
        </w:rPr>
        <w:t xml:space="preserve"> размера минимальной месячной оплаты труда за единицу независимо от срока их полезн</w:t>
      </w:r>
      <w:r w:rsidRPr="009F7A55">
        <w:rPr>
          <w:rFonts w:ascii="Cambria" w:hAnsi="Cambria"/>
          <w:sz w:val="22"/>
          <w:szCs w:val="22"/>
          <w:lang w:val="ru-RU"/>
        </w:rPr>
        <w:t>о</w:t>
      </w:r>
      <w:r w:rsidRPr="009F7A55">
        <w:rPr>
          <w:rFonts w:ascii="Cambria" w:hAnsi="Cambria"/>
          <w:sz w:val="22"/>
          <w:szCs w:val="22"/>
          <w:lang w:val="ru-RU"/>
        </w:rPr>
        <w:t>го использования.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Оборотные средства </w:t>
      </w:r>
      <w:r w:rsidRPr="009F7A55">
        <w:rPr>
          <w:rFonts w:ascii="Cambria" w:hAnsi="Cambria"/>
          <w:sz w:val="22"/>
          <w:szCs w:val="22"/>
          <w:lang w:val="ru-RU"/>
        </w:rPr>
        <w:t>отличаются от сре</w:t>
      </w:r>
      <w:proofErr w:type="gramStart"/>
      <w:r w:rsidRPr="009F7A55">
        <w:rPr>
          <w:rFonts w:ascii="Cambria" w:hAnsi="Cambria"/>
          <w:sz w:val="22"/>
          <w:szCs w:val="22"/>
          <w:lang w:val="ru-RU"/>
        </w:rPr>
        <w:t>дств дл</w:t>
      </w:r>
      <w:proofErr w:type="gramEnd"/>
      <w:r w:rsidRPr="009F7A55">
        <w:rPr>
          <w:rFonts w:ascii="Cambria" w:hAnsi="Cambria"/>
          <w:sz w:val="22"/>
          <w:szCs w:val="22"/>
          <w:lang w:val="ru-RU"/>
        </w:rPr>
        <w:t>ительного пользования (основных средств, н</w:t>
      </w:r>
      <w:r w:rsidRPr="009F7A55">
        <w:rPr>
          <w:rFonts w:ascii="Cambria" w:hAnsi="Cambria"/>
          <w:sz w:val="22"/>
          <w:szCs w:val="22"/>
          <w:lang w:val="ru-RU"/>
        </w:rPr>
        <w:t>е</w:t>
      </w:r>
      <w:r w:rsidRPr="009F7A55">
        <w:rPr>
          <w:rFonts w:ascii="Cambria" w:hAnsi="Cambria"/>
          <w:sz w:val="22"/>
          <w:szCs w:val="22"/>
          <w:lang w:val="ru-RU"/>
        </w:rPr>
        <w:t xml:space="preserve">материальных активов) тем, что они могут быть обращены в деньги или полностью использованы в ближайшем будущем (в течение одного года или операционного цикла). Они участвуют в одном кругообороте капитала, их стоимость сразу </w:t>
      </w:r>
      <w:proofErr w:type="gramStart"/>
      <w:r w:rsidRPr="009F7A55">
        <w:rPr>
          <w:rFonts w:ascii="Cambria" w:hAnsi="Cambria"/>
          <w:sz w:val="22"/>
          <w:szCs w:val="22"/>
          <w:lang w:val="ru-RU"/>
        </w:rPr>
        <w:t>пер</w:t>
      </w:r>
      <w:r w:rsidRPr="009F7A55">
        <w:rPr>
          <w:rFonts w:ascii="Cambria" w:hAnsi="Cambria"/>
          <w:sz w:val="22"/>
          <w:szCs w:val="22"/>
          <w:lang w:val="ru-RU"/>
        </w:rPr>
        <w:t>е</w:t>
      </w:r>
      <w:r w:rsidRPr="009F7A55">
        <w:rPr>
          <w:rFonts w:ascii="Cambria" w:hAnsi="Cambria"/>
          <w:sz w:val="22"/>
          <w:szCs w:val="22"/>
          <w:lang w:val="ru-RU"/>
        </w:rPr>
        <w:t>носится</w:t>
      </w:r>
      <w:proofErr w:type="gramEnd"/>
      <w:r w:rsidRPr="009F7A55">
        <w:rPr>
          <w:rFonts w:ascii="Cambria" w:hAnsi="Cambria"/>
          <w:sz w:val="22"/>
          <w:szCs w:val="22"/>
          <w:lang w:val="ru-RU"/>
        </w:rPr>
        <w:t xml:space="preserve"> на готовый продукт и полностью списывается на затраты предприятия. Об</w:t>
      </w:r>
      <w:r w:rsidRPr="009F7A55">
        <w:rPr>
          <w:rFonts w:ascii="Cambria" w:hAnsi="Cambria"/>
          <w:sz w:val="22"/>
          <w:szCs w:val="22"/>
          <w:lang w:val="ru-RU"/>
        </w:rPr>
        <w:t>о</w:t>
      </w:r>
      <w:r w:rsidRPr="009F7A55">
        <w:rPr>
          <w:rFonts w:ascii="Cambria" w:hAnsi="Cambria"/>
          <w:sz w:val="22"/>
          <w:szCs w:val="22"/>
          <w:lang w:val="ru-RU"/>
        </w:rPr>
        <w:t>ротные средства делятся на две части:</w:t>
      </w:r>
    </w:p>
    <w:p w:rsidR="00044B89" w:rsidRPr="009F7A55" w:rsidRDefault="00044B89" w:rsidP="00044B89">
      <w:pPr>
        <w:pStyle w:val="a3"/>
        <w:numPr>
          <w:ilvl w:val="0"/>
          <w:numId w:val="3"/>
        </w:numPr>
        <w:tabs>
          <w:tab w:val="clear" w:pos="757"/>
        </w:tabs>
        <w:rPr>
          <w:rFonts w:ascii="Cambria" w:hAnsi="Cambria"/>
          <w:sz w:val="22"/>
          <w:szCs w:val="22"/>
          <w:lang w:val="ru-RU"/>
        </w:rPr>
      </w:pPr>
      <w:r w:rsidRPr="009F7A55">
        <w:rPr>
          <w:rFonts w:ascii="Cambria" w:hAnsi="Cambria"/>
          <w:sz w:val="22"/>
          <w:szCs w:val="22"/>
          <w:lang w:val="ru-RU"/>
        </w:rPr>
        <w:t>предметы труда (сырье, материалы, топливо и др.), которые теряют или видоизменяют свою натуральную форму, полностью потребляются в одном производственном цикле, полностью переносят свою стоимость на пр</w:t>
      </w:r>
      <w:r w:rsidRPr="009F7A55">
        <w:rPr>
          <w:rFonts w:ascii="Cambria" w:hAnsi="Cambria"/>
          <w:sz w:val="22"/>
          <w:szCs w:val="22"/>
          <w:lang w:val="ru-RU"/>
        </w:rPr>
        <w:t>о</w:t>
      </w:r>
      <w:r w:rsidRPr="009F7A55">
        <w:rPr>
          <w:rFonts w:ascii="Cambria" w:hAnsi="Cambria"/>
          <w:sz w:val="22"/>
          <w:szCs w:val="22"/>
          <w:lang w:val="ru-RU"/>
        </w:rPr>
        <w:t>дукцию.</w:t>
      </w:r>
    </w:p>
    <w:p w:rsidR="00044B89" w:rsidRPr="009F7A55" w:rsidRDefault="00044B89" w:rsidP="00044B89">
      <w:pPr>
        <w:pStyle w:val="a3"/>
        <w:numPr>
          <w:ilvl w:val="0"/>
          <w:numId w:val="3"/>
        </w:numPr>
        <w:tabs>
          <w:tab w:val="clear" w:pos="757"/>
        </w:tabs>
        <w:rPr>
          <w:rFonts w:ascii="Cambria" w:hAnsi="Cambria"/>
          <w:sz w:val="22"/>
          <w:szCs w:val="22"/>
          <w:lang w:val="ru-RU"/>
        </w:rPr>
      </w:pPr>
      <w:r w:rsidRPr="009F7A55">
        <w:rPr>
          <w:rFonts w:ascii="Cambria" w:hAnsi="Cambria"/>
          <w:sz w:val="22"/>
          <w:szCs w:val="22"/>
          <w:lang w:val="ru-RU"/>
        </w:rPr>
        <w:t>готовая продукция и товары для перепродажи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Денежные средства – </w:t>
      </w:r>
      <w:r w:rsidRPr="009F7A55">
        <w:rPr>
          <w:rFonts w:ascii="Cambria" w:hAnsi="Cambria"/>
          <w:sz w:val="22"/>
          <w:szCs w:val="22"/>
          <w:lang w:val="ru-RU"/>
        </w:rPr>
        <w:t>это сумма денег на счетах в банках (расчетных, валютных, специальных и др.), денежные переводы, наличные деньги в кассе предприятия.</w:t>
      </w:r>
    </w:p>
    <w:p w:rsidR="00044B89" w:rsidRPr="009F7A55" w:rsidRDefault="00044B89" w:rsidP="00044B89">
      <w:pPr>
        <w:pStyle w:val="a3"/>
        <w:rPr>
          <w:rFonts w:ascii="Cambria" w:hAnsi="Cambria"/>
          <w:b/>
          <w:sz w:val="22"/>
          <w:szCs w:val="22"/>
          <w:lang w:val="ru-RU"/>
        </w:rPr>
      </w:pPr>
      <w:proofErr w:type="gramStart"/>
      <w:r w:rsidRPr="009F7A55">
        <w:rPr>
          <w:rFonts w:ascii="Cambria" w:hAnsi="Cambria"/>
          <w:b/>
          <w:sz w:val="22"/>
          <w:szCs w:val="22"/>
          <w:lang w:val="ru-RU"/>
        </w:rPr>
        <w:t xml:space="preserve">Финансовые активы – </w:t>
      </w:r>
      <w:r w:rsidRPr="009F7A55">
        <w:rPr>
          <w:rFonts w:ascii="Cambria" w:hAnsi="Cambria"/>
          <w:sz w:val="22"/>
          <w:szCs w:val="22"/>
          <w:lang w:val="ru-RU"/>
        </w:rPr>
        <w:t>это вложения (инвестиции) в другие предприятия: денежные средства на депозитных счетах банков; приобретенные ценные бумаги (акции, о</w:t>
      </w:r>
      <w:r w:rsidRPr="009F7A55">
        <w:rPr>
          <w:rFonts w:ascii="Cambria" w:hAnsi="Cambria"/>
          <w:sz w:val="22"/>
          <w:szCs w:val="22"/>
          <w:lang w:val="ru-RU"/>
        </w:rPr>
        <w:t>б</w:t>
      </w:r>
      <w:r w:rsidRPr="009F7A55">
        <w:rPr>
          <w:rFonts w:ascii="Cambria" w:hAnsi="Cambria"/>
          <w:sz w:val="22"/>
          <w:szCs w:val="22"/>
          <w:lang w:val="ru-RU"/>
        </w:rPr>
        <w:t>лигации, сертификаты и др.) других предприятий сроком до одного года и прочие виды размещения свободных денежных средств с целью извлечения дохода в виде процентов, див</w:t>
      </w:r>
      <w:r w:rsidRPr="009F7A55">
        <w:rPr>
          <w:rFonts w:ascii="Cambria" w:hAnsi="Cambria"/>
          <w:sz w:val="22"/>
          <w:szCs w:val="22"/>
          <w:lang w:val="ru-RU"/>
        </w:rPr>
        <w:t>и</w:t>
      </w:r>
      <w:r w:rsidRPr="009F7A55">
        <w:rPr>
          <w:rFonts w:ascii="Cambria" w:hAnsi="Cambria"/>
          <w:sz w:val="22"/>
          <w:szCs w:val="22"/>
          <w:lang w:val="ru-RU"/>
        </w:rPr>
        <w:t>дендов или разницы в стоимости ценных бумаг при их перепродаже.</w:t>
      </w:r>
      <w:proofErr w:type="gramEnd"/>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Средства в расчетах – </w:t>
      </w:r>
      <w:r w:rsidRPr="009F7A55">
        <w:rPr>
          <w:rFonts w:ascii="Cambria" w:hAnsi="Cambria"/>
          <w:sz w:val="22"/>
          <w:szCs w:val="22"/>
          <w:lang w:val="ru-RU"/>
        </w:rPr>
        <w:t>дебиторская задолженность, то есть задолженность предприятию за товары и услуги, продукцию, по авансам выданным, суммы за подотчетн</w:t>
      </w:r>
      <w:r w:rsidRPr="009F7A55">
        <w:rPr>
          <w:rFonts w:ascii="Cambria" w:hAnsi="Cambria"/>
          <w:sz w:val="22"/>
          <w:szCs w:val="22"/>
          <w:lang w:val="ru-RU"/>
        </w:rPr>
        <w:t>ы</w:t>
      </w:r>
      <w:r w:rsidRPr="009F7A55">
        <w:rPr>
          <w:rFonts w:ascii="Cambria" w:hAnsi="Cambria"/>
          <w:sz w:val="22"/>
          <w:szCs w:val="22"/>
          <w:lang w:val="ru-RU"/>
        </w:rPr>
        <w:t>ми лицами и др.</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Хозяйственный расчет как метод хозяйствования предполагает поступление хозяйственных средств, их целевое назначение и использов</w:t>
      </w:r>
      <w:r w:rsidRPr="009F7A55">
        <w:rPr>
          <w:rFonts w:ascii="Cambria" w:hAnsi="Cambria"/>
          <w:sz w:val="22"/>
          <w:szCs w:val="22"/>
          <w:lang w:val="ru-RU"/>
        </w:rPr>
        <w:t>а</w:t>
      </w:r>
      <w:r w:rsidRPr="009F7A55">
        <w:rPr>
          <w:rFonts w:ascii="Cambria" w:hAnsi="Cambria"/>
          <w:sz w:val="22"/>
          <w:szCs w:val="22"/>
          <w:lang w:val="ru-RU"/>
        </w:rPr>
        <w:t xml:space="preserve">ние. Отклонение от нормативов, использование средств не </w:t>
      </w:r>
      <w:proofErr w:type="gramStart"/>
      <w:r w:rsidRPr="009F7A55">
        <w:rPr>
          <w:rFonts w:ascii="Cambria" w:hAnsi="Cambria"/>
          <w:sz w:val="22"/>
          <w:szCs w:val="22"/>
          <w:lang w:val="ru-RU"/>
        </w:rPr>
        <w:t>на те</w:t>
      </w:r>
      <w:proofErr w:type="gramEnd"/>
      <w:r w:rsidRPr="009F7A55">
        <w:rPr>
          <w:rFonts w:ascii="Cambria" w:hAnsi="Cambria"/>
          <w:sz w:val="22"/>
          <w:szCs w:val="22"/>
          <w:lang w:val="ru-RU"/>
        </w:rPr>
        <w:t xml:space="preserve"> цели, на которые они предназначены, предопределяет сбои в хозяйственной деятельности. Источники образования и поступления хозяйственных средств также включаются в число объектов бухга</w:t>
      </w:r>
      <w:r w:rsidRPr="009F7A55">
        <w:rPr>
          <w:rFonts w:ascii="Cambria" w:hAnsi="Cambria"/>
          <w:sz w:val="22"/>
          <w:szCs w:val="22"/>
          <w:lang w:val="ru-RU"/>
        </w:rPr>
        <w:t>л</w:t>
      </w:r>
      <w:r w:rsidRPr="009F7A55">
        <w:rPr>
          <w:rFonts w:ascii="Cambria" w:hAnsi="Cambria"/>
          <w:sz w:val="22"/>
          <w:szCs w:val="22"/>
          <w:lang w:val="ru-RU"/>
        </w:rPr>
        <w:t>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b/>
          <w:caps/>
          <w:sz w:val="22"/>
          <w:szCs w:val="22"/>
          <w:lang w:val="ru-RU"/>
        </w:rPr>
        <w:t>о</w:t>
      </w:r>
      <w:r w:rsidRPr="009F7A55">
        <w:rPr>
          <w:rFonts w:ascii="Cambria" w:hAnsi="Cambria"/>
          <w:b/>
          <w:sz w:val="22"/>
          <w:szCs w:val="22"/>
          <w:lang w:val="ru-RU"/>
        </w:rPr>
        <w:t xml:space="preserve">твлеченные средства – </w:t>
      </w:r>
      <w:r w:rsidRPr="009F7A55">
        <w:rPr>
          <w:rFonts w:ascii="Cambria" w:hAnsi="Cambria"/>
          <w:sz w:val="22"/>
          <w:szCs w:val="22"/>
          <w:lang w:val="ru-RU"/>
        </w:rPr>
        <w:t>это условный объект бухгалтерского учета, который определяет величину хозяйственных средств, изъятых по тем или иным причинам из х</w:t>
      </w:r>
      <w:r w:rsidRPr="009F7A55">
        <w:rPr>
          <w:rFonts w:ascii="Cambria" w:hAnsi="Cambria"/>
          <w:sz w:val="22"/>
          <w:szCs w:val="22"/>
          <w:lang w:val="ru-RU"/>
        </w:rPr>
        <w:t>о</w:t>
      </w:r>
      <w:r w:rsidRPr="009F7A55">
        <w:rPr>
          <w:rFonts w:ascii="Cambria" w:hAnsi="Cambria"/>
          <w:sz w:val="22"/>
          <w:szCs w:val="22"/>
          <w:lang w:val="ru-RU"/>
        </w:rPr>
        <w:t>зяйственного оборота. Они не принимают участия в хозяйственной деятельности, но по тем или иным соображениям информационного или контрольного характера отражаю</w:t>
      </w:r>
      <w:r w:rsidRPr="009F7A55">
        <w:rPr>
          <w:rFonts w:ascii="Cambria" w:hAnsi="Cambria"/>
          <w:sz w:val="22"/>
          <w:szCs w:val="22"/>
          <w:lang w:val="ru-RU"/>
        </w:rPr>
        <w:t>т</w:t>
      </w:r>
      <w:r w:rsidRPr="009F7A55">
        <w:rPr>
          <w:rFonts w:ascii="Cambria" w:hAnsi="Cambria"/>
          <w:sz w:val="22"/>
          <w:szCs w:val="22"/>
          <w:lang w:val="ru-RU"/>
        </w:rPr>
        <w:t>ся в системе бухгалтерского учета. К ним относятся платежи в бюджет и другим орган</w:t>
      </w:r>
      <w:r w:rsidRPr="009F7A55">
        <w:rPr>
          <w:rFonts w:ascii="Cambria" w:hAnsi="Cambria"/>
          <w:sz w:val="22"/>
          <w:szCs w:val="22"/>
          <w:lang w:val="ru-RU"/>
        </w:rPr>
        <w:t>и</w:t>
      </w:r>
      <w:r w:rsidRPr="009F7A55">
        <w:rPr>
          <w:rFonts w:ascii="Cambria" w:hAnsi="Cambria"/>
          <w:sz w:val="22"/>
          <w:szCs w:val="22"/>
          <w:lang w:val="ru-RU"/>
        </w:rPr>
        <w:t>зациям за счет прибыли, использование прибыли на образование фондов, другие н</w:t>
      </w:r>
      <w:r w:rsidRPr="009F7A55">
        <w:rPr>
          <w:rFonts w:ascii="Cambria" w:hAnsi="Cambria"/>
          <w:sz w:val="22"/>
          <w:szCs w:val="22"/>
          <w:lang w:val="ru-RU"/>
        </w:rPr>
        <w:t>а</w:t>
      </w:r>
      <w:r w:rsidRPr="009F7A55">
        <w:rPr>
          <w:rFonts w:ascii="Cambria" w:hAnsi="Cambria"/>
          <w:sz w:val="22"/>
          <w:szCs w:val="22"/>
          <w:lang w:val="ru-RU"/>
        </w:rPr>
        <w:t>правления текущего использования прибыли, а также убыток предприятия как оконч</w:t>
      </w:r>
      <w:r w:rsidRPr="009F7A55">
        <w:rPr>
          <w:rFonts w:ascii="Cambria" w:hAnsi="Cambria"/>
          <w:sz w:val="22"/>
          <w:szCs w:val="22"/>
          <w:lang w:val="ru-RU"/>
        </w:rPr>
        <w:t>а</w:t>
      </w:r>
      <w:r w:rsidRPr="009F7A55">
        <w:rPr>
          <w:rFonts w:ascii="Cambria" w:hAnsi="Cambria"/>
          <w:sz w:val="22"/>
          <w:szCs w:val="22"/>
          <w:lang w:val="ru-RU"/>
        </w:rPr>
        <w:t>тельный финансовый результат.</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По источникам формирования и целевому назначению</w:t>
      </w:r>
      <w:r w:rsidRPr="009F7A55">
        <w:rPr>
          <w:rFonts w:ascii="Cambria" w:hAnsi="Cambria"/>
          <w:sz w:val="22"/>
          <w:szCs w:val="22"/>
          <w:lang w:val="ru-RU"/>
        </w:rPr>
        <w:t xml:space="preserve"> хозяйственные средства предприятия подразделяют на две группы: источники собственных средств (собстве</w:t>
      </w:r>
      <w:r w:rsidRPr="009F7A55">
        <w:rPr>
          <w:rFonts w:ascii="Cambria" w:hAnsi="Cambria"/>
          <w:sz w:val="22"/>
          <w:szCs w:val="22"/>
          <w:lang w:val="ru-RU"/>
        </w:rPr>
        <w:t>н</w:t>
      </w:r>
      <w:r w:rsidRPr="009F7A55">
        <w:rPr>
          <w:rFonts w:ascii="Cambria" w:hAnsi="Cambria"/>
          <w:sz w:val="22"/>
          <w:szCs w:val="22"/>
          <w:lang w:val="ru-RU"/>
        </w:rPr>
        <w:t>ный капитал); источники зае</w:t>
      </w:r>
      <w:r w:rsidRPr="009F7A55">
        <w:rPr>
          <w:rFonts w:ascii="Cambria" w:hAnsi="Cambria"/>
          <w:sz w:val="22"/>
          <w:szCs w:val="22"/>
          <w:lang w:val="ru-RU"/>
        </w:rPr>
        <w:t>м</w:t>
      </w:r>
      <w:r w:rsidRPr="009F7A55">
        <w:rPr>
          <w:rFonts w:ascii="Cambria" w:hAnsi="Cambria"/>
          <w:sz w:val="22"/>
          <w:szCs w:val="22"/>
          <w:lang w:val="ru-RU"/>
        </w:rPr>
        <w:t>ных средств (обязательства)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Источниками </w:t>
      </w:r>
      <w:r w:rsidRPr="009F7A55">
        <w:rPr>
          <w:rFonts w:ascii="Cambria" w:hAnsi="Cambria"/>
          <w:b/>
          <w:sz w:val="22"/>
          <w:szCs w:val="22"/>
          <w:lang w:val="ru-RU"/>
        </w:rPr>
        <w:t>собственных</w:t>
      </w:r>
      <w:r w:rsidRPr="009F7A55">
        <w:rPr>
          <w:rFonts w:ascii="Cambria" w:hAnsi="Cambria"/>
          <w:sz w:val="22"/>
          <w:szCs w:val="22"/>
          <w:lang w:val="ru-RU"/>
        </w:rPr>
        <w:t xml:space="preserve"> сре</w:t>
      </w:r>
      <w:proofErr w:type="gramStart"/>
      <w:r w:rsidRPr="009F7A55">
        <w:rPr>
          <w:rFonts w:ascii="Cambria" w:hAnsi="Cambria"/>
          <w:sz w:val="22"/>
          <w:szCs w:val="22"/>
          <w:lang w:val="ru-RU"/>
        </w:rPr>
        <w:t>дств пр</w:t>
      </w:r>
      <w:proofErr w:type="gramEnd"/>
      <w:r w:rsidRPr="009F7A55">
        <w:rPr>
          <w:rFonts w:ascii="Cambria" w:hAnsi="Cambria"/>
          <w:sz w:val="22"/>
          <w:szCs w:val="22"/>
          <w:lang w:val="ru-RU"/>
        </w:rPr>
        <w:t>едприятия являются: уставный, добавочный и резервный капитал, нераспределенная прибыль, специальные фонды. К источникам собственных сре</w:t>
      </w:r>
      <w:proofErr w:type="gramStart"/>
      <w:r w:rsidRPr="009F7A55">
        <w:rPr>
          <w:rFonts w:ascii="Cambria" w:hAnsi="Cambria"/>
          <w:sz w:val="22"/>
          <w:szCs w:val="22"/>
          <w:lang w:val="ru-RU"/>
        </w:rPr>
        <w:t>дств пр</w:t>
      </w:r>
      <w:proofErr w:type="gramEnd"/>
      <w:r w:rsidRPr="009F7A55">
        <w:rPr>
          <w:rFonts w:ascii="Cambria" w:hAnsi="Cambria"/>
          <w:sz w:val="22"/>
          <w:szCs w:val="22"/>
          <w:lang w:val="ru-RU"/>
        </w:rPr>
        <w:t>иравнивают также целевые р</w:t>
      </w:r>
      <w:r w:rsidRPr="009F7A55">
        <w:rPr>
          <w:rFonts w:ascii="Cambria" w:hAnsi="Cambria"/>
          <w:sz w:val="22"/>
          <w:szCs w:val="22"/>
          <w:lang w:val="ru-RU"/>
        </w:rPr>
        <w:t>е</w:t>
      </w:r>
      <w:r w:rsidRPr="009F7A55">
        <w:rPr>
          <w:rFonts w:ascii="Cambria" w:hAnsi="Cambria"/>
          <w:sz w:val="22"/>
          <w:szCs w:val="22"/>
          <w:lang w:val="ru-RU"/>
        </w:rPr>
        <w:t>зервные фонды.</w:t>
      </w:r>
    </w:p>
    <w:p w:rsidR="00044B89" w:rsidRPr="009F7A55" w:rsidRDefault="00044B89" w:rsidP="00044B89">
      <w:pPr>
        <w:pStyle w:val="a3"/>
        <w:rPr>
          <w:rFonts w:ascii="Cambria" w:hAnsi="Cambria"/>
          <w:sz w:val="22"/>
          <w:szCs w:val="22"/>
          <w:lang w:val="ru-RU"/>
        </w:rPr>
      </w:pPr>
      <w:r w:rsidRPr="009F7A55">
        <w:rPr>
          <w:rFonts w:ascii="Cambria" w:hAnsi="Cambria"/>
          <w:caps/>
          <w:sz w:val="22"/>
          <w:szCs w:val="22"/>
          <w:u w:val="single"/>
          <w:lang w:val="ru-RU"/>
        </w:rPr>
        <w:t>у</w:t>
      </w:r>
      <w:r w:rsidRPr="009F7A55">
        <w:rPr>
          <w:rFonts w:ascii="Cambria" w:hAnsi="Cambria"/>
          <w:sz w:val="22"/>
          <w:szCs w:val="22"/>
          <w:u w:val="single"/>
          <w:lang w:val="ru-RU"/>
        </w:rPr>
        <w:t>ставный капитал</w:t>
      </w:r>
      <w:r w:rsidRPr="009F7A55">
        <w:rPr>
          <w:rFonts w:ascii="Cambria" w:hAnsi="Cambria"/>
          <w:sz w:val="22"/>
          <w:szCs w:val="22"/>
          <w:lang w:val="ru-RU"/>
        </w:rPr>
        <w:t xml:space="preserve"> представляет собой первоначальный собственный капитал предприятия, к</w:t>
      </w:r>
      <w:r w:rsidRPr="009F7A55">
        <w:rPr>
          <w:rFonts w:ascii="Cambria" w:hAnsi="Cambria"/>
          <w:sz w:val="22"/>
          <w:szCs w:val="22"/>
          <w:lang w:val="ru-RU"/>
        </w:rPr>
        <w:t>о</w:t>
      </w:r>
      <w:r w:rsidRPr="009F7A55">
        <w:rPr>
          <w:rFonts w:ascii="Cambria" w:hAnsi="Cambria"/>
          <w:sz w:val="22"/>
          <w:szCs w:val="22"/>
          <w:lang w:val="ru-RU"/>
        </w:rPr>
        <w:t>торый формируется в соответствии с учредительными документами в момент регистрации пре</w:t>
      </w:r>
      <w:r w:rsidRPr="009F7A55">
        <w:rPr>
          <w:rFonts w:ascii="Cambria" w:hAnsi="Cambria"/>
          <w:sz w:val="22"/>
          <w:szCs w:val="22"/>
          <w:lang w:val="ru-RU"/>
        </w:rPr>
        <w:t>д</w:t>
      </w:r>
      <w:r w:rsidRPr="009F7A55">
        <w:rPr>
          <w:rFonts w:ascii="Cambria" w:hAnsi="Cambria"/>
          <w:sz w:val="22"/>
          <w:szCs w:val="22"/>
          <w:lang w:val="ru-RU"/>
        </w:rPr>
        <w:t>приятия за счет средств учредителей в виде их вкладов (в денежном измерении). Формирование у</w:t>
      </w:r>
      <w:r w:rsidRPr="009F7A55">
        <w:rPr>
          <w:rFonts w:ascii="Cambria" w:hAnsi="Cambria"/>
          <w:sz w:val="22"/>
          <w:szCs w:val="22"/>
          <w:lang w:val="ru-RU"/>
        </w:rPr>
        <w:t>с</w:t>
      </w:r>
      <w:r w:rsidRPr="009F7A55">
        <w:rPr>
          <w:rFonts w:ascii="Cambria" w:hAnsi="Cambria"/>
          <w:sz w:val="22"/>
          <w:szCs w:val="22"/>
          <w:lang w:val="ru-RU"/>
        </w:rPr>
        <w:t>тавного капитала зависит от организационно-правовой формы предприятия и формы собственн</w:t>
      </w:r>
      <w:r w:rsidRPr="009F7A55">
        <w:rPr>
          <w:rFonts w:ascii="Cambria" w:hAnsi="Cambria"/>
          <w:sz w:val="22"/>
          <w:szCs w:val="22"/>
          <w:lang w:val="ru-RU"/>
        </w:rPr>
        <w:t>о</w:t>
      </w:r>
      <w:r w:rsidRPr="009F7A55">
        <w:rPr>
          <w:rFonts w:ascii="Cambria" w:hAnsi="Cambria"/>
          <w:sz w:val="22"/>
          <w:szCs w:val="22"/>
          <w:lang w:val="ru-RU"/>
        </w:rPr>
        <w:t>сти.</w:t>
      </w:r>
    </w:p>
    <w:p w:rsidR="00044B89" w:rsidRPr="009F7A55" w:rsidRDefault="00044B89" w:rsidP="00044B89">
      <w:pPr>
        <w:pStyle w:val="a3"/>
        <w:rPr>
          <w:rFonts w:ascii="Cambria" w:hAnsi="Cambria"/>
          <w:sz w:val="22"/>
          <w:szCs w:val="22"/>
          <w:lang w:val="ru-RU"/>
        </w:rPr>
      </w:pPr>
      <w:r w:rsidRPr="009F7A55">
        <w:rPr>
          <w:rFonts w:ascii="Cambria" w:hAnsi="Cambria"/>
          <w:caps/>
          <w:sz w:val="22"/>
          <w:szCs w:val="22"/>
          <w:u w:val="single"/>
          <w:lang w:val="ru-RU"/>
        </w:rPr>
        <w:t>д</w:t>
      </w:r>
      <w:r w:rsidRPr="009F7A55">
        <w:rPr>
          <w:rFonts w:ascii="Cambria" w:hAnsi="Cambria"/>
          <w:sz w:val="22"/>
          <w:szCs w:val="22"/>
          <w:u w:val="single"/>
          <w:lang w:val="ru-RU"/>
        </w:rPr>
        <w:t>обавочный капитал</w:t>
      </w:r>
      <w:r w:rsidRPr="009F7A55">
        <w:rPr>
          <w:rFonts w:ascii="Cambria" w:hAnsi="Cambria"/>
          <w:sz w:val="22"/>
          <w:szCs w:val="22"/>
          <w:lang w:val="ru-RU"/>
        </w:rPr>
        <w:t xml:space="preserve"> формируется в результате переоценки </w:t>
      </w:r>
      <w:proofErr w:type="spellStart"/>
      <w:r w:rsidRPr="009F7A55">
        <w:rPr>
          <w:rFonts w:ascii="Cambria" w:hAnsi="Cambria"/>
          <w:sz w:val="22"/>
          <w:szCs w:val="22"/>
          <w:lang w:val="ru-RU"/>
        </w:rPr>
        <w:t>внеоборотных</w:t>
      </w:r>
      <w:proofErr w:type="spellEnd"/>
      <w:r w:rsidRPr="009F7A55">
        <w:rPr>
          <w:rFonts w:ascii="Cambria" w:hAnsi="Cambria"/>
          <w:sz w:val="22"/>
          <w:szCs w:val="22"/>
          <w:lang w:val="ru-RU"/>
        </w:rPr>
        <w:t xml:space="preserve"> активов как сумма прироста их стоимости. В акционерных обществах в добавочный капитал з</w:t>
      </w:r>
      <w:r w:rsidRPr="009F7A55">
        <w:rPr>
          <w:rFonts w:ascii="Cambria" w:hAnsi="Cambria"/>
          <w:sz w:val="22"/>
          <w:szCs w:val="22"/>
          <w:lang w:val="ru-RU"/>
        </w:rPr>
        <w:t>а</w:t>
      </w:r>
      <w:r w:rsidRPr="009F7A55">
        <w:rPr>
          <w:rFonts w:ascii="Cambria" w:hAnsi="Cambria"/>
          <w:sz w:val="22"/>
          <w:szCs w:val="22"/>
          <w:lang w:val="ru-RU"/>
        </w:rPr>
        <w:t>числяют сумму разницы между продажной и номинальной стоимостью акций при реализации их по цене, превышающей н</w:t>
      </w:r>
      <w:r w:rsidRPr="009F7A55">
        <w:rPr>
          <w:rFonts w:ascii="Cambria" w:hAnsi="Cambria"/>
          <w:sz w:val="22"/>
          <w:szCs w:val="22"/>
          <w:lang w:val="ru-RU"/>
        </w:rPr>
        <w:t>о</w:t>
      </w:r>
      <w:r w:rsidRPr="009F7A55">
        <w:rPr>
          <w:rFonts w:ascii="Cambria" w:hAnsi="Cambria"/>
          <w:sz w:val="22"/>
          <w:szCs w:val="22"/>
          <w:lang w:val="ru-RU"/>
        </w:rPr>
        <w:t>минальную стоимость. В добавочный капитал включается имущество, полученное предприятием от других лиц и безво</w:t>
      </w:r>
      <w:r w:rsidRPr="009F7A55">
        <w:rPr>
          <w:rFonts w:ascii="Cambria" w:hAnsi="Cambria"/>
          <w:sz w:val="22"/>
          <w:szCs w:val="22"/>
          <w:lang w:val="ru-RU"/>
        </w:rPr>
        <w:t>з</w:t>
      </w:r>
      <w:r w:rsidRPr="009F7A55">
        <w:rPr>
          <w:rFonts w:ascii="Cambria" w:hAnsi="Cambria"/>
          <w:sz w:val="22"/>
          <w:szCs w:val="22"/>
          <w:lang w:val="ru-RU"/>
        </w:rPr>
        <w:t>мездно.</w:t>
      </w:r>
    </w:p>
    <w:p w:rsidR="00044B89" w:rsidRPr="009F7A55" w:rsidRDefault="00044B89" w:rsidP="00044B89">
      <w:pPr>
        <w:pStyle w:val="a3"/>
        <w:rPr>
          <w:rFonts w:ascii="Cambria" w:hAnsi="Cambria"/>
          <w:sz w:val="22"/>
          <w:szCs w:val="22"/>
          <w:lang w:val="ru-RU"/>
        </w:rPr>
      </w:pPr>
      <w:r w:rsidRPr="009F7A55">
        <w:rPr>
          <w:rFonts w:ascii="Cambria" w:hAnsi="Cambria"/>
          <w:caps/>
          <w:sz w:val="22"/>
          <w:szCs w:val="22"/>
          <w:u w:val="single"/>
          <w:lang w:val="ru-RU"/>
        </w:rPr>
        <w:lastRenderedPageBreak/>
        <w:t>р</w:t>
      </w:r>
      <w:r w:rsidRPr="009F7A55">
        <w:rPr>
          <w:rFonts w:ascii="Cambria" w:hAnsi="Cambria"/>
          <w:sz w:val="22"/>
          <w:szCs w:val="22"/>
          <w:u w:val="single"/>
          <w:lang w:val="ru-RU"/>
        </w:rPr>
        <w:t>езервный капитал</w:t>
      </w:r>
      <w:r w:rsidRPr="009F7A55">
        <w:rPr>
          <w:rFonts w:ascii="Cambria" w:hAnsi="Cambria"/>
          <w:sz w:val="22"/>
          <w:szCs w:val="22"/>
          <w:lang w:val="ru-RU"/>
        </w:rPr>
        <w:t xml:space="preserve"> создается в соответствии с законодательством и учредительными докуме</w:t>
      </w:r>
      <w:r w:rsidRPr="009F7A55">
        <w:rPr>
          <w:rFonts w:ascii="Cambria" w:hAnsi="Cambria"/>
          <w:sz w:val="22"/>
          <w:szCs w:val="22"/>
          <w:lang w:val="ru-RU"/>
        </w:rPr>
        <w:t>н</w:t>
      </w:r>
      <w:r w:rsidRPr="009F7A55">
        <w:rPr>
          <w:rFonts w:ascii="Cambria" w:hAnsi="Cambria"/>
          <w:sz w:val="22"/>
          <w:szCs w:val="22"/>
          <w:lang w:val="ru-RU"/>
        </w:rPr>
        <w:t>тами за счет отчислений от прибыли и предназначен для покрытия возможных убытков предприятия при отсутствии иных исто</w:t>
      </w:r>
      <w:r w:rsidRPr="009F7A55">
        <w:rPr>
          <w:rFonts w:ascii="Cambria" w:hAnsi="Cambria"/>
          <w:sz w:val="22"/>
          <w:szCs w:val="22"/>
          <w:lang w:val="ru-RU"/>
        </w:rPr>
        <w:t>ч</w:t>
      </w:r>
      <w:r w:rsidRPr="009F7A55">
        <w:rPr>
          <w:rFonts w:ascii="Cambria" w:hAnsi="Cambria"/>
          <w:sz w:val="22"/>
          <w:szCs w:val="22"/>
          <w:lang w:val="ru-RU"/>
        </w:rPr>
        <w:t>ников возмещения.</w:t>
      </w:r>
    </w:p>
    <w:p w:rsidR="00044B89" w:rsidRPr="009F7A55" w:rsidRDefault="00044B89" w:rsidP="00044B89">
      <w:pPr>
        <w:pStyle w:val="a3"/>
        <w:rPr>
          <w:rFonts w:ascii="Cambria" w:hAnsi="Cambria"/>
          <w:caps/>
          <w:sz w:val="22"/>
          <w:szCs w:val="22"/>
          <w:u w:val="single"/>
          <w:lang w:val="ru-RU"/>
        </w:rPr>
      </w:pP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caps/>
          <w:sz w:val="22"/>
          <w:szCs w:val="22"/>
          <w:u w:val="single"/>
          <w:lang w:val="ru-RU"/>
        </w:rPr>
        <w:t>о</w:t>
      </w:r>
      <w:r w:rsidRPr="009F7A55">
        <w:rPr>
          <w:rFonts w:ascii="Cambria" w:hAnsi="Cambria"/>
          <w:sz w:val="22"/>
          <w:szCs w:val="22"/>
          <w:u w:val="single"/>
          <w:lang w:val="ru-RU"/>
        </w:rPr>
        <w:t xml:space="preserve">ценочные резервы </w:t>
      </w:r>
      <w:r w:rsidRPr="009F7A55">
        <w:rPr>
          <w:rFonts w:ascii="Cambria" w:hAnsi="Cambria"/>
          <w:b/>
          <w:sz w:val="22"/>
          <w:szCs w:val="22"/>
          <w:lang w:val="ru-RU"/>
        </w:rPr>
        <w:t xml:space="preserve">– </w:t>
      </w:r>
      <w:r w:rsidRPr="009F7A55">
        <w:rPr>
          <w:rFonts w:ascii="Cambria" w:hAnsi="Cambria"/>
          <w:sz w:val="22"/>
          <w:szCs w:val="22"/>
          <w:lang w:val="ru-RU"/>
        </w:rPr>
        <w:t>это резервы, образованные из чистой прибыли под обесцен</w:t>
      </w:r>
      <w:r w:rsidRPr="009F7A55">
        <w:rPr>
          <w:rFonts w:ascii="Cambria" w:hAnsi="Cambria"/>
          <w:sz w:val="22"/>
          <w:szCs w:val="22"/>
          <w:lang w:val="ru-RU"/>
        </w:rPr>
        <w:t>и</w:t>
      </w:r>
      <w:r w:rsidRPr="009F7A55">
        <w:rPr>
          <w:rFonts w:ascii="Cambria" w:hAnsi="Cambria"/>
          <w:sz w:val="22"/>
          <w:szCs w:val="22"/>
          <w:lang w:val="ru-RU"/>
        </w:rPr>
        <w:t>вание ценных бумаг (например, приобрели акции, а их курс упал; чтобы не оказаться банкротом, используют р</w:t>
      </w:r>
      <w:r w:rsidRPr="009F7A55">
        <w:rPr>
          <w:rFonts w:ascii="Cambria" w:hAnsi="Cambria"/>
          <w:sz w:val="22"/>
          <w:szCs w:val="22"/>
          <w:lang w:val="ru-RU"/>
        </w:rPr>
        <w:t>е</w:t>
      </w:r>
      <w:r w:rsidRPr="009F7A55">
        <w:rPr>
          <w:rFonts w:ascii="Cambria" w:hAnsi="Cambria"/>
          <w:sz w:val="22"/>
          <w:szCs w:val="22"/>
          <w:lang w:val="ru-RU"/>
        </w:rPr>
        <w:t>зерв).</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u w:val="single"/>
          <w:lang w:val="ru-RU"/>
        </w:rPr>
        <w:t>Целевое финансирование</w:t>
      </w:r>
      <w:r w:rsidRPr="009F7A55">
        <w:rPr>
          <w:rFonts w:ascii="Cambria" w:hAnsi="Cambria"/>
          <w:b/>
          <w:sz w:val="22"/>
          <w:szCs w:val="22"/>
          <w:lang w:val="ru-RU"/>
        </w:rPr>
        <w:t xml:space="preserve"> – </w:t>
      </w:r>
      <w:r w:rsidRPr="009F7A55">
        <w:rPr>
          <w:rFonts w:ascii="Cambria" w:hAnsi="Cambria"/>
          <w:sz w:val="22"/>
          <w:szCs w:val="22"/>
          <w:lang w:val="ru-RU"/>
        </w:rPr>
        <w:t>средства, выделяемые головным предприятием своим структурным подразделениям, дочерним фирмам на определенные цели.</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Специальные фонды, резервы, нераспределенная прибыль увеличивают собстве</w:t>
      </w:r>
      <w:r w:rsidRPr="009F7A55">
        <w:rPr>
          <w:rFonts w:ascii="Cambria" w:hAnsi="Cambria"/>
          <w:sz w:val="22"/>
          <w:szCs w:val="22"/>
          <w:lang w:val="ru-RU"/>
        </w:rPr>
        <w:t>н</w:t>
      </w:r>
      <w:r w:rsidRPr="009F7A55">
        <w:rPr>
          <w:rFonts w:ascii="Cambria" w:hAnsi="Cambria"/>
          <w:sz w:val="22"/>
          <w:szCs w:val="22"/>
          <w:lang w:val="ru-RU"/>
        </w:rPr>
        <w:t>ные источники (собственный капитал) предприятия.</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caps/>
          <w:sz w:val="22"/>
          <w:szCs w:val="22"/>
          <w:u w:val="single"/>
          <w:lang w:val="ru-RU"/>
        </w:rPr>
        <w:t>п</w:t>
      </w:r>
      <w:r w:rsidRPr="009F7A55">
        <w:rPr>
          <w:rFonts w:ascii="Cambria" w:hAnsi="Cambria"/>
          <w:sz w:val="22"/>
          <w:szCs w:val="22"/>
          <w:u w:val="single"/>
          <w:lang w:val="ru-RU"/>
        </w:rPr>
        <w:t>рибыль</w:t>
      </w:r>
      <w:r w:rsidRPr="009F7A55">
        <w:rPr>
          <w:rFonts w:ascii="Cambria" w:hAnsi="Cambria"/>
          <w:sz w:val="22"/>
          <w:szCs w:val="22"/>
          <w:lang w:val="ru-RU"/>
        </w:rPr>
        <w:t xml:space="preserve"> представляет собой разность между доходами и расходами предприятия и отражает собственный капитал предприятия, сформированный в результате текущей эффективной деятел</w:t>
      </w:r>
      <w:r w:rsidRPr="009F7A55">
        <w:rPr>
          <w:rFonts w:ascii="Cambria" w:hAnsi="Cambria"/>
          <w:sz w:val="22"/>
          <w:szCs w:val="22"/>
          <w:lang w:val="ru-RU"/>
        </w:rPr>
        <w:t>ь</w:t>
      </w:r>
      <w:r w:rsidRPr="009F7A55">
        <w:rPr>
          <w:rFonts w:ascii="Cambria" w:hAnsi="Cambria"/>
          <w:sz w:val="22"/>
          <w:szCs w:val="22"/>
          <w:lang w:val="ru-RU"/>
        </w:rPr>
        <w:t>ности. Часть прибыли перечисляется в бюджет в виде налога на прибыль, часть используется на в</w:t>
      </w:r>
      <w:r w:rsidRPr="009F7A55">
        <w:rPr>
          <w:rFonts w:ascii="Cambria" w:hAnsi="Cambria"/>
          <w:sz w:val="22"/>
          <w:szCs w:val="22"/>
          <w:lang w:val="ru-RU"/>
        </w:rPr>
        <w:t>ы</w:t>
      </w:r>
      <w:r w:rsidRPr="009F7A55">
        <w:rPr>
          <w:rFonts w:ascii="Cambria" w:hAnsi="Cambria"/>
          <w:sz w:val="22"/>
          <w:szCs w:val="22"/>
          <w:lang w:val="ru-RU"/>
        </w:rPr>
        <w:t>плату дивидендов инвесторам-собственникам, образование специальных фондов накопления, потребления и резервов, а часть может ост</w:t>
      </w:r>
      <w:r w:rsidRPr="009F7A55">
        <w:rPr>
          <w:rFonts w:ascii="Cambria" w:hAnsi="Cambria"/>
          <w:sz w:val="22"/>
          <w:szCs w:val="22"/>
          <w:lang w:val="ru-RU"/>
        </w:rPr>
        <w:t>а</w:t>
      </w:r>
      <w:r w:rsidRPr="009F7A55">
        <w:rPr>
          <w:rFonts w:ascii="Cambria" w:hAnsi="Cambria"/>
          <w:sz w:val="22"/>
          <w:szCs w:val="22"/>
          <w:lang w:val="ru-RU"/>
        </w:rPr>
        <w:t>ваться нераспределенной.</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b/>
          <w:sz w:val="22"/>
          <w:szCs w:val="22"/>
          <w:lang w:val="ru-RU"/>
        </w:rPr>
        <w:t xml:space="preserve">Заемные источники </w:t>
      </w:r>
      <w:r w:rsidRPr="009F7A55">
        <w:rPr>
          <w:rFonts w:ascii="Cambria" w:hAnsi="Cambria"/>
          <w:sz w:val="22"/>
          <w:szCs w:val="22"/>
          <w:lang w:val="ru-RU"/>
        </w:rPr>
        <w:t>(обязательства) являются внешними источниками ресурсов предприятия, их обычно называют заимодателями. Обязательства могут быть кратк</w:t>
      </w:r>
      <w:r w:rsidRPr="009F7A55">
        <w:rPr>
          <w:rFonts w:ascii="Cambria" w:hAnsi="Cambria"/>
          <w:sz w:val="22"/>
          <w:szCs w:val="22"/>
          <w:lang w:val="ru-RU"/>
        </w:rPr>
        <w:t>о</w:t>
      </w:r>
      <w:r w:rsidRPr="009F7A55">
        <w:rPr>
          <w:rFonts w:ascii="Cambria" w:hAnsi="Cambria"/>
          <w:sz w:val="22"/>
          <w:szCs w:val="22"/>
          <w:lang w:val="ru-RU"/>
        </w:rPr>
        <w:t>срочными и долгосрочными. Краткосрочные – это обязательства, которые подлежат погашению в течение одного года, а долг</w:t>
      </w:r>
      <w:r w:rsidRPr="009F7A55">
        <w:rPr>
          <w:rFonts w:ascii="Cambria" w:hAnsi="Cambria"/>
          <w:sz w:val="22"/>
          <w:szCs w:val="22"/>
          <w:lang w:val="ru-RU"/>
        </w:rPr>
        <w:t>о</w:t>
      </w:r>
      <w:r w:rsidRPr="009F7A55">
        <w:rPr>
          <w:rFonts w:ascii="Cambria" w:hAnsi="Cambria"/>
          <w:sz w:val="22"/>
          <w:szCs w:val="22"/>
          <w:lang w:val="ru-RU"/>
        </w:rPr>
        <w:t>срочные обязательства – в срок более одного года. Для характеристики долгосрочных обязательств может быть использован термин «заемный капитал».</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К краткосрочным обязательствам относятся: краткосрочные кредиты банков; краткосрочные займы, выдаваемые сторонним предприятиям; кредиторская задолженность по расчетам с работн</w:t>
      </w:r>
      <w:r w:rsidRPr="009F7A55">
        <w:rPr>
          <w:rFonts w:ascii="Cambria" w:hAnsi="Cambria"/>
          <w:sz w:val="22"/>
          <w:szCs w:val="22"/>
          <w:lang w:val="ru-RU"/>
        </w:rPr>
        <w:t>и</w:t>
      </w:r>
      <w:r w:rsidRPr="009F7A55">
        <w:rPr>
          <w:rFonts w:ascii="Cambria" w:hAnsi="Cambria"/>
          <w:sz w:val="22"/>
          <w:szCs w:val="22"/>
          <w:lang w:val="ru-RU"/>
        </w:rPr>
        <w:t>ками предприятия, поставщиками, финансовыми органами, фондами социального страхования и обеспеч</w:t>
      </w:r>
      <w:r w:rsidRPr="009F7A55">
        <w:rPr>
          <w:rFonts w:ascii="Cambria" w:hAnsi="Cambria"/>
          <w:sz w:val="22"/>
          <w:szCs w:val="22"/>
          <w:lang w:val="ru-RU"/>
        </w:rPr>
        <w:t>е</w:t>
      </w:r>
      <w:r w:rsidRPr="009F7A55">
        <w:rPr>
          <w:rFonts w:ascii="Cambria" w:hAnsi="Cambria"/>
          <w:sz w:val="22"/>
          <w:szCs w:val="22"/>
          <w:lang w:val="ru-RU"/>
        </w:rPr>
        <w:t>ния, другими предприятиями и лицами.</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Кредитором называют юридическое или физическое лицо, пред которым предприятие имеет обязательства (долги), подлежащие погаш</w:t>
      </w:r>
      <w:r w:rsidRPr="009F7A55">
        <w:rPr>
          <w:rFonts w:ascii="Cambria" w:hAnsi="Cambria"/>
          <w:sz w:val="22"/>
          <w:szCs w:val="22"/>
          <w:lang w:val="ru-RU"/>
        </w:rPr>
        <w:t>е</w:t>
      </w:r>
      <w:r w:rsidRPr="009F7A55">
        <w:rPr>
          <w:rFonts w:ascii="Cambria" w:hAnsi="Cambria"/>
          <w:sz w:val="22"/>
          <w:szCs w:val="22"/>
          <w:lang w:val="ru-RU"/>
        </w:rPr>
        <w:t>нию.</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К долговым обязательствам относятся: долгосрочные кредиты банка; долгосрочные векселя, выданные кредиторам, поставщикам за полученные товары – материальные ценности; прочие до</w:t>
      </w:r>
      <w:r w:rsidRPr="009F7A55">
        <w:rPr>
          <w:rFonts w:ascii="Cambria" w:hAnsi="Cambria"/>
          <w:sz w:val="22"/>
          <w:szCs w:val="22"/>
          <w:lang w:val="ru-RU"/>
        </w:rPr>
        <w:t>л</w:t>
      </w:r>
      <w:r w:rsidRPr="009F7A55">
        <w:rPr>
          <w:rFonts w:ascii="Cambria" w:hAnsi="Cambria"/>
          <w:sz w:val="22"/>
          <w:szCs w:val="22"/>
          <w:lang w:val="ru-RU"/>
        </w:rPr>
        <w:t>говые займы.</w:t>
      </w:r>
    </w:p>
    <w:p w:rsidR="00044B89" w:rsidRPr="009F7A55" w:rsidRDefault="00044B89" w:rsidP="00044B89">
      <w:pPr>
        <w:pStyle w:val="3"/>
        <w:pageBreakBefore/>
        <w:rPr>
          <w:rFonts w:ascii="Cambria" w:hAnsi="Cambria"/>
        </w:rPr>
      </w:pPr>
      <w:bookmarkStart w:id="4" w:name="_Toc520602469"/>
      <w:bookmarkStart w:id="5" w:name="_Toc532873831"/>
      <w:r w:rsidRPr="009F7A55">
        <w:rPr>
          <w:rFonts w:ascii="Cambria" w:hAnsi="Cambria"/>
        </w:rPr>
        <w:lastRenderedPageBreak/>
        <w:t>Метод бухгалтерского учета и его элементы</w:t>
      </w:r>
      <w:bookmarkEnd w:id="4"/>
      <w:bookmarkEnd w:id="5"/>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Для учета кругооборота капитала применяются различные приемы и способы. Совокупность этих приемов и способов представляет собой метод бухгалтерского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Каждый отдельный прием или способ является элементом метода бухгалтерского учета. К ним относятся: бухгалтерский баланс, счета и двойная запись, документация и инвентаризация, оценка и кал</w:t>
      </w:r>
      <w:r w:rsidRPr="009F7A55">
        <w:rPr>
          <w:rFonts w:ascii="Cambria" w:hAnsi="Cambria"/>
          <w:sz w:val="22"/>
          <w:szCs w:val="22"/>
          <w:lang w:val="ru-RU"/>
        </w:rPr>
        <w:t>ь</w:t>
      </w:r>
      <w:r w:rsidRPr="009F7A55">
        <w:rPr>
          <w:rFonts w:ascii="Cambria" w:hAnsi="Cambria"/>
          <w:sz w:val="22"/>
          <w:szCs w:val="22"/>
          <w:lang w:val="ru-RU"/>
        </w:rPr>
        <w:t>куляция, отчетность.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Бухгалтерский баланс </w:t>
      </w:r>
      <w:r w:rsidRPr="009F7A55">
        <w:rPr>
          <w:rFonts w:ascii="Cambria" w:hAnsi="Cambria"/>
          <w:sz w:val="22"/>
          <w:szCs w:val="22"/>
          <w:lang w:val="ru-RU"/>
        </w:rPr>
        <w:t>является способом обобщения и группировки хозяйственных сре</w:t>
      </w:r>
      <w:proofErr w:type="gramStart"/>
      <w:r w:rsidRPr="009F7A55">
        <w:rPr>
          <w:rFonts w:ascii="Cambria" w:hAnsi="Cambria"/>
          <w:sz w:val="22"/>
          <w:szCs w:val="22"/>
          <w:lang w:val="ru-RU"/>
        </w:rPr>
        <w:t>дств пр</w:t>
      </w:r>
      <w:proofErr w:type="gramEnd"/>
      <w:r w:rsidRPr="009F7A55">
        <w:rPr>
          <w:rFonts w:ascii="Cambria" w:hAnsi="Cambria"/>
          <w:sz w:val="22"/>
          <w:szCs w:val="22"/>
          <w:lang w:val="ru-RU"/>
        </w:rPr>
        <w:t>едприятия (по видам, размещению и источникам образования) в денежном измерителе на определенный момент времени. Он содержит информацию о фина</w:t>
      </w:r>
      <w:r w:rsidRPr="009F7A55">
        <w:rPr>
          <w:rFonts w:ascii="Cambria" w:hAnsi="Cambria"/>
          <w:sz w:val="22"/>
          <w:szCs w:val="22"/>
          <w:lang w:val="ru-RU"/>
        </w:rPr>
        <w:t>н</w:t>
      </w:r>
      <w:r w:rsidRPr="009F7A55">
        <w:rPr>
          <w:rFonts w:ascii="Cambria" w:hAnsi="Cambria"/>
          <w:sz w:val="22"/>
          <w:szCs w:val="22"/>
          <w:lang w:val="ru-RU"/>
        </w:rPr>
        <w:t>совом положении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Бухгалтерский счет – </w:t>
      </w:r>
      <w:r w:rsidRPr="009F7A55">
        <w:rPr>
          <w:rFonts w:ascii="Cambria" w:hAnsi="Cambria"/>
          <w:sz w:val="22"/>
          <w:szCs w:val="22"/>
          <w:lang w:val="ru-RU"/>
        </w:rPr>
        <w:t>это специальный прием, который позволяет осуществлять группировку хозяйственных средств и текущий учет однородных хозяйственных опер</w:t>
      </w:r>
      <w:r w:rsidRPr="009F7A55">
        <w:rPr>
          <w:rFonts w:ascii="Cambria" w:hAnsi="Cambria"/>
          <w:sz w:val="22"/>
          <w:szCs w:val="22"/>
          <w:lang w:val="ru-RU"/>
        </w:rPr>
        <w:t>а</w:t>
      </w:r>
      <w:r w:rsidRPr="009F7A55">
        <w:rPr>
          <w:rFonts w:ascii="Cambria" w:hAnsi="Cambria"/>
          <w:sz w:val="22"/>
          <w:szCs w:val="22"/>
          <w:lang w:val="ru-RU"/>
        </w:rPr>
        <w:t>ций. Бухгалтерский счет открывается на каждый отдельный объект учета: вид хозяйс</w:t>
      </w:r>
      <w:r w:rsidRPr="009F7A55">
        <w:rPr>
          <w:rFonts w:ascii="Cambria" w:hAnsi="Cambria"/>
          <w:sz w:val="22"/>
          <w:szCs w:val="22"/>
          <w:lang w:val="ru-RU"/>
        </w:rPr>
        <w:t>т</w:t>
      </w:r>
      <w:r w:rsidRPr="009F7A55">
        <w:rPr>
          <w:rFonts w:ascii="Cambria" w:hAnsi="Cambria"/>
          <w:sz w:val="22"/>
          <w:szCs w:val="22"/>
          <w:lang w:val="ru-RU"/>
        </w:rPr>
        <w:t xml:space="preserve">венных средств или их источников, или хозяйственный процесс. </w:t>
      </w:r>
      <w:proofErr w:type="gramStart"/>
      <w:r w:rsidRPr="009F7A55">
        <w:rPr>
          <w:rFonts w:ascii="Cambria" w:hAnsi="Cambria"/>
          <w:sz w:val="22"/>
          <w:szCs w:val="22"/>
          <w:lang w:val="ru-RU"/>
        </w:rPr>
        <w:t>Например: для учета наличности открывается специальный счет «Ка</w:t>
      </w:r>
      <w:r w:rsidRPr="009F7A55">
        <w:rPr>
          <w:rFonts w:ascii="Cambria" w:hAnsi="Cambria"/>
          <w:sz w:val="22"/>
          <w:szCs w:val="22"/>
          <w:lang w:val="ru-RU"/>
        </w:rPr>
        <w:t>с</w:t>
      </w:r>
      <w:r w:rsidRPr="009F7A55">
        <w:rPr>
          <w:rFonts w:ascii="Cambria" w:hAnsi="Cambria"/>
          <w:sz w:val="22"/>
          <w:szCs w:val="22"/>
          <w:lang w:val="ru-RU"/>
        </w:rPr>
        <w:t>са», для учета материальных ценностей – счет «Материалы», для учета товарных ценностей – счет «Товары» и т.д.</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Совокупность счетов представляет собой систему формирования и сохранения информации, н</w:t>
      </w:r>
      <w:r w:rsidRPr="009F7A55">
        <w:rPr>
          <w:rFonts w:ascii="Cambria" w:hAnsi="Cambria"/>
          <w:sz w:val="22"/>
          <w:szCs w:val="22"/>
          <w:lang w:val="ru-RU"/>
        </w:rPr>
        <w:t>е</w:t>
      </w:r>
      <w:r w:rsidRPr="009F7A55">
        <w:rPr>
          <w:rFonts w:ascii="Cambria" w:hAnsi="Cambria"/>
          <w:sz w:val="22"/>
          <w:szCs w:val="22"/>
          <w:lang w:val="ru-RU"/>
        </w:rPr>
        <w:t>обходимой для принятия управленческих решений.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Система двойной записи на счетах </w:t>
      </w:r>
      <w:r w:rsidRPr="009F7A55">
        <w:rPr>
          <w:rFonts w:ascii="Cambria" w:hAnsi="Cambria"/>
          <w:sz w:val="22"/>
          <w:szCs w:val="22"/>
          <w:lang w:val="ru-RU"/>
        </w:rPr>
        <w:t>основывается на принципе двойственности и состоит в том, что каждая хозяйственная операция должна быть зарегистрирована как минимум дважды: по дебету одного и по кредиту другого счета в одной и той же сумме. Например, из кассы предприятия нали</w:t>
      </w:r>
      <w:r w:rsidRPr="009F7A55">
        <w:rPr>
          <w:rFonts w:ascii="Cambria" w:hAnsi="Cambria"/>
          <w:sz w:val="22"/>
          <w:szCs w:val="22"/>
          <w:lang w:val="ru-RU"/>
        </w:rPr>
        <w:t>ч</w:t>
      </w:r>
      <w:r w:rsidRPr="009F7A55">
        <w:rPr>
          <w:rFonts w:ascii="Cambria" w:hAnsi="Cambria"/>
          <w:sz w:val="22"/>
          <w:szCs w:val="22"/>
          <w:lang w:val="ru-RU"/>
        </w:rPr>
        <w:t>ные деньги в сумме 500 руб. сданы на расчетный счет в банке. Для учета движения наличности до</w:t>
      </w:r>
      <w:r w:rsidRPr="009F7A55">
        <w:rPr>
          <w:rFonts w:ascii="Cambria" w:hAnsi="Cambria"/>
          <w:sz w:val="22"/>
          <w:szCs w:val="22"/>
          <w:lang w:val="ru-RU"/>
        </w:rPr>
        <w:t>л</w:t>
      </w:r>
      <w:r w:rsidRPr="009F7A55">
        <w:rPr>
          <w:rFonts w:ascii="Cambria" w:hAnsi="Cambria"/>
          <w:sz w:val="22"/>
          <w:szCs w:val="22"/>
          <w:lang w:val="ru-RU"/>
        </w:rPr>
        <w:t>жен быть открыт счет «Касса», а для учета средств, хранящихся в банке, – «Расчетный счет». Хозя</w:t>
      </w:r>
      <w:r w:rsidRPr="009F7A55">
        <w:rPr>
          <w:rFonts w:ascii="Cambria" w:hAnsi="Cambria"/>
          <w:sz w:val="22"/>
          <w:szCs w:val="22"/>
          <w:lang w:val="ru-RU"/>
        </w:rPr>
        <w:t>й</w:t>
      </w:r>
      <w:r w:rsidRPr="009F7A55">
        <w:rPr>
          <w:rFonts w:ascii="Cambria" w:hAnsi="Cambria"/>
          <w:sz w:val="22"/>
          <w:szCs w:val="22"/>
          <w:lang w:val="ru-RU"/>
        </w:rPr>
        <w:t>ственную операцию необходимо зарегистрировать по дебету счета «Расчетный счет» и кредиту сч</w:t>
      </w:r>
      <w:r w:rsidRPr="009F7A55">
        <w:rPr>
          <w:rFonts w:ascii="Cambria" w:hAnsi="Cambria"/>
          <w:sz w:val="22"/>
          <w:szCs w:val="22"/>
          <w:lang w:val="ru-RU"/>
        </w:rPr>
        <w:t>е</w:t>
      </w:r>
      <w:r w:rsidRPr="009F7A55">
        <w:rPr>
          <w:rFonts w:ascii="Cambria" w:hAnsi="Cambria"/>
          <w:sz w:val="22"/>
          <w:szCs w:val="22"/>
          <w:lang w:val="ru-RU"/>
        </w:rPr>
        <w:t>та «Касса» в сумме 500 руб., то есть общая сумма по дебету должна уравновешивать общую сумму по кр</w:t>
      </w:r>
      <w:r w:rsidRPr="009F7A55">
        <w:rPr>
          <w:rFonts w:ascii="Cambria" w:hAnsi="Cambria"/>
          <w:sz w:val="22"/>
          <w:szCs w:val="22"/>
          <w:lang w:val="ru-RU"/>
        </w:rPr>
        <w:t>е</w:t>
      </w:r>
      <w:r w:rsidRPr="009F7A55">
        <w:rPr>
          <w:rFonts w:ascii="Cambria" w:hAnsi="Cambria"/>
          <w:sz w:val="22"/>
          <w:szCs w:val="22"/>
          <w:lang w:val="ru-RU"/>
        </w:rPr>
        <w:t>диту.</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Документация – </w:t>
      </w:r>
      <w:r w:rsidRPr="009F7A55">
        <w:rPr>
          <w:rFonts w:ascii="Cambria" w:hAnsi="Cambria"/>
          <w:sz w:val="22"/>
          <w:szCs w:val="22"/>
          <w:lang w:val="ru-RU"/>
        </w:rPr>
        <w:t>это способ первичного отражения объектов бухгалтерского учета путем их документального оформления. На каждую хозяйственную операцию или гру</w:t>
      </w:r>
      <w:r w:rsidRPr="009F7A55">
        <w:rPr>
          <w:rFonts w:ascii="Cambria" w:hAnsi="Cambria"/>
          <w:sz w:val="22"/>
          <w:szCs w:val="22"/>
          <w:lang w:val="ru-RU"/>
        </w:rPr>
        <w:t>п</w:t>
      </w:r>
      <w:r w:rsidRPr="009F7A55">
        <w:rPr>
          <w:rFonts w:ascii="Cambria" w:hAnsi="Cambria"/>
          <w:sz w:val="22"/>
          <w:szCs w:val="22"/>
          <w:lang w:val="ru-RU"/>
        </w:rPr>
        <w:t>пу операций составляют документ, который является материальным носителем пе</w:t>
      </w:r>
      <w:r w:rsidRPr="009F7A55">
        <w:rPr>
          <w:rFonts w:ascii="Cambria" w:hAnsi="Cambria"/>
          <w:sz w:val="22"/>
          <w:szCs w:val="22"/>
          <w:lang w:val="ru-RU"/>
        </w:rPr>
        <w:t>р</w:t>
      </w:r>
      <w:r w:rsidRPr="009F7A55">
        <w:rPr>
          <w:rFonts w:ascii="Cambria" w:hAnsi="Cambria"/>
          <w:sz w:val="22"/>
          <w:szCs w:val="22"/>
          <w:lang w:val="ru-RU"/>
        </w:rPr>
        <w:t>вичной учетной информации и служит в дальнейшем основанием для регистрации хозяйстве</w:t>
      </w:r>
      <w:r w:rsidRPr="009F7A55">
        <w:rPr>
          <w:rFonts w:ascii="Cambria" w:hAnsi="Cambria"/>
          <w:sz w:val="22"/>
          <w:szCs w:val="22"/>
          <w:lang w:val="ru-RU"/>
        </w:rPr>
        <w:t>н</w:t>
      </w:r>
      <w:r w:rsidRPr="009F7A55">
        <w:rPr>
          <w:rFonts w:ascii="Cambria" w:hAnsi="Cambria"/>
          <w:sz w:val="22"/>
          <w:szCs w:val="22"/>
          <w:lang w:val="ru-RU"/>
        </w:rPr>
        <w:t>ных операций на счетах.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Инвентаризация – </w:t>
      </w:r>
      <w:r w:rsidRPr="009F7A55">
        <w:rPr>
          <w:rFonts w:ascii="Cambria" w:hAnsi="Cambria"/>
          <w:sz w:val="22"/>
          <w:szCs w:val="22"/>
          <w:lang w:val="ru-RU"/>
        </w:rPr>
        <w:t>проверка фактического наличия имущества и финансовых обязатель</w:t>
      </w:r>
      <w:proofErr w:type="gramStart"/>
      <w:r w:rsidRPr="009F7A55">
        <w:rPr>
          <w:rFonts w:ascii="Cambria" w:hAnsi="Cambria"/>
          <w:sz w:val="22"/>
          <w:szCs w:val="22"/>
          <w:lang w:val="ru-RU"/>
        </w:rPr>
        <w:t>ств пр</w:t>
      </w:r>
      <w:proofErr w:type="gramEnd"/>
      <w:r w:rsidRPr="009F7A55">
        <w:rPr>
          <w:rFonts w:ascii="Cambria" w:hAnsi="Cambria"/>
          <w:sz w:val="22"/>
          <w:szCs w:val="22"/>
          <w:lang w:val="ru-RU"/>
        </w:rPr>
        <w:t>едприятия и сопоставление полученных данных с данными бухгалтерских счетов с целью установления достоверности учетных показателей и их уточнения в сл</w:t>
      </w:r>
      <w:r w:rsidRPr="009F7A55">
        <w:rPr>
          <w:rFonts w:ascii="Cambria" w:hAnsi="Cambria"/>
          <w:sz w:val="22"/>
          <w:szCs w:val="22"/>
          <w:lang w:val="ru-RU"/>
        </w:rPr>
        <w:t>у</w:t>
      </w:r>
      <w:r w:rsidRPr="009F7A55">
        <w:rPr>
          <w:rFonts w:ascii="Cambria" w:hAnsi="Cambria"/>
          <w:sz w:val="22"/>
          <w:szCs w:val="22"/>
          <w:lang w:val="ru-RU"/>
        </w:rPr>
        <w:t xml:space="preserve">чае выявления расхождений. Она проводится путем пересчета, </w:t>
      </w:r>
      <w:proofErr w:type="spellStart"/>
      <w:r w:rsidRPr="009F7A55">
        <w:rPr>
          <w:rFonts w:ascii="Cambria" w:hAnsi="Cambria"/>
          <w:sz w:val="22"/>
          <w:szCs w:val="22"/>
          <w:lang w:val="ru-RU"/>
        </w:rPr>
        <w:t>перемеривания</w:t>
      </w:r>
      <w:proofErr w:type="spellEnd"/>
      <w:r w:rsidRPr="009F7A55">
        <w:rPr>
          <w:rFonts w:ascii="Cambria" w:hAnsi="Cambria"/>
          <w:sz w:val="22"/>
          <w:szCs w:val="22"/>
          <w:lang w:val="ru-RU"/>
        </w:rPr>
        <w:t>, взвешивания, а также путем сверки расчетов на основании документов. Инвентаризация п</w:t>
      </w:r>
      <w:r w:rsidRPr="009F7A55">
        <w:rPr>
          <w:rFonts w:ascii="Cambria" w:hAnsi="Cambria"/>
          <w:sz w:val="22"/>
          <w:szCs w:val="22"/>
          <w:lang w:val="ru-RU"/>
        </w:rPr>
        <w:t>о</w:t>
      </w:r>
      <w:r w:rsidRPr="009F7A55">
        <w:rPr>
          <w:rFonts w:ascii="Cambria" w:hAnsi="Cambria"/>
          <w:sz w:val="22"/>
          <w:szCs w:val="22"/>
          <w:lang w:val="ru-RU"/>
        </w:rPr>
        <w:t>зволяет установить явления, по тем или иным причинам не зафиксированные на счетах бухгалтерского учета (естественная убыль товаров, ошибки при приемке и отпуске м</w:t>
      </w:r>
      <w:r w:rsidRPr="009F7A55">
        <w:rPr>
          <w:rFonts w:ascii="Cambria" w:hAnsi="Cambria"/>
          <w:sz w:val="22"/>
          <w:szCs w:val="22"/>
          <w:lang w:val="ru-RU"/>
        </w:rPr>
        <w:t>а</w:t>
      </w:r>
      <w:r w:rsidRPr="009F7A55">
        <w:rPr>
          <w:rFonts w:ascii="Cambria" w:hAnsi="Cambria"/>
          <w:sz w:val="22"/>
          <w:szCs w:val="22"/>
          <w:lang w:val="ru-RU"/>
        </w:rPr>
        <w:t>териалов, хищения и пр.).</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Оценка – </w:t>
      </w:r>
      <w:r w:rsidRPr="009F7A55">
        <w:rPr>
          <w:rFonts w:ascii="Cambria" w:hAnsi="Cambria"/>
          <w:sz w:val="22"/>
          <w:szCs w:val="22"/>
          <w:lang w:val="ru-RU"/>
        </w:rPr>
        <w:t>это способ выражения имущества предприятия в денежном измерителе путем суммирования фактически произведенных расходов по его приобретению и со</w:t>
      </w:r>
      <w:r w:rsidRPr="009F7A55">
        <w:rPr>
          <w:rFonts w:ascii="Cambria" w:hAnsi="Cambria"/>
          <w:sz w:val="22"/>
          <w:szCs w:val="22"/>
          <w:lang w:val="ru-RU"/>
        </w:rPr>
        <w:t>з</w:t>
      </w:r>
      <w:r w:rsidRPr="009F7A55">
        <w:rPr>
          <w:rFonts w:ascii="Cambria" w:hAnsi="Cambria"/>
          <w:sz w:val="22"/>
          <w:szCs w:val="22"/>
          <w:lang w:val="ru-RU"/>
        </w:rPr>
        <w:t>данию.</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Имущество предприятия оценивается и отражается в бухгалтерском учете и отчетности в вал</w:t>
      </w:r>
      <w:r w:rsidRPr="009F7A55">
        <w:rPr>
          <w:rFonts w:ascii="Cambria" w:hAnsi="Cambria"/>
          <w:sz w:val="22"/>
          <w:szCs w:val="22"/>
          <w:lang w:val="ru-RU"/>
        </w:rPr>
        <w:t>ю</w:t>
      </w:r>
      <w:r w:rsidRPr="009F7A55">
        <w:rPr>
          <w:rFonts w:ascii="Cambria" w:hAnsi="Cambria"/>
          <w:sz w:val="22"/>
          <w:szCs w:val="22"/>
          <w:lang w:val="ru-RU"/>
        </w:rPr>
        <w:t>те Российской Федерации – в рублях.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Основные средства предприятия отражаются в бухгалтерском учете по полной первоначальной или восстановленной стоимости, а в отчетности – по остаточной стоим</w:t>
      </w:r>
      <w:r w:rsidRPr="009F7A55">
        <w:rPr>
          <w:rFonts w:ascii="Cambria" w:hAnsi="Cambria"/>
          <w:sz w:val="22"/>
          <w:szCs w:val="22"/>
          <w:lang w:val="ru-RU"/>
        </w:rPr>
        <w:t>о</w:t>
      </w:r>
      <w:r w:rsidRPr="009F7A55">
        <w:rPr>
          <w:rFonts w:ascii="Cambria" w:hAnsi="Cambria"/>
          <w:sz w:val="22"/>
          <w:szCs w:val="22"/>
          <w:lang w:val="ru-RU"/>
        </w:rPr>
        <w:t>сти; сырье, материалы – по фактической себестоимости; готовая продукция – по фактической или нормативной (плановой) с</w:t>
      </w:r>
      <w:r w:rsidRPr="009F7A55">
        <w:rPr>
          <w:rFonts w:ascii="Cambria" w:hAnsi="Cambria"/>
          <w:sz w:val="22"/>
          <w:szCs w:val="22"/>
          <w:lang w:val="ru-RU"/>
        </w:rPr>
        <w:t>е</w:t>
      </w:r>
      <w:r w:rsidRPr="009F7A55">
        <w:rPr>
          <w:rFonts w:ascii="Cambria" w:hAnsi="Cambria"/>
          <w:sz w:val="22"/>
          <w:szCs w:val="22"/>
          <w:lang w:val="ru-RU"/>
        </w:rPr>
        <w:t>бестоимости; товары на предприятиях торговли, снабжения и сбыта отражаются по розничным (продажным) или покупным ценам.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Калькуляция </w:t>
      </w:r>
      <w:r w:rsidRPr="009F7A55">
        <w:rPr>
          <w:rFonts w:ascii="Cambria" w:hAnsi="Cambria"/>
          <w:sz w:val="22"/>
          <w:szCs w:val="22"/>
          <w:lang w:val="ru-RU"/>
        </w:rPr>
        <w:t>представляет собой способ группировки затрат и определения себестоимости приобретенных материальных ценностей, изготовленной продукции, выполненных работ, оказа</w:t>
      </w:r>
      <w:r w:rsidRPr="009F7A55">
        <w:rPr>
          <w:rFonts w:ascii="Cambria" w:hAnsi="Cambria"/>
          <w:sz w:val="22"/>
          <w:szCs w:val="22"/>
          <w:lang w:val="ru-RU"/>
        </w:rPr>
        <w:t>н</w:t>
      </w:r>
      <w:r w:rsidRPr="009F7A55">
        <w:rPr>
          <w:rFonts w:ascii="Cambria" w:hAnsi="Cambria"/>
          <w:sz w:val="22"/>
          <w:szCs w:val="22"/>
          <w:lang w:val="ru-RU"/>
        </w:rPr>
        <w:t>ных услуг.</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Бухгалтерская отчетность </w:t>
      </w:r>
      <w:r w:rsidRPr="009F7A55">
        <w:rPr>
          <w:rFonts w:ascii="Cambria" w:hAnsi="Cambria"/>
          <w:sz w:val="22"/>
          <w:szCs w:val="22"/>
          <w:lang w:val="ru-RU"/>
        </w:rPr>
        <w:t>является завершающим этапом учетного процесса и представляет собой совокупность показателей учета за определенный период. В ней о</w:t>
      </w:r>
      <w:r w:rsidRPr="009F7A55">
        <w:rPr>
          <w:rFonts w:ascii="Cambria" w:hAnsi="Cambria"/>
          <w:sz w:val="22"/>
          <w:szCs w:val="22"/>
          <w:lang w:val="ru-RU"/>
        </w:rPr>
        <w:t>т</w:t>
      </w:r>
      <w:r w:rsidRPr="009F7A55">
        <w:rPr>
          <w:rFonts w:ascii="Cambria" w:hAnsi="Cambria"/>
          <w:sz w:val="22"/>
          <w:szCs w:val="22"/>
          <w:lang w:val="ru-RU"/>
        </w:rPr>
        <w:t>ражаются нарастающим итогом имущественное и финансовое положение предприятия, результаты хозяйственной деятельности за отчетный период (квартал, год). Она вкл</w:t>
      </w:r>
      <w:r w:rsidRPr="009F7A55">
        <w:rPr>
          <w:rFonts w:ascii="Cambria" w:hAnsi="Cambria"/>
          <w:sz w:val="22"/>
          <w:szCs w:val="22"/>
          <w:lang w:val="ru-RU"/>
        </w:rPr>
        <w:t>ю</w:t>
      </w:r>
      <w:r w:rsidRPr="009F7A55">
        <w:rPr>
          <w:rFonts w:ascii="Cambria" w:hAnsi="Cambria"/>
          <w:sz w:val="22"/>
          <w:szCs w:val="22"/>
          <w:lang w:val="ru-RU"/>
        </w:rPr>
        <w:t xml:space="preserve">чает </w:t>
      </w:r>
      <w:r w:rsidRPr="009F7A55">
        <w:rPr>
          <w:rFonts w:ascii="Cambria" w:hAnsi="Cambria"/>
          <w:sz w:val="22"/>
          <w:szCs w:val="22"/>
          <w:lang w:val="ru-RU"/>
        </w:rPr>
        <w:lastRenderedPageBreak/>
        <w:t>бухгалтерский баланс, отчет о финансовых результатах и их использовании, а та</w:t>
      </w:r>
      <w:r w:rsidRPr="009F7A55">
        <w:rPr>
          <w:rFonts w:ascii="Cambria" w:hAnsi="Cambria"/>
          <w:sz w:val="22"/>
          <w:szCs w:val="22"/>
          <w:lang w:val="ru-RU"/>
        </w:rPr>
        <w:t>к</w:t>
      </w:r>
      <w:r w:rsidRPr="009F7A55">
        <w:rPr>
          <w:rFonts w:ascii="Cambria" w:hAnsi="Cambria"/>
          <w:sz w:val="22"/>
          <w:szCs w:val="22"/>
          <w:lang w:val="ru-RU"/>
        </w:rPr>
        <w:t>же дополняется другими отчетными данными с пояснениями в соответствии с требов</w:t>
      </w:r>
      <w:r w:rsidRPr="009F7A55">
        <w:rPr>
          <w:rFonts w:ascii="Cambria" w:hAnsi="Cambria"/>
          <w:sz w:val="22"/>
          <w:szCs w:val="22"/>
          <w:lang w:val="ru-RU"/>
        </w:rPr>
        <w:t>а</w:t>
      </w:r>
      <w:r w:rsidRPr="009F7A55">
        <w:rPr>
          <w:rFonts w:ascii="Cambria" w:hAnsi="Cambria"/>
          <w:sz w:val="22"/>
          <w:szCs w:val="22"/>
          <w:lang w:val="ru-RU"/>
        </w:rPr>
        <w:t>ниями стандартов бухгалтерского учета.</w:t>
      </w:r>
    </w:p>
    <w:p w:rsidR="00044B89" w:rsidRPr="009F7A55" w:rsidRDefault="00044B89" w:rsidP="00044B89">
      <w:pPr>
        <w:pStyle w:val="3"/>
        <w:rPr>
          <w:rFonts w:ascii="Cambria" w:hAnsi="Cambria"/>
        </w:rPr>
      </w:pPr>
      <w:bookmarkStart w:id="6" w:name="_Toc520602471"/>
      <w:bookmarkStart w:id="7" w:name="_Toc532873833"/>
      <w:r w:rsidRPr="009F7A55">
        <w:rPr>
          <w:rFonts w:ascii="Cambria" w:hAnsi="Cambria"/>
        </w:rPr>
        <w:t xml:space="preserve">Понятие о бухгалтерском балансе, его структура </w:t>
      </w:r>
      <w:r w:rsidRPr="009F7A55">
        <w:rPr>
          <w:rFonts w:ascii="Cambria" w:hAnsi="Cambria"/>
        </w:rPr>
        <w:br/>
        <w:t>и содерж</w:t>
      </w:r>
      <w:r w:rsidRPr="009F7A55">
        <w:rPr>
          <w:rFonts w:ascii="Cambria" w:hAnsi="Cambria"/>
        </w:rPr>
        <w:t>а</w:t>
      </w:r>
      <w:r w:rsidRPr="009F7A55">
        <w:rPr>
          <w:rFonts w:ascii="Cambria" w:hAnsi="Cambria"/>
        </w:rPr>
        <w:t>ние</w:t>
      </w:r>
      <w:bookmarkEnd w:id="6"/>
      <w:bookmarkEnd w:id="7"/>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Баланс в бухгалтерском учете имеет двоякое значение: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1) баланс – это элемент метода бухгалтерского учета, то есть равенство дебета и кредита; равенство аналитических счетов соответствующему </w:t>
      </w:r>
      <w:proofErr w:type="spellStart"/>
      <w:r w:rsidRPr="009F7A55">
        <w:rPr>
          <w:rFonts w:ascii="Cambria" w:hAnsi="Cambria"/>
          <w:sz w:val="22"/>
          <w:szCs w:val="22"/>
          <w:lang w:val="ru-RU"/>
        </w:rPr>
        <w:t>синтетическоту</w:t>
      </w:r>
      <w:proofErr w:type="spellEnd"/>
      <w:r w:rsidRPr="009F7A55">
        <w:rPr>
          <w:rFonts w:ascii="Cambria" w:hAnsi="Cambria"/>
          <w:sz w:val="22"/>
          <w:szCs w:val="22"/>
          <w:lang w:val="ru-RU"/>
        </w:rPr>
        <w:t xml:space="preserve"> счету; р</w:t>
      </w:r>
      <w:r w:rsidRPr="009F7A55">
        <w:rPr>
          <w:rFonts w:ascii="Cambria" w:hAnsi="Cambria"/>
          <w:sz w:val="22"/>
          <w:szCs w:val="22"/>
          <w:lang w:val="ru-RU"/>
        </w:rPr>
        <w:t>а</w:t>
      </w:r>
      <w:r w:rsidRPr="009F7A55">
        <w:rPr>
          <w:rFonts w:ascii="Cambria" w:hAnsi="Cambria"/>
          <w:sz w:val="22"/>
          <w:szCs w:val="22"/>
          <w:lang w:val="ru-RU"/>
        </w:rPr>
        <w:t xml:space="preserve">венство актива и </w:t>
      </w:r>
      <w:proofErr w:type="spellStart"/>
      <w:r w:rsidRPr="009F7A55">
        <w:rPr>
          <w:rFonts w:ascii="Cambria" w:hAnsi="Cambria"/>
          <w:sz w:val="22"/>
          <w:szCs w:val="22"/>
          <w:lang w:val="ru-RU"/>
        </w:rPr>
        <w:t>пасива</w:t>
      </w:r>
      <w:proofErr w:type="spell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баланс предприятия – форма №1, это основная форма бухгалтерской отчетности, которая с</w:t>
      </w:r>
      <w:r w:rsidRPr="009F7A55">
        <w:rPr>
          <w:rFonts w:ascii="Cambria" w:hAnsi="Cambria"/>
          <w:sz w:val="22"/>
          <w:szCs w:val="22"/>
          <w:lang w:val="ru-RU"/>
        </w:rPr>
        <w:t>о</w:t>
      </w:r>
      <w:r w:rsidRPr="009F7A55">
        <w:rPr>
          <w:rFonts w:ascii="Cambria" w:hAnsi="Cambria"/>
          <w:sz w:val="22"/>
          <w:szCs w:val="22"/>
          <w:lang w:val="ru-RU"/>
        </w:rPr>
        <w:t>держит информацию о составе имущества и источников его образования на 1 число месяца, кварт</w:t>
      </w:r>
      <w:r w:rsidRPr="009F7A55">
        <w:rPr>
          <w:rFonts w:ascii="Cambria" w:hAnsi="Cambria"/>
          <w:sz w:val="22"/>
          <w:szCs w:val="22"/>
          <w:lang w:val="ru-RU"/>
        </w:rPr>
        <w:t>а</w:t>
      </w:r>
      <w:r w:rsidRPr="009F7A55">
        <w:rPr>
          <w:rFonts w:ascii="Cambria" w:hAnsi="Cambria"/>
          <w:sz w:val="22"/>
          <w:szCs w:val="22"/>
          <w:lang w:val="ru-RU"/>
        </w:rPr>
        <w:t>ла, года.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Одной из функций бухгалтерского учета является предоставление пользователям информации о финансовом положении предприятия.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Важнейшим источником информации о финансовом положении предприятия является бухга</w:t>
      </w:r>
      <w:r w:rsidRPr="009F7A55">
        <w:rPr>
          <w:rFonts w:ascii="Cambria" w:hAnsi="Cambria"/>
          <w:sz w:val="22"/>
          <w:szCs w:val="22"/>
          <w:lang w:val="ru-RU"/>
        </w:rPr>
        <w:t>л</w:t>
      </w:r>
      <w:r w:rsidRPr="009F7A55">
        <w:rPr>
          <w:rFonts w:ascii="Cambria" w:hAnsi="Cambria"/>
          <w:sz w:val="22"/>
          <w:szCs w:val="22"/>
          <w:lang w:val="ru-RU"/>
        </w:rPr>
        <w:t>терский баланс.</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Термин «баланс» французского происхождения: буквально “</w:t>
      </w:r>
      <w:proofErr w:type="spellStart"/>
      <w:r w:rsidRPr="009F7A55">
        <w:rPr>
          <w:rFonts w:ascii="Cambria" w:hAnsi="Cambria"/>
          <w:sz w:val="22"/>
          <w:szCs w:val="22"/>
          <w:lang w:val="ru-RU"/>
        </w:rPr>
        <w:t>balanc</w:t>
      </w:r>
      <w:proofErr w:type="spellEnd"/>
      <w:r w:rsidRPr="009F7A55">
        <w:rPr>
          <w:rFonts w:ascii="Cambria" w:hAnsi="Cambria"/>
          <w:sz w:val="22"/>
          <w:szCs w:val="22"/>
          <w:lang w:val="ru-RU"/>
        </w:rPr>
        <w:t>” переводится как весы, то есть равновесие. В бухгалтерском учете способ балансового обобщения используется для групп</w:t>
      </w:r>
      <w:r w:rsidRPr="009F7A55">
        <w:rPr>
          <w:rFonts w:ascii="Cambria" w:hAnsi="Cambria"/>
          <w:sz w:val="22"/>
          <w:szCs w:val="22"/>
          <w:lang w:val="ru-RU"/>
        </w:rPr>
        <w:t>и</w:t>
      </w:r>
      <w:r w:rsidRPr="009F7A55">
        <w:rPr>
          <w:rFonts w:ascii="Cambria" w:hAnsi="Cambria"/>
          <w:sz w:val="22"/>
          <w:szCs w:val="22"/>
          <w:lang w:val="ru-RU"/>
        </w:rPr>
        <w:t>ровки информации об объектах учета в стоимостном выражении. Внешне бухгалтерский баланс представляет собой таблицу, которая состоит из двух частей: одна называется активом, другая па</w:t>
      </w:r>
      <w:r w:rsidRPr="009F7A55">
        <w:rPr>
          <w:rFonts w:ascii="Cambria" w:hAnsi="Cambria"/>
          <w:sz w:val="22"/>
          <w:szCs w:val="22"/>
          <w:lang w:val="ru-RU"/>
        </w:rPr>
        <w:t>с</w:t>
      </w:r>
      <w:r w:rsidRPr="009F7A55">
        <w:rPr>
          <w:rFonts w:ascii="Cambria" w:hAnsi="Cambria"/>
          <w:sz w:val="22"/>
          <w:szCs w:val="22"/>
          <w:lang w:val="ru-RU"/>
        </w:rPr>
        <w:t>сивом.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 помощью бухгалтерского баланса хозяйственные средства предприятия группируются, с о</w:t>
      </w:r>
      <w:r w:rsidRPr="009F7A55">
        <w:rPr>
          <w:rFonts w:ascii="Cambria" w:hAnsi="Cambria"/>
          <w:sz w:val="22"/>
          <w:szCs w:val="22"/>
          <w:lang w:val="ru-RU"/>
        </w:rPr>
        <w:t>д</w:t>
      </w:r>
      <w:r w:rsidRPr="009F7A55">
        <w:rPr>
          <w:rFonts w:ascii="Cambria" w:hAnsi="Cambria"/>
          <w:sz w:val="22"/>
          <w:szCs w:val="22"/>
          <w:lang w:val="ru-RU"/>
        </w:rPr>
        <w:t>ной стороны (в активе), по видам и размещению, с другой стороны (в пассиве), по источникам формирования и целевому назнач</w:t>
      </w:r>
      <w:r w:rsidRPr="009F7A55">
        <w:rPr>
          <w:rFonts w:ascii="Cambria" w:hAnsi="Cambria"/>
          <w:sz w:val="22"/>
          <w:szCs w:val="22"/>
          <w:lang w:val="ru-RU"/>
        </w:rPr>
        <w:t>е</w:t>
      </w:r>
      <w:r w:rsidRPr="009F7A55">
        <w:rPr>
          <w:rFonts w:ascii="Cambria" w:hAnsi="Cambria"/>
          <w:sz w:val="22"/>
          <w:szCs w:val="22"/>
          <w:lang w:val="ru-RU"/>
        </w:rPr>
        <w:t>нию.</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Актив и пассив баланса состоят из отдельных статей.</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Статья баланса</w:t>
      </w:r>
      <w:r w:rsidRPr="009F7A55">
        <w:rPr>
          <w:rFonts w:ascii="Cambria" w:hAnsi="Cambria"/>
          <w:sz w:val="22"/>
          <w:szCs w:val="22"/>
          <w:lang w:val="ru-RU"/>
        </w:rPr>
        <w:t xml:space="preserve"> представляет собой отдельное наименование объектов имущества (хозяйстве</w:t>
      </w:r>
      <w:r w:rsidRPr="009F7A55">
        <w:rPr>
          <w:rFonts w:ascii="Cambria" w:hAnsi="Cambria"/>
          <w:sz w:val="22"/>
          <w:szCs w:val="22"/>
          <w:lang w:val="ru-RU"/>
        </w:rPr>
        <w:t>н</w:t>
      </w:r>
      <w:r w:rsidRPr="009F7A55">
        <w:rPr>
          <w:rFonts w:ascii="Cambria" w:hAnsi="Cambria"/>
          <w:sz w:val="22"/>
          <w:szCs w:val="22"/>
          <w:lang w:val="ru-RU"/>
        </w:rPr>
        <w:t>ных средств) или его источников (обязательств и капитала). Статьи, размещенные в активе, наз</w:t>
      </w:r>
      <w:r w:rsidRPr="009F7A55">
        <w:rPr>
          <w:rFonts w:ascii="Cambria" w:hAnsi="Cambria"/>
          <w:sz w:val="22"/>
          <w:szCs w:val="22"/>
          <w:lang w:val="ru-RU"/>
        </w:rPr>
        <w:t>ы</w:t>
      </w:r>
      <w:r w:rsidRPr="009F7A55">
        <w:rPr>
          <w:rFonts w:ascii="Cambria" w:hAnsi="Cambria"/>
          <w:sz w:val="22"/>
          <w:szCs w:val="22"/>
          <w:lang w:val="ru-RU"/>
        </w:rPr>
        <w:t xml:space="preserve">ваются </w:t>
      </w:r>
      <w:r w:rsidRPr="009F7A55">
        <w:rPr>
          <w:rFonts w:ascii="Cambria" w:hAnsi="Cambria"/>
          <w:sz w:val="22"/>
          <w:szCs w:val="22"/>
          <w:u w:val="single"/>
          <w:lang w:val="ru-RU"/>
        </w:rPr>
        <w:t>активными</w:t>
      </w:r>
      <w:r w:rsidRPr="009F7A55">
        <w:rPr>
          <w:rFonts w:ascii="Cambria" w:hAnsi="Cambria"/>
          <w:sz w:val="22"/>
          <w:szCs w:val="22"/>
          <w:lang w:val="ru-RU"/>
        </w:rPr>
        <w:t xml:space="preserve">, а в пассиве – </w:t>
      </w:r>
      <w:r w:rsidRPr="009F7A55">
        <w:rPr>
          <w:rFonts w:ascii="Cambria" w:hAnsi="Cambria"/>
          <w:sz w:val="22"/>
          <w:szCs w:val="22"/>
          <w:u w:val="single"/>
          <w:lang w:val="ru-RU"/>
        </w:rPr>
        <w:t>пассивными</w:t>
      </w:r>
      <w:r w:rsidRPr="009F7A55">
        <w:rPr>
          <w:rFonts w:ascii="Cambria" w:hAnsi="Cambria"/>
          <w:sz w:val="22"/>
          <w:szCs w:val="22"/>
          <w:lang w:val="ru-RU"/>
        </w:rPr>
        <w:t>. Конечные итоги актива и пассива б</w:t>
      </w:r>
      <w:r w:rsidRPr="009F7A55">
        <w:rPr>
          <w:rFonts w:ascii="Cambria" w:hAnsi="Cambria"/>
          <w:sz w:val="22"/>
          <w:szCs w:val="22"/>
          <w:lang w:val="ru-RU"/>
        </w:rPr>
        <w:t>а</w:t>
      </w:r>
      <w:r w:rsidRPr="009F7A55">
        <w:rPr>
          <w:rFonts w:ascii="Cambria" w:hAnsi="Cambria"/>
          <w:sz w:val="22"/>
          <w:szCs w:val="22"/>
          <w:lang w:val="ru-RU"/>
        </w:rPr>
        <w:t xml:space="preserve">ланса называются </w:t>
      </w:r>
      <w:r w:rsidRPr="009F7A55">
        <w:rPr>
          <w:rFonts w:ascii="Cambria" w:hAnsi="Cambria"/>
          <w:sz w:val="22"/>
          <w:szCs w:val="22"/>
          <w:u w:val="single"/>
          <w:lang w:val="ru-RU"/>
        </w:rPr>
        <w:t>валютой баланса</w:t>
      </w:r>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Система отражения экономической информации в бухгалтерском учете изначально строится на предпосылке: для того чтобы действовать, предприятию нужны средства (экономические ресурсы). Эти средства должны быть представлены их собственником. Вкладываемая собственность стан</w:t>
      </w:r>
      <w:r w:rsidRPr="009F7A55">
        <w:rPr>
          <w:rFonts w:ascii="Cambria" w:hAnsi="Cambria"/>
          <w:sz w:val="22"/>
          <w:szCs w:val="22"/>
          <w:lang w:val="ru-RU"/>
        </w:rPr>
        <w:t>о</w:t>
      </w:r>
      <w:r w:rsidRPr="009F7A55">
        <w:rPr>
          <w:rFonts w:ascii="Cambria" w:hAnsi="Cambria"/>
          <w:sz w:val="22"/>
          <w:szCs w:val="22"/>
          <w:lang w:val="ru-RU"/>
        </w:rPr>
        <w:t>вится экономическими ресурсами предприятия. Таким обр</w:t>
      </w:r>
      <w:r w:rsidRPr="009F7A55">
        <w:rPr>
          <w:rFonts w:ascii="Cambria" w:hAnsi="Cambria"/>
          <w:sz w:val="22"/>
          <w:szCs w:val="22"/>
          <w:lang w:val="ru-RU"/>
        </w:rPr>
        <w:t>а</w:t>
      </w:r>
      <w:r w:rsidRPr="009F7A55">
        <w:rPr>
          <w:rFonts w:ascii="Cambria" w:hAnsi="Cambria"/>
          <w:sz w:val="22"/>
          <w:szCs w:val="22"/>
          <w:lang w:val="ru-RU"/>
        </w:rPr>
        <w:t>зом, получается равенство:</w:t>
      </w:r>
    </w:p>
    <w:p w:rsidR="00044B89" w:rsidRPr="009F7A55" w:rsidRDefault="00044B89" w:rsidP="00044B89">
      <w:pPr>
        <w:pStyle w:val="a3"/>
        <w:keepNext/>
        <w:tabs>
          <w:tab w:val="left" w:pos="1276"/>
          <w:tab w:val="left" w:pos="1985"/>
        </w:tabs>
        <w:ind w:firstLine="0"/>
        <w:jc w:val="center"/>
        <w:rPr>
          <w:rFonts w:ascii="Cambria" w:hAnsi="Cambria"/>
          <w:sz w:val="22"/>
          <w:szCs w:val="22"/>
          <w:lang w:val="ru-RU"/>
        </w:rPr>
      </w:pPr>
      <w:r w:rsidRPr="009F7A55">
        <w:rPr>
          <w:rFonts w:ascii="Cambria" w:hAnsi="Cambria"/>
          <w:sz w:val="22"/>
          <w:szCs w:val="22"/>
          <w:lang w:val="ru-RU"/>
        </w:rPr>
        <w:t>Средства</w:t>
      </w:r>
      <w:r w:rsidRPr="009F7A55">
        <w:rPr>
          <w:rFonts w:ascii="Cambria" w:hAnsi="Cambria"/>
          <w:sz w:val="22"/>
          <w:szCs w:val="22"/>
          <w:lang w:val="ru-RU"/>
        </w:rPr>
        <w:tab/>
        <w:t xml:space="preserve"> = </w:t>
      </w:r>
      <w:r w:rsidRPr="009F7A55">
        <w:rPr>
          <w:rFonts w:ascii="Cambria" w:hAnsi="Cambria"/>
          <w:sz w:val="22"/>
          <w:szCs w:val="22"/>
          <w:lang w:val="ru-RU"/>
        </w:rPr>
        <w:tab/>
      </w:r>
      <w:proofErr w:type="gramStart"/>
      <w:r w:rsidRPr="009F7A55">
        <w:rPr>
          <w:rFonts w:ascii="Cambria" w:hAnsi="Cambria"/>
          <w:sz w:val="22"/>
          <w:szCs w:val="22"/>
          <w:lang w:val="ru-RU"/>
        </w:rPr>
        <w:t>Средства</w:t>
      </w:r>
      <w:proofErr w:type="gramEnd"/>
    </w:p>
    <w:p w:rsidR="00044B89" w:rsidRPr="009F7A55" w:rsidRDefault="00044B89" w:rsidP="00044B89">
      <w:pPr>
        <w:pStyle w:val="a3"/>
        <w:ind w:firstLine="1134"/>
        <w:rPr>
          <w:rFonts w:ascii="Cambria" w:hAnsi="Cambria"/>
          <w:sz w:val="22"/>
          <w:szCs w:val="22"/>
          <w:lang w:val="ru-RU"/>
        </w:rPr>
      </w:pPr>
      <w:r w:rsidRPr="009F7A55">
        <w:rPr>
          <w:rFonts w:ascii="Cambria" w:hAnsi="Cambria"/>
          <w:sz w:val="22"/>
          <w:szCs w:val="22"/>
          <w:lang w:val="ru-RU"/>
        </w:rPr>
        <w:t xml:space="preserve">(экономические ресурсы) </w:t>
      </w:r>
      <w:r w:rsidRPr="009F7A55">
        <w:rPr>
          <w:rFonts w:ascii="Cambria" w:hAnsi="Cambria"/>
          <w:sz w:val="22"/>
          <w:szCs w:val="22"/>
          <w:lang w:val="ru-RU"/>
        </w:rPr>
        <w:tab/>
        <w:t>(собственность)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Экономические ресурсы – </w:t>
      </w:r>
      <w:r w:rsidRPr="009F7A55">
        <w:rPr>
          <w:rFonts w:ascii="Cambria" w:hAnsi="Cambria"/>
          <w:sz w:val="22"/>
          <w:szCs w:val="22"/>
          <w:lang w:val="ru-RU"/>
        </w:rPr>
        <w:t>это все то, чем располагает предприятие, и то, что необходимо для его функцион</w:t>
      </w:r>
      <w:r w:rsidRPr="009F7A55">
        <w:rPr>
          <w:rFonts w:ascii="Cambria" w:hAnsi="Cambria"/>
          <w:sz w:val="22"/>
          <w:szCs w:val="22"/>
          <w:lang w:val="ru-RU"/>
        </w:rPr>
        <w:t>и</w:t>
      </w:r>
      <w:r w:rsidRPr="009F7A55">
        <w:rPr>
          <w:rFonts w:ascii="Cambria" w:hAnsi="Cambria"/>
          <w:sz w:val="22"/>
          <w:szCs w:val="22"/>
          <w:lang w:val="ru-RU"/>
        </w:rPr>
        <w:t>рования.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Собственность </w:t>
      </w:r>
      <w:r w:rsidRPr="009F7A55">
        <w:rPr>
          <w:rFonts w:ascii="Cambria" w:hAnsi="Cambria"/>
          <w:sz w:val="22"/>
          <w:szCs w:val="22"/>
          <w:lang w:val="ru-RU"/>
        </w:rPr>
        <w:t>предстает в двух видах: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капитал (уставный фонд), который вносится собственниками предприятия – это собстве</w:t>
      </w:r>
      <w:r w:rsidRPr="009F7A55">
        <w:rPr>
          <w:rFonts w:ascii="Cambria" w:hAnsi="Cambria"/>
          <w:sz w:val="22"/>
          <w:szCs w:val="22"/>
          <w:lang w:val="ru-RU"/>
        </w:rPr>
        <w:t>н</w:t>
      </w:r>
      <w:r w:rsidRPr="009F7A55">
        <w:rPr>
          <w:rFonts w:ascii="Cambria" w:hAnsi="Cambria"/>
          <w:sz w:val="22"/>
          <w:szCs w:val="22"/>
          <w:lang w:val="ru-RU"/>
        </w:rPr>
        <w:t>ность учредителей организации;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обязательства и задолженность – собственность кредитор пре</w:t>
      </w:r>
      <w:r w:rsidRPr="009F7A55">
        <w:rPr>
          <w:rFonts w:ascii="Cambria" w:hAnsi="Cambria"/>
          <w:sz w:val="22"/>
          <w:szCs w:val="22"/>
          <w:lang w:val="ru-RU"/>
        </w:rPr>
        <w:t>д</w:t>
      </w:r>
      <w:r w:rsidRPr="009F7A55">
        <w:rPr>
          <w:rFonts w:ascii="Cambria" w:hAnsi="Cambria"/>
          <w:sz w:val="22"/>
          <w:szCs w:val="22"/>
          <w:lang w:val="ru-RU"/>
        </w:rPr>
        <w:t>приятия.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принятой в бухгалтерском учете терминологии:</w:t>
      </w:r>
    </w:p>
    <w:p w:rsidR="00044B89" w:rsidRPr="009F7A55" w:rsidRDefault="00044B89" w:rsidP="00044B89">
      <w:pPr>
        <w:pStyle w:val="a3"/>
        <w:numPr>
          <w:ilvl w:val="0"/>
          <w:numId w:val="4"/>
        </w:numPr>
        <w:tabs>
          <w:tab w:val="clear" w:pos="757"/>
        </w:tabs>
        <w:rPr>
          <w:rFonts w:ascii="Cambria" w:hAnsi="Cambria"/>
          <w:sz w:val="22"/>
          <w:szCs w:val="22"/>
          <w:lang w:val="ru-RU"/>
        </w:rPr>
      </w:pPr>
      <w:r w:rsidRPr="009F7A55">
        <w:rPr>
          <w:rFonts w:ascii="Cambria" w:hAnsi="Cambria"/>
          <w:sz w:val="22"/>
          <w:szCs w:val="22"/>
          <w:lang w:val="ru-RU"/>
        </w:rPr>
        <w:t>экономические ресурсы – это активы,</w:t>
      </w:r>
    </w:p>
    <w:p w:rsidR="00044B89" w:rsidRPr="009F7A55" w:rsidRDefault="00044B89" w:rsidP="00044B89">
      <w:pPr>
        <w:pStyle w:val="a3"/>
        <w:numPr>
          <w:ilvl w:val="0"/>
          <w:numId w:val="4"/>
        </w:numPr>
        <w:tabs>
          <w:tab w:val="clear" w:pos="757"/>
        </w:tabs>
        <w:rPr>
          <w:rFonts w:ascii="Cambria" w:hAnsi="Cambria"/>
          <w:sz w:val="22"/>
          <w:szCs w:val="22"/>
          <w:lang w:val="ru-RU"/>
        </w:rPr>
      </w:pPr>
      <w:r w:rsidRPr="009F7A55">
        <w:rPr>
          <w:rFonts w:ascii="Cambria" w:hAnsi="Cambria"/>
          <w:sz w:val="22"/>
          <w:szCs w:val="22"/>
          <w:lang w:val="ru-RU"/>
        </w:rPr>
        <w:t>задолженности и капитал – пассивы.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Итак, в бухгалтерском учете средства предприятия рассматриваются с двух точек зрения:</w:t>
      </w:r>
    </w:p>
    <w:p w:rsidR="00044B89" w:rsidRPr="009F7A55" w:rsidRDefault="00044B89" w:rsidP="00044B89">
      <w:pPr>
        <w:pStyle w:val="a4"/>
        <w:spacing w:after="0"/>
        <w:rPr>
          <w:rFonts w:ascii="Cambria" w:hAnsi="Cambria"/>
          <w:sz w:val="22"/>
          <w:szCs w:val="22"/>
        </w:rPr>
      </w:pPr>
      <w:r w:rsidRPr="009F7A55">
        <w:rPr>
          <w:rFonts w:ascii="Cambria" w:hAnsi="Cambria"/>
          <w:sz w:val="22"/>
          <w:szCs w:val="22"/>
        </w:rPr>
        <w:t xml:space="preserve">Чем являются </w:t>
      </w:r>
      <w:proofErr w:type="gramStart"/>
      <w:r w:rsidRPr="009F7A55">
        <w:rPr>
          <w:rFonts w:ascii="Cambria" w:hAnsi="Cambria"/>
          <w:sz w:val="22"/>
          <w:szCs w:val="22"/>
        </w:rPr>
        <w:t>средства</w:t>
      </w:r>
      <w:proofErr w:type="gramEnd"/>
      <w:r w:rsidRPr="009F7A55">
        <w:rPr>
          <w:rFonts w:ascii="Cambria" w:hAnsi="Cambria"/>
          <w:sz w:val="22"/>
          <w:szCs w:val="22"/>
        </w:rPr>
        <w:tab/>
        <w:t>=</w:t>
      </w:r>
      <w:r w:rsidRPr="009F7A55">
        <w:rPr>
          <w:rFonts w:ascii="Cambria" w:hAnsi="Cambria"/>
          <w:sz w:val="22"/>
          <w:szCs w:val="22"/>
        </w:rPr>
        <w:tab/>
        <w:t>Кто вложил средства</w:t>
      </w:r>
    </w:p>
    <w:p w:rsidR="00044B89" w:rsidRPr="009F7A55" w:rsidRDefault="00044B89" w:rsidP="00044B89">
      <w:pPr>
        <w:pStyle w:val="a4"/>
        <w:spacing w:before="0" w:after="0"/>
        <w:rPr>
          <w:rFonts w:ascii="Cambria" w:hAnsi="Cambria"/>
          <w:sz w:val="22"/>
          <w:szCs w:val="22"/>
        </w:rPr>
      </w:pPr>
      <w:r w:rsidRPr="009F7A55">
        <w:rPr>
          <w:rFonts w:ascii="Cambria" w:hAnsi="Cambria"/>
          <w:sz w:val="22"/>
          <w:szCs w:val="22"/>
        </w:rPr>
        <w:t xml:space="preserve">(активы) </w:t>
      </w:r>
      <w:r w:rsidRPr="009F7A55">
        <w:rPr>
          <w:rFonts w:ascii="Cambria" w:hAnsi="Cambria"/>
          <w:sz w:val="22"/>
          <w:szCs w:val="22"/>
        </w:rPr>
        <w:tab/>
        <w:t>(пассивы)</w:t>
      </w:r>
    </w:p>
    <w:p w:rsidR="00044B89" w:rsidRPr="009F7A55" w:rsidRDefault="00044B89" w:rsidP="00044B89">
      <w:pPr>
        <w:pStyle w:val="a4"/>
        <w:spacing w:before="0" w:after="0"/>
        <w:rPr>
          <w:rFonts w:ascii="Cambria" w:hAnsi="Cambria"/>
          <w:b/>
          <w:sz w:val="22"/>
          <w:szCs w:val="22"/>
        </w:rPr>
      </w:pPr>
      <w:r w:rsidRPr="009F7A55">
        <w:rPr>
          <w:rFonts w:ascii="Cambria" w:hAnsi="Cambria"/>
          <w:b/>
          <w:sz w:val="22"/>
          <w:szCs w:val="22"/>
        </w:rPr>
        <w:t>активы</w:t>
      </w:r>
      <w:r w:rsidRPr="009F7A55">
        <w:rPr>
          <w:rFonts w:ascii="Cambria" w:hAnsi="Cambria"/>
          <w:b/>
          <w:sz w:val="22"/>
          <w:szCs w:val="22"/>
        </w:rPr>
        <w:tab/>
        <w:t xml:space="preserve">= </w:t>
      </w:r>
      <w:r w:rsidRPr="009F7A55">
        <w:rPr>
          <w:rFonts w:ascii="Cambria" w:hAnsi="Cambria"/>
          <w:b/>
          <w:sz w:val="22"/>
          <w:szCs w:val="22"/>
        </w:rPr>
        <w:tab/>
        <w:t>пассивы</w:t>
      </w:r>
    </w:p>
    <w:p w:rsidR="00044B89" w:rsidRPr="009F7A55" w:rsidRDefault="00044B89" w:rsidP="00044B89">
      <w:pPr>
        <w:pStyle w:val="a4"/>
        <w:spacing w:before="0" w:after="0"/>
        <w:rPr>
          <w:rFonts w:ascii="Cambria" w:hAnsi="Cambria"/>
          <w:sz w:val="22"/>
          <w:szCs w:val="22"/>
        </w:rPr>
      </w:pPr>
      <w:r w:rsidRPr="009F7A55">
        <w:rPr>
          <w:rFonts w:ascii="Cambria" w:hAnsi="Cambria"/>
          <w:sz w:val="22"/>
          <w:szCs w:val="22"/>
        </w:rPr>
        <w:t>пассивы = задолженность + капитал</w:t>
      </w:r>
    </w:p>
    <w:p w:rsidR="00044B89" w:rsidRPr="009F7A55" w:rsidRDefault="00044B89" w:rsidP="00044B89">
      <w:pPr>
        <w:pStyle w:val="a4"/>
        <w:spacing w:before="0"/>
        <w:rPr>
          <w:rFonts w:ascii="Cambria" w:hAnsi="Cambria"/>
          <w:sz w:val="22"/>
          <w:szCs w:val="22"/>
        </w:rPr>
      </w:pPr>
      <w:r w:rsidRPr="009F7A55">
        <w:rPr>
          <w:rFonts w:ascii="Cambria" w:hAnsi="Cambria"/>
          <w:sz w:val="22"/>
          <w:szCs w:val="22"/>
        </w:rPr>
        <w:t>активы = задолженность + капитал</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Это равенство называется основным равенством бухгалтерского учета (ОРБ). Акт</w:t>
      </w:r>
      <w:r w:rsidRPr="009F7A55">
        <w:rPr>
          <w:rFonts w:ascii="Cambria" w:hAnsi="Cambria"/>
          <w:sz w:val="22"/>
          <w:szCs w:val="22"/>
          <w:lang w:val="ru-RU"/>
        </w:rPr>
        <w:t>и</w:t>
      </w:r>
      <w:r w:rsidRPr="009F7A55">
        <w:rPr>
          <w:rFonts w:ascii="Cambria" w:hAnsi="Cambria"/>
          <w:sz w:val="22"/>
          <w:szCs w:val="22"/>
          <w:lang w:val="ru-RU"/>
        </w:rPr>
        <w:t xml:space="preserve">вы и пассивы всегда будут равны друг другу независимо от количества проведенных операций. </w:t>
      </w:r>
      <w:r w:rsidRPr="009F7A55">
        <w:rPr>
          <w:rFonts w:ascii="Cambria" w:hAnsi="Cambria"/>
          <w:sz w:val="22"/>
          <w:szCs w:val="22"/>
          <w:lang w:val="ru-RU"/>
        </w:rPr>
        <w:lastRenderedPageBreak/>
        <w:t>Могут меняться ра</w:t>
      </w:r>
      <w:r w:rsidRPr="009F7A55">
        <w:rPr>
          <w:rFonts w:ascii="Cambria" w:hAnsi="Cambria"/>
          <w:sz w:val="22"/>
          <w:szCs w:val="22"/>
          <w:lang w:val="ru-RU"/>
        </w:rPr>
        <w:t>з</w:t>
      </w:r>
      <w:r w:rsidRPr="009F7A55">
        <w:rPr>
          <w:rFonts w:ascii="Cambria" w:hAnsi="Cambria"/>
          <w:sz w:val="22"/>
          <w:szCs w:val="22"/>
          <w:lang w:val="ru-RU"/>
        </w:rPr>
        <w:t>меры активов, капитала и задолженности, но равенство активов и пассивов будет сохраняться всегда.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Активы – э</w:t>
      </w:r>
      <w:r w:rsidRPr="009F7A55">
        <w:rPr>
          <w:rFonts w:ascii="Cambria" w:hAnsi="Cambria"/>
          <w:sz w:val="22"/>
          <w:szCs w:val="22"/>
          <w:lang w:val="ru-RU"/>
        </w:rPr>
        <w:t>кономические ресурсы,</w:t>
      </w:r>
      <w:r w:rsidRPr="009F7A55">
        <w:rPr>
          <w:rFonts w:ascii="Cambria" w:hAnsi="Cambria"/>
          <w:b/>
          <w:sz w:val="22"/>
          <w:szCs w:val="22"/>
          <w:lang w:val="ru-RU"/>
        </w:rPr>
        <w:t xml:space="preserve"> </w:t>
      </w:r>
      <w:r w:rsidRPr="009F7A55">
        <w:rPr>
          <w:rFonts w:ascii="Cambria" w:hAnsi="Cambria"/>
          <w:sz w:val="22"/>
          <w:szCs w:val="22"/>
          <w:lang w:val="ru-RU"/>
        </w:rPr>
        <w:t>которыми предприятие владеет и от которых ожидает получить выгоду в будущем, используя их в св</w:t>
      </w:r>
      <w:r w:rsidRPr="009F7A55">
        <w:rPr>
          <w:rFonts w:ascii="Cambria" w:hAnsi="Cambria"/>
          <w:sz w:val="22"/>
          <w:szCs w:val="22"/>
          <w:lang w:val="ru-RU"/>
        </w:rPr>
        <w:t>о</w:t>
      </w:r>
      <w:r w:rsidRPr="009F7A55">
        <w:rPr>
          <w:rFonts w:ascii="Cambria" w:hAnsi="Cambria"/>
          <w:sz w:val="22"/>
          <w:szCs w:val="22"/>
          <w:lang w:val="ru-RU"/>
        </w:rPr>
        <w:t>ей деятельности.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Активы предприятия включают: здания, оборудование, запасы товаров, транспор</w:t>
      </w:r>
      <w:r w:rsidRPr="009F7A55">
        <w:rPr>
          <w:rFonts w:ascii="Cambria" w:hAnsi="Cambria"/>
          <w:sz w:val="22"/>
          <w:szCs w:val="22"/>
          <w:lang w:val="ru-RU"/>
        </w:rPr>
        <w:t>т</w:t>
      </w:r>
      <w:r w:rsidRPr="009F7A55">
        <w:rPr>
          <w:rFonts w:ascii="Cambria" w:hAnsi="Cambria"/>
          <w:sz w:val="22"/>
          <w:szCs w:val="22"/>
          <w:lang w:val="ru-RU"/>
        </w:rPr>
        <w:t>ные средства, причитающиеся фирме выплаты (задолженность клиентов или счета дебиторов), счета в банке, н</w:t>
      </w:r>
      <w:r w:rsidRPr="009F7A55">
        <w:rPr>
          <w:rFonts w:ascii="Cambria" w:hAnsi="Cambria"/>
          <w:sz w:val="22"/>
          <w:szCs w:val="22"/>
          <w:lang w:val="ru-RU"/>
        </w:rPr>
        <w:t>а</w:t>
      </w:r>
      <w:r w:rsidRPr="009F7A55">
        <w:rPr>
          <w:rFonts w:ascii="Cambria" w:hAnsi="Cambria"/>
          <w:sz w:val="22"/>
          <w:szCs w:val="22"/>
          <w:lang w:val="ru-RU"/>
        </w:rPr>
        <w:t xml:space="preserve">личные </w:t>
      </w:r>
      <w:r w:rsidRPr="009F7A55">
        <w:rPr>
          <w:rFonts w:ascii="Cambria" w:hAnsi="Cambria"/>
          <w:sz w:val="22"/>
          <w:szCs w:val="22"/>
          <w:lang w:val="ru-RU"/>
        </w:rPr>
        <w:br/>
        <w:t>ден</w:t>
      </w:r>
      <w:r w:rsidRPr="009F7A55">
        <w:rPr>
          <w:rFonts w:ascii="Cambria" w:hAnsi="Cambria"/>
          <w:sz w:val="22"/>
          <w:szCs w:val="22"/>
          <w:lang w:val="ru-RU"/>
        </w:rPr>
        <w:t>ь</w:t>
      </w:r>
      <w:r w:rsidRPr="009F7A55">
        <w:rPr>
          <w:rFonts w:ascii="Cambria" w:hAnsi="Cambria"/>
          <w:sz w:val="22"/>
          <w:szCs w:val="22"/>
          <w:lang w:val="ru-RU"/>
        </w:rPr>
        <w:t>ги.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Активы должны отвечать двум требованиям: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находиться во владении предприятия;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иметь денежное выражение.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Видов активов на предприятии </w:t>
      </w:r>
      <w:proofErr w:type="gramStart"/>
      <w:r w:rsidRPr="009F7A55">
        <w:rPr>
          <w:rFonts w:ascii="Cambria" w:hAnsi="Cambria"/>
          <w:sz w:val="22"/>
          <w:szCs w:val="22"/>
          <w:lang w:val="ru-RU"/>
        </w:rPr>
        <w:t>очень много</w:t>
      </w:r>
      <w:proofErr w:type="gramEnd"/>
      <w:r w:rsidRPr="009F7A55">
        <w:rPr>
          <w:rFonts w:ascii="Cambria" w:hAnsi="Cambria"/>
          <w:sz w:val="22"/>
          <w:szCs w:val="22"/>
          <w:lang w:val="ru-RU"/>
        </w:rPr>
        <w:t>. Как же бухгалтер учитывает в ежедневной практ</w:t>
      </w:r>
      <w:r w:rsidRPr="009F7A55">
        <w:rPr>
          <w:rFonts w:ascii="Cambria" w:hAnsi="Cambria"/>
          <w:sz w:val="22"/>
          <w:szCs w:val="22"/>
          <w:lang w:val="ru-RU"/>
        </w:rPr>
        <w:t>и</w:t>
      </w:r>
      <w:r w:rsidRPr="009F7A55">
        <w:rPr>
          <w:rFonts w:ascii="Cambria" w:hAnsi="Cambria"/>
          <w:sz w:val="22"/>
          <w:szCs w:val="22"/>
          <w:lang w:val="ru-RU"/>
        </w:rPr>
        <w:t>ке все их? Однотипные виды активов группируются по принятым в учете категориям. Например, монеты, банкн</w:t>
      </w:r>
      <w:r w:rsidRPr="009F7A55">
        <w:rPr>
          <w:rFonts w:ascii="Cambria" w:hAnsi="Cambria"/>
          <w:sz w:val="22"/>
          <w:szCs w:val="22"/>
          <w:lang w:val="ru-RU"/>
        </w:rPr>
        <w:t>о</w:t>
      </w:r>
      <w:r w:rsidRPr="009F7A55">
        <w:rPr>
          <w:rFonts w:ascii="Cambria" w:hAnsi="Cambria"/>
          <w:sz w:val="22"/>
          <w:szCs w:val="22"/>
          <w:lang w:val="ru-RU"/>
        </w:rPr>
        <w:t>ты, находящиеся в наличии у предприятия, группируются в активе «Касса».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Задолженность </w:t>
      </w:r>
      <w:r w:rsidRPr="009F7A55">
        <w:rPr>
          <w:rFonts w:ascii="Cambria" w:hAnsi="Cambria"/>
          <w:sz w:val="22"/>
          <w:szCs w:val="22"/>
          <w:lang w:val="ru-RU"/>
        </w:rPr>
        <w:t xml:space="preserve">(или обязательства) предприятия складывается </w:t>
      </w:r>
      <w:proofErr w:type="gramStart"/>
      <w:r w:rsidRPr="009F7A55">
        <w:rPr>
          <w:rFonts w:ascii="Cambria" w:hAnsi="Cambria"/>
          <w:sz w:val="22"/>
          <w:szCs w:val="22"/>
          <w:lang w:val="ru-RU"/>
        </w:rPr>
        <w:t>из</w:t>
      </w:r>
      <w:proofErr w:type="gramEnd"/>
      <w:r w:rsidRPr="009F7A55">
        <w:rPr>
          <w:rFonts w:ascii="Cambria" w:hAnsi="Cambria"/>
          <w:sz w:val="22"/>
          <w:szCs w:val="22"/>
          <w:lang w:val="ru-RU"/>
        </w:rPr>
        <w:t>:</w:t>
      </w:r>
    </w:p>
    <w:p w:rsidR="00044B89" w:rsidRPr="009F7A55" w:rsidRDefault="00044B89" w:rsidP="00044B89">
      <w:pPr>
        <w:pStyle w:val="a3"/>
        <w:numPr>
          <w:ilvl w:val="0"/>
          <w:numId w:val="5"/>
        </w:numPr>
        <w:tabs>
          <w:tab w:val="clear" w:pos="757"/>
        </w:tabs>
        <w:rPr>
          <w:rFonts w:ascii="Cambria" w:hAnsi="Cambria"/>
          <w:sz w:val="22"/>
          <w:szCs w:val="22"/>
          <w:lang w:val="ru-RU"/>
        </w:rPr>
      </w:pPr>
      <w:r w:rsidRPr="009F7A55">
        <w:rPr>
          <w:rFonts w:ascii="Cambria" w:hAnsi="Cambria"/>
          <w:sz w:val="22"/>
          <w:szCs w:val="22"/>
          <w:lang w:val="ru-RU"/>
        </w:rPr>
        <w:t>денег, которые предприятие должно за поставленные ему товары;</w:t>
      </w:r>
    </w:p>
    <w:p w:rsidR="00044B89" w:rsidRPr="009F7A55" w:rsidRDefault="00044B89" w:rsidP="00044B89">
      <w:pPr>
        <w:pStyle w:val="a3"/>
        <w:numPr>
          <w:ilvl w:val="0"/>
          <w:numId w:val="5"/>
        </w:numPr>
        <w:tabs>
          <w:tab w:val="clear" w:pos="757"/>
        </w:tabs>
        <w:rPr>
          <w:rFonts w:ascii="Cambria" w:hAnsi="Cambria"/>
          <w:sz w:val="22"/>
          <w:szCs w:val="22"/>
          <w:lang w:val="ru-RU"/>
        </w:rPr>
      </w:pPr>
      <w:r w:rsidRPr="009F7A55">
        <w:rPr>
          <w:rFonts w:ascii="Cambria" w:hAnsi="Cambria"/>
          <w:sz w:val="22"/>
          <w:szCs w:val="22"/>
          <w:lang w:val="ru-RU"/>
        </w:rPr>
        <w:t>затрат, произведенных в интересах предприятия;</w:t>
      </w:r>
    </w:p>
    <w:p w:rsidR="00044B89" w:rsidRPr="009F7A55" w:rsidRDefault="00044B89" w:rsidP="00044B89">
      <w:pPr>
        <w:pStyle w:val="a3"/>
        <w:numPr>
          <w:ilvl w:val="0"/>
          <w:numId w:val="5"/>
        </w:numPr>
        <w:tabs>
          <w:tab w:val="clear" w:pos="757"/>
        </w:tabs>
        <w:rPr>
          <w:rFonts w:ascii="Cambria" w:hAnsi="Cambria"/>
          <w:sz w:val="22"/>
          <w:szCs w:val="22"/>
          <w:lang w:val="ru-RU"/>
        </w:rPr>
      </w:pPr>
      <w:r w:rsidRPr="009F7A55">
        <w:rPr>
          <w:rFonts w:ascii="Cambria" w:hAnsi="Cambria"/>
          <w:sz w:val="22"/>
          <w:szCs w:val="22"/>
          <w:lang w:val="ru-RU"/>
        </w:rPr>
        <w:t>заемных средств, предоставленных предприятию в пользование.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Задолженность, как и долги, – это требование, признаваемое законодательно. То есть закон дает предприятию-кредитору право требовать возмещения долгов, и в соответствии с законом предпр</w:t>
      </w:r>
      <w:r w:rsidRPr="009F7A55">
        <w:rPr>
          <w:rFonts w:ascii="Cambria" w:hAnsi="Cambria"/>
          <w:sz w:val="22"/>
          <w:szCs w:val="22"/>
          <w:lang w:val="ru-RU"/>
        </w:rPr>
        <w:t>и</w:t>
      </w:r>
      <w:r w:rsidRPr="009F7A55">
        <w:rPr>
          <w:rFonts w:ascii="Cambria" w:hAnsi="Cambria"/>
          <w:sz w:val="22"/>
          <w:szCs w:val="22"/>
          <w:lang w:val="ru-RU"/>
        </w:rPr>
        <w:t>ятие-кредитор может принудить предприятие-должника продать свои активы для погашения долга. В этом случае кредиторы имеют преимущ</w:t>
      </w:r>
      <w:r w:rsidRPr="009F7A55">
        <w:rPr>
          <w:rFonts w:ascii="Cambria" w:hAnsi="Cambria"/>
          <w:sz w:val="22"/>
          <w:szCs w:val="22"/>
          <w:lang w:val="ru-RU"/>
        </w:rPr>
        <w:t>е</w:t>
      </w:r>
      <w:r w:rsidRPr="009F7A55">
        <w:rPr>
          <w:rFonts w:ascii="Cambria" w:hAnsi="Cambria"/>
          <w:sz w:val="22"/>
          <w:szCs w:val="22"/>
          <w:lang w:val="ru-RU"/>
        </w:rPr>
        <w:t>ственное право вернуть свои деньги полностью, прежде чем что-то получит владелец предприятия-должника, даже если тому придется продать все свои а</w:t>
      </w:r>
      <w:r w:rsidRPr="009F7A55">
        <w:rPr>
          <w:rFonts w:ascii="Cambria" w:hAnsi="Cambria"/>
          <w:sz w:val="22"/>
          <w:szCs w:val="22"/>
          <w:lang w:val="ru-RU"/>
        </w:rPr>
        <w:t>к</w:t>
      </w:r>
      <w:r w:rsidRPr="009F7A55">
        <w:rPr>
          <w:rFonts w:ascii="Cambria" w:hAnsi="Cambria"/>
          <w:sz w:val="22"/>
          <w:szCs w:val="22"/>
          <w:lang w:val="ru-RU"/>
        </w:rPr>
        <w:t>тивы.</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Капитал </w:t>
      </w:r>
      <w:proofErr w:type="gramStart"/>
      <w:r w:rsidRPr="009F7A55">
        <w:rPr>
          <w:rFonts w:ascii="Cambria" w:hAnsi="Cambria"/>
          <w:b/>
          <w:sz w:val="22"/>
          <w:szCs w:val="22"/>
          <w:lang w:val="ru-RU"/>
        </w:rPr>
        <w:t>–</w:t>
      </w:r>
      <w:r w:rsidRPr="009F7A55">
        <w:rPr>
          <w:rFonts w:ascii="Cambria" w:hAnsi="Cambria"/>
          <w:sz w:val="22"/>
          <w:szCs w:val="22"/>
          <w:lang w:val="ru-RU"/>
        </w:rPr>
        <w:t>э</w:t>
      </w:r>
      <w:proofErr w:type="gramEnd"/>
      <w:r w:rsidRPr="009F7A55">
        <w:rPr>
          <w:rFonts w:ascii="Cambria" w:hAnsi="Cambria"/>
          <w:sz w:val="22"/>
          <w:szCs w:val="22"/>
          <w:lang w:val="ru-RU"/>
        </w:rPr>
        <w:t>то собственность, вкладываемая в дело. Этот вклад может быть в виде денег, обор</w:t>
      </w:r>
      <w:r w:rsidRPr="009F7A55">
        <w:rPr>
          <w:rFonts w:ascii="Cambria" w:hAnsi="Cambria"/>
          <w:sz w:val="22"/>
          <w:szCs w:val="22"/>
          <w:lang w:val="ru-RU"/>
        </w:rPr>
        <w:t>у</w:t>
      </w:r>
      <w:r w:rsidRPr="009F7A55">
        <w:rPr>
          <w:rFonts w:ascii="Cambria" w:hAnsi="Cambria"/>
          <w:sz w:val="22"/>
          <w:szCs w:val="22"/>
          <w:lang w:val="ru-RU"/>
        </w:rPr>
        <w:t>дования и т.д. Предприниматель (или акционер предприятия) является владельцем своего предприятия, поэтому все активы пре</w:t>
      </w:r>
      <w:r w:rsidRPr="009F7A55">
        <w:rPr>
          <w:rFonts w:ascii="Cambria" w:hAnsi="Cambria"/>
          <w:sz w:val="22"/>
          <w:szCs w:val="22"/>
          <w:lang w:val="ru-RU"/>
        </w:rPr>
        <w:t>д</w:t>
      </w:r>
      <w:r w:rsidRPr="009F7A55">
        <w:rPr>
          <w:rFonts w:ascii="Cambria" w:hAnsi="Cambria"/>
          <w:sz w:val="22"/>
          <w:szCs w:val="22"/>
          <w:lang w:val="ru-RU"/>
        </w:rPr>
        <w:t>ставляют его собственность.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Собственный капитал</w:t>
      </w:r>
      <w:r w:rsidRPr="009F7A55">
        <w:rPr>
          <w:rFonts w:ascii="Cambria" w:hAnsi="Cambria"/>
          <w:sz w:val="22"/>
          <w:szCs w:val="22"/>
          <w:lang w:val="ru-RU"/>
        </w:rPr>
        <w:t xml:space="preserve"> представляет собой остаточный интерес инвесторов (собственников) в активах предприятия после вычитания пассивов. Инвесторы (собственники) в отличие от кредиторов о</w:t>
      </w:r>
      <w:r w:rsidRPr="009F7A55">
        <w:rPr>
          <w:rFonts w:ascii="Cambria" w:hAnsi="Cambria"/>
          <w:sz w:val="22"/>
          <w:szCs w:val="22"/>
          <w:lang w:val="ru-RU"/>
        </w:rPr>
        <w:t>б</w:t>
      </w:r>
      <w:r w:rsidRPr="009F7A55">
        <w:rPr>
          <w:rFonts w:ascii="Cambria" w:hAnsi="Cambria"/>
          <w:sz w:val="22"/>
          <w:szCs w:val="22"/>
          <w:lang w:val="ru-RU"/>
        </w:rPr>
        <w:t>ладают лишь правом остаточного иска, то есть объектом их исков могут быть все средства, остающиеся после платежей по обязательствам предпр</w:t>
      </w:r>
      <w:r w:rsidRPr="009F7A55">
        <w:rPr>
          <w:rFonts w:ascii="Cambria" w:hAnsi="Cambria"/>
          <w:sz w:val="22"/>
          <w:szCs w:val="22"/>
          <w:lang w:val="ru-RU"/>
        </w:rPr>
        <w:t>и</w:t>
      </w:r>
      <w:r w:rsidRPr="009F7A55">
        <w:rPr>
          <w:rFonts w:ascii="Cambria" w:hAnsi="Cambria"/>
          <w:sz w:val="22"/>
          <w:szCs w:val="22"/>
          <w:lang w:val="ru-RU"/>
        </w:rPr>
        <w:t>ятия.</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Из вышеизложенного следует, что все активы предприятия могут быть востребованы либо кредиторами, либо его владельцами.</w:t>
      </w:r>
      <w:proofErr w:type="gramEnd"/>
      <w:r w:rsidRPr="009F7A55">
        <w:rPr>
          <w:rFonts w:ascii="Cambria" w:hAnsi="Cambria"/>
          <w:sz w:val="22"/>
          <w:szCs w:val="22"/>
          <w:lang w:val="ru-RU"/>
        </w:rPr>
        <w:t xml:space="preserve"> А поскольку общая сумма претензий со</w:t>
      </w:r>
      <w:r w:rsidRPr="009F7A55">
        <w:rPr>
          <w:rFonts w:ascii="Cambria" w:hAnsi="Cambria"/>
          <w:sz w:val="22"/>
          <w:szCs w:val="22"/>
          <w:lang w:val="ru-RU"/>
        </w:rPr>
        <w:t>б</w:t>
      </w:r>
      <w:r w:rsidRPr="009F7A55">
        <w:rPr>
          <w:rFonts w:ascii="Cambria" w:hAnsi="Cambria"/>
          <w:sz w:val="22"/>
          <w:szCs w:val="22"/>
          <w:lang w:val="ru-RU"/>
        </w:rPr>
        <w:t>ственников и кредиторов не может превышать сумму имеющихся активов, то из этого вытекает равенство актива и пассива.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Это уравнение может быть представлено в следующем виде: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Активы = Пассивы + Капитал</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или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Средства = Обязательства + Капитал</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Упрощенный вариант бухгалтерского баланса показан в табл. 3.1.</w:t>
      </w:r>
    </w:p>
    <w:p w:rsidR="00044B89" w:rsidRPr="009F7A55" w:rsidRDefault="00044B89" w:rsidP="00044B89">
      <w:pPr>
        <w:pStyle w:val="a3"/>
        <w:rPr>
          <w:rFonts w:ascii="Cambria" w:hAnsi="Cambria"/>
          <w:sz w:val="22"/>
          <w:szCs w:val="22"/>
          <w:lang w:val="ru-RU"/>
        </w:rPr>
      </w:pPr>
    </w:p>
    <w:p w:rsidR="00044B89" w:rsidRDefault="00044B89"/>
    <w:p w:rsidR="00044B89" w:rsidRDefault="00044B89"/>
    <w:p w:rsidR="00044B89" w:rsidRDefault="00044B89"/>
    <w:p w:rsidR="00044B89" w:rsidRDefault="00044B89"/>
    <w:p w:rsidR="00044B89" w:rsidRDefault="00044B89"/>
    <w:p w:rsidR="00044B89" w:rsidRDefault="00044B89"/>
    <w:p w:rsidR="00044B89" w:rsidRDefault="00044B89"/>
    <w:p w:rsidR="00044B89" w:rsidRPr="009F7A55" w:rsidRDefault="00044B89" w:rsidP="00044B89">
      <w:pPr>
        <w:pStyle w:val="a6"/>
        <w:rPr>
          <w:rFonts w:ascii="Cambria" w:hAnsi="Cambria"/>
          <w:sz w:val="22"/>
          <w:szCs w:val="22"/>
        </w:rPr>
      </w:pPr>
      <w:r w:rsidRPr="009F7A55">
        <w:rPr>
          <w:rFonts w:ascii="Cambria" w:hAnsi="Cambria"/>
          <w:caps/>
          <w:sz w:val="22"/>
          <w:szCs w:val="22"/>
        </w:rPr>
        <w:lastRenderedPageBreak/>
        <w:t>т</w:t>
      </w:r>
      <w:r w:rsidRPr="009F7A55">
        <w:rPr>
          <w:rFonts w:ascii="Cambria" w:hAnsi="Cambria"/>
          <w:sz w:val="22"/>
          <w:szCs w:val="22"/>
        </w:rPr>
        <w:t>аблица 3.1</w:t>
      </w:r>
    </w:p>
    <w:p w:rsidR="00044B89" w:rsidRPr="009F7A55" w:rsidRDefault="00044B89" w:rsidP="00044B89">
      <w:pPr>
        <w:pStyle w:val="a5"/>
        <w:tabs>
          <w:tab w:val="left" w:pos="4678"/>
        </w:tabs>
        <w:rPr>
          <w:rFonts w:ascii="Cambria" w:hAnsi="Cambria"/>
          <w:sz w:val="22"/>
          <w:szCs w:val="22"/>
        </w:rPr>
      </w:pPr>
      <w:r w:rsidRPr="009F7A55">
        <w:rPr>
          <w:rFonts w:ascii="Cambria" w:hAnsi="Cambria"/>
          <w:sz w:val="22"/>
          <w:szCs w:val="22"/>
        </w:rPr>
        <w:t>Бухгалтерский баланс предприятия на 1. 04. 200</w:t>
      </w:r>
      <w:r w:rsidRPr="009F7A55">
        <w:rPr>
          <w:rFonts w:ascii="Cambria" w:hAnsi="Cambria"/>
          <w:sz w:val="22"/>
          <w:szCs w:val="22"/>
          <w:u w:val="single"/>
        </w:rPr>
        <w:tab/>
      </w:r>
      <w:r w:rsidRPr="009F7A55">
        <w:rPr>
          <w:rFonts w:ascii="Cambria" w:hAnsi="Cambria"/>
          <w:sz w:val="22"/>
          <w:szCs w:val="22"/>
        </w:rPr>
        <w:t xml:space="preserve"> г.</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134"/>
        <w:gridCol w:w="993"/>
        <w:gridCol w:w="567"/>
        <w:gridCol w:w="992"/>
        <w:gridCol w:w="992"/>
        <w:gridCol w:w="1134"/>
        <w:gridCol w:w="709"/>
        <w:gridCol w:w="992"/>
      </w:tblGrid>
      <w:tr w:rsidR="00044B89" w:rsidRPr="009F7A55" w:rsidTr="00812074">
        <w:tblPrEx>
          <w:tblCellMar>
            <w:top w:w="0" w:type="dxa"/>
            <w:bottom w:w="0" w:type="dxa"/>
          </w:tblCellMar>
        </w:tblPrEx>
        <w:tc>
          <w:tcPr>
            <w:tcW w:w="1134" w:type="dxa"/>
            <w:tcBorders>
              <w:top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Статьи акт</w:t>
            </w:r>
            <w:r w:rsidRPr="009F7A55">
              <w:rPr>
                <w:rFonts w:ascii="Cambria" w:hAnsi="Cambria"/>
                <w:sz w:val="22"/>
                <w:szCs w:val="22"/>
                <w:lang w:val="ru-RU"/>
              </w:rPr>
              <w:t>и</w:t>
            </w:r>
            <w:r w:rsidRPr="009F7A55">
              <w:rPr>
                <w:rFonts w:ascii="Cambria" w:hAnsi="Cambria"/>
                <w:sz w:val="22"/>
                <w:szCs w:val="22"/>
                <w:lang w:val="ru-RU"/>
              </w:rPr>
              <w:t>ва</w:t>
            </w:r>
          </w:p>
        </w:tc>
        <w:tc>
          <w:tcPr>
            <w:tcW w:w="993"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120" w:after="120"/>
              <w:ind w:firstLine="0"/>
              <w:jc w:val="center"/>
              <w:rPr>
                <w:rFonts w:ascii="Cambria" w:hAnsi="Cambria"/>
                <w:sz w:val="22"/>
                <w:szCs w:val="22"/>
                <w:lang w:val="ru-RU"/>
              </w:rPr>
            </w:pPr>
            <w:r w:rsidRPr="009F7A55">
              <w:rPr>
                <w:rFonts w:ascii="Cambria" w:hAnsi="Cambria"/>
                <w:sz w:val="22"/>
                <w:szCs w:val="22"/>
                <w:lang w:val="ru-RU"/>
              </w:rPr>
              <w:sym w:font="Symbol" w:char="F053"/>
            </w:r>
            <w:r w:rsidRPr="009F7A55">
              <w:rPr>
                <w:rFonts w:ascii="Cambria" w:hAnsi="Cambria"/>
                <w:sz w:val="22"/>
                <w:szCs w:val="22"/>
                <w:lang w:val="ru-RU"/>
              </w:rPr>
              <w:t xml:space="preserve"> в тыс</w:t>
            </w:r>
            <w:proofErr w:type="gramStart"/>
            <w:r w:rsidRPr="009F7A55">
              <w:rPr>
                <w:rFonts w:ascii="Cambria" w:hAnsi="Cambria"/>
                <w:sz w:val="22"/>
                <w:szCs w:val="22"/>
                <w:lang w:val="ru-RU"/>
              </w:rPr>
              <w:t>.р</w:t>
            </w:r>
            <w:proofErr w:type="gramEnd"/>
            <w:r w:rsidRPr="009F7A55">
              <w:rPr>
                <w:rFonts w:ascii="Cambria" w:hAnsi="Cambria"/>
                <w:sz w:val="22"/>
                <w:szCs w:val="22"/>
                <w:lang w:val="ru-RU"/>
              </w:rPr>
              <w:t>уб. на 1.01.200</w:t>
            </w:r>
            <w:r w:rsidRPr="009F7A55">
              <w:rPr>
                <w:rFonts w:ascii="Cambria" w:hAnsi="Cambria"/>
                <w:sz w:val="22"/>
                <w:szCs w:val="22"/>
                <w:u w:val="single"/>
                <w:lang w:val="ru-RU"/>
              </w:rPr>
              <w:tab/>
            </w:r>
            <w:r w:rsidRPr="009F7A55">
              <w:rPr>
                <w:rFonts w:ascii="Cambria" w:hAnsi="Cambria"/>
                <w:sz w:val="22"/>
                <w:szCs w:val="22"/>
                <w:lang w:val="ru-RU"/>
              </w:rPr>
              <w:t>г.</w:t>
            </w:r>
          </w:p>
        </w:tc>
        <w:tc>
          <w:tcPr>
            <w:tcW w:w="567"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Изменение</w:t>
            </w:r>
            <w:proofErr w:type="gramStart"/>
            <w:r w:rsidRPr="009F7A55">
              <w:rPr>
                <w:rFonts w:ascii="Cambria" w:hAnsi="Cambria"/>
                <w:sz w:val="22"/>
                <w:szCs w:val="22"/>
                <w:lang w:val="ru-RU"/>
              </w:rPr>
              <w:t xml:space="preserve"> (+; -)</w:t>
            </w:r>
            <w:proofErr w:type="gramEnd"/>
          </w:p>
        </w:tc>
        <w:tc>
          <w:tcPr>
            <w:tcW w:w="992"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sym w:font="Symbol" w:char="F053"/>
            </w:r>
            <w:r w:rsidRPr="009F7A55">
              <w:rPr>
                <w:rFonts w:ascii="Cambria" w:hAnsi="Cambria"/>
                <w:sz w:val="22"/>
                <w:szCs w:val="22"/>
                <w:lang w:val="ru-RU"/>
              </w:rPr>
              <w:t xml:space="preserve"> в тыс</w:t>
            </w:r>
            <w:proofErr w:type="gramStart"/>
            <w:r w:rsidRPr="009F7A55">
              <w:rPr>
                <w:rFonts w:ascii="Cambria" w:hAnsi="Cambria"/>
                <w:sz w:val="22"/>
                <w:szCs w:val="22"/>
                <w:lang w:val="ru-RU"/>
              </w:rPr>
              <w:t>.р</w:t>
            </w:r>
            <w:proofErr w:type="gramEnd"/>
            <w:r w:rsidRPr="009F7A55">
              <w:rPr>
                <w:rFonts w:ascii="Cambria" w:hAnsi="Cambria"/>
                <w:sz w:val="22"/>
                <w:szCs w:val="22"/>
                <w:lang w:val="ru-RU"/>
              </w:rPr>
              <w:t>уб. на 1.04. 200_г.</w:t>
            </w:r>
          </w:p>
        </w:tc>
        <w:tc>
          <w:tcPr>
            <w:tcW w:w="992"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Статьи пасс</w:t>
            </w:r>
            <w:r w:rsidRPr="009F7A55">
              <w:rPr>
                <w:rFonts w:ascii="Cambria" w:hAnsi="Cambria"/>
                <w:sz w:val="22"/>
                <w:szCs w:val="22"/>
                <w:lang w:val="ru-RU"/>
              </w:rPr>
              <w:t>и</w:t>
            </w:r>
            <w:r w:rsidRPr="009F7A55">
              <w:rPr>
                <w:rFonts w:ascii="Cambria" w:hAnsi="Cambria"/>
                <w:sz w:val="22"/>
                <w:szCs w:val="22"/>
                <w:lang w:val="ru-RU"/>
              </w:rPr>
              <w:t>ва</w:t>
            </w:r>
          </w:p>
        </w:tc>
        <w:tc>
          <w:tcPr>
            <w:tcW w:w="1134"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120" w:after="120"/>
              <w:ind w:firstLine="0"/>
              <w:jc w:val="center"/>
              <w:rPr>
                <w:rFonts w:ascii="Cambria" w:hAnsi="Cambria"/>
                <w:sz w:val="22"/>
                <w:szCs w:val="22"/>
                <w:lang w:val="ru-RU"/>
              </w:rPr>
            </w:pPr>
            <w:r w:rsidRPr="009F7A55">
              <w:rPr>
                <w:rFonts w:ascii="Cambria" w:hAnsi="Cambria"/>
                <w:sz w:val="22"/>
                <w:szCs w:val="22"/>
                <w:lang w:val="ru-RU"/>
              </w:rPr>
              <w:sym w:font="Symbol" w:char="F053"/>
            </w:r>
            <w:r w:rsidRPr="009F7A55">
              <w:rPr>
                <w:rFonts w:ascii="Cambria" w:hAnsi="Cambria"/>
                <w:sz w:val="22"/>
                <w:szCs w:val="22"/>
                <w:lang w:val="ru-RU"/>
              </w:rPr>
              <w:t xml:space="preserve"> в тыс</w:t>
            </w:r>
            <w:proofErr w:type="gramStart"/>
            <w:r w:rsidRPr="009F7A55">
              <w:rPr>
                <w:rFonts w:ascii="Cambria" w:hAnsi="Cambria"/>
                <w:sz w:val="22"/>
                <w:szCs w:val="22"/>
                <w:lang w:val="ru-RU"/>
              </w:rPr>
              <w:t>.р</w:t>
            </w:r>
            <w:proofErr w:type="gramEnd"/>
            <w:r w:rsidRPr="009F7A55">
              <w:rPr>
                <w:rFonts w:ascii="Cambria" w:hAnsi="Cambria"/>
                <w:sz w:val="22"/>
                <w:szCs w:val="22"/>
                <w:lang w:val="ru-RU"/>
              </w:rPr>
              <w:t>уб. на 1.01.200</w:t>
            </w:r>
            <w:r w:rsidRPr="009F7A55">
              <w:rPr>
                <w:rFonts w:ascii="Cambria" w:hAnsi="Cambria"/>
                <w:sz w:val="22"/>
                <w:szCs w:val="22"/>
                <w:u w:val="single"/>
                <w:lang w:val="ru-RU"/>
              </w:rPr>
              <w:tab/>
            </w:r>
            <w:r w:rsidRPr="009F7A55">
              <w:rPr>
                <w:rFonts w:ascii="Cambria" w:hAnsi="Cambria"/>
                <w:sz w:val="22"/>
                <w:szCs w:val="22"/>
                <w:lang w:val="ru-RU"/>
              </w:rPr>
              <w:t>г.</w:t>
            </w:r>
          </w:p>
        </w:tc>
        <w:tc>
          <w:tcPr>
            <w:tcW w:w="709"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Измен</w:t>
            </w:r>
            <w:r w:rsidRPr="009F7A55">
              <w:rPr>
                <w:rFonts w:ascii="Cambria" w:hAnsi="Cambria"/>
                <w:sz w:val="22"/>
                <w:szCs w:val="22"/>
                <w:lang w:val="ru-RU"/>
              </w:rPr>
              <w:t>е</w:t>
            </w:r>
            <w:r w:rsidRPr="009F7A55">
              <w:rPr>
                <w:rFonts w:ascii="Cambria" w:hAnsi="Cambria"/>
                <w:sz w:val="22"/>
                <w:szCs w:val="22"/>
                <w:lang w:val="ru-RU"/>
              </w:rPr>
              <w:t>ние</w:t>
            </w:r>
            <w:proofErr w:type="gramStart"/>
            <w:r w:rsidRPr="009F7A55">
              <w:rPr>
                <w:rFonts w:ascii="Cambria" w:hAnsi="Cambria"/>
                <w:sz w:val="22"/>
                <w:szCs w:val="22"/>
                <w:lang w:val="ru-RU"/>
              </w:rPr>
              <w:t xml:space="preserve"> </w:t>
            </w:r>
            <w:r w:rsidRPr="009F7A55">
              <w:rPr>
                <w:rFonts w:ascii="Cambria" w:hAnsi="Cambria"/>
                <w:sz w:val="22"/>
                <w:szCs w:val="22"/>
                <w:lang w:val="ru-RU"/>
              </w:rPr>
              <w:br/>
              <w:t>(+; -)</w:t>
            </w:r>
            <w:proofErr w:type="gramEnd"/>
          </w:p>
        </w:tc>
        <w:tc>
          <w:tcPr>
            <w:tcW w:w="992" w:type="dxa"/>
            <w:tcBorders>
              <w:top w:val="single" w:sz="12" w:space="0" w:color="auto"/>
              <w:left w:val="single" w:sz="12" w:space="0" w:color="auto"/>
              <w:bottom w:val="single" w:sz="12" w:space="0" w:color="auto"/>
            </w:tcBorders>
            <w:vAlign w:val="center"/>
          </w:tcPr>
          <w:p w:rsidR="00044B89" w:rsidRPr="009F7A55" w:rsidRDefault="00044B89" w:rsidP="00812074">
            <w:pPr>
              <w:pStyle w:val="a3"/>
              <w:spacing w:before="120" w:after="120"/>
              <w:ind w:left="-57" w:right="-57" w:firstLine="0"/>
              <w:jc w:val="center"/>
              <w:rPr>
                <w:rFonts w:ascii="Cambria" w:hAnsi="Cambria"/>
                <w:spacing w:val="-2"/>
                <w:sz w:val="22"/>
                <w:szCs w:val="22"/>
                <w:lang w:val="ru-RU"/>
              </w:rPr>
            </w:pPr>
            <w:r w:rsidRPr="009F7A55">
              <w:rPr>
                <w:rFonts w:ascii="Cambria" w:hAnsi="Cambria"/>
                <w:spacing w:val="-2"/>
                <w:sz w:val="22"/>
                <w:szCs w:val="22"/>
                <w:lang w:val="ru-RU"/>
              </w:rPr>
              <w:sym w:font="Symbol" w:char="F053"/>
            </w:r>
            <w:r w:rsidRPr="009F7A55">
              <w:rPr>
                <w:rFonts w:ascii="Cambria" w:hAnsi="Cambria"/>
                <w:spacing w:val="-2"/>
                <w:sz w:val="22"/>
                <w:szCs w:val="22"/>
                <w:lang w:val="ru-RU"/>
              </w:rPr>
              <w:t xml:space="preserve"> в тыс</w:t>
            </w:r>
            <w:proofErr w:type="gramStart"/>
            <w:r w:rsidRPr="009F7A55">
              <w:rPr>
                <w:rFonts w:ascii="Cambria" w:hAnsi="Cambria"/>
                <w:spacing w:val="-2"/>
                <w:sz w:val="22"/>
                <w:szCs w:val="22"/>
                <w:lang w:val="ru-RU"/>
              </w:rPr>
              <w:t>.р</w:t>
            </w:r>
            <w:proofErr w:type="gramEnd"/>
            <w:r w:rsidRPr="009F7A55">
              <w:rPr>
                <w:rFonts w:ascii="Cambria" w:hAnsi="Cambria"/>
                <w:spacing w:val="-2"/>
                <w:sz w:val="22"/>
                <w:szCs w:val="22"/>
                <w:lang w:val="ru-RU"/>
              </w:rPr>
              <w:t>уб. на 1.04.200_ г.</w:t>
            </w:r>
          </w:p>
        </w:tc>
      </w:tr>
      <w:tr w:rsidR="00044B89" w:rsidRPr="009F7A55" w:rsidTr="00812074">
        <w:tblPrEx>
          <w:tblCellMar>
            <w:top w:w="0" w:type="dxa"/>
            <w:bottom w:w="0" w:type="dxa"/>
          </w:tblCellMar>
        </w:tblPrEx>
        <w:tc>
          <w:tcPr>
            <w:tcW w:w="1134" w:type="dxa"/>
            <w:tcBorders>
              <w:top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w:t>
            </w:r>
          </w:p>
        </w:tc>
        <w:tc>
          <w:tcPr>
            <w:tcW w:w="993"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40" w:after="40"/>
              <w:ind w:firstLine="0"/>
              <w:jc w:val="center"/>
              <w:rPr>
                <w:rFonts w:ascii="Cambria" w:hAnsi="Cambria"/>
                <w:sz w:val="22"/>
                <w:szCs w:val="22"/>
                <w:lang w:val="ru-RU"/>
              </w:rPr>
            </w:pPr>
            <w:r w:rsidRPr="009F7A55">
              <w:rPr>
                <w:rFonts w:ascii="Cambria" w:hAnsi="Cambria"/>
                <w:sz w:val="22"/>
                <w:szCs w:val="22"/>
                <w:lang w:val="ru-RU"/>
              </w:rPr>
              <w:t>2</w:t>
            </w:r>
          </w:p>
        </w:tc>
        <w:tc>
          <w:tcPr>
            <w:tcW w:w="567"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w:t>
            </w:r>
          </w:p>
        </w:tc>
        <w:tc>
          <w:tcPr>
            <w:tcW w:w="992"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w:t>
            </w:r>
          </w:p>
        </w:tc>
        <w:tc>
          <w:tcPr>
            <w:tcW w:w="992"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5</w:t>
            </w:r>
          </w:p>
        </w:tc>
        <w:tc>
          <w:tcPr>
            <w:tcW w:w="1134"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40" w:after="40"/>
              <w:ind w:firstLine="0"/>
              <w:jc w:val="center"/>
              <w:rPr>
                <w:rFonts w:ascii="Cambria" w:hAnsi="Cambria"/>
                <w:sz w:val="22"/>
                <w:szCs w:val="22"/>
                <w:lang w:val="ru-RU"/>
              </w:rPr>
            </w:pPr>
            <w:r w:rsidRPr="009F7A55">
              <w:rPr>
                <w:rFonts w:ascii="Cambria" w:hAnsi="Cambria"/>
                <w:sz w:val="22"/>
                <w:szCs w:val="22"/>
                <w:lang w:val="ru-RU"/>
              </w:rPr>
              <w:t>6</w:t>
            </w:r>
          </w:p>
        </w:tc>
        <w:tc>
          <w:tcPr>
            <w:tcW w:w="709"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7</w:t>
            </w:r>
          </w:p>
        </w:tc>
        <w:tc>
          <w:tcPr>
            <w:tcW w:w="992" w:type="dxa"/>
            <w:tcBorders>
              <w:top w:val="single" w:sz="12" w:space="0" w:color="auto"/>
              <w:left w:val="single" w:sz="12" w:space="0" w:color="auto"/>
              <w:bottom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8</w:t>
            </w:r>
          </w:p>
        </w:tc>
      </w:tr>
      <w:tr w:rsidR="00044B89" w:rsidRPr="009F7A55" w:rsidTr="00812074">
        <w:tblPrEx>
          <w:tblCellMar>
            <w:top w:w="0" w:type="dxa"/>
            <w:bottom w:w="0" w:type="dxa"/>
          </w:tblCellMar>
        </w:tblPrEx>
        <w:tc>
          <w:tcPr>
            <w:tcW w:w="1134"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1. Основные средства</w:t>
            </w:r>
          </w:p>
        </w:tc>
        <w:tc>
          <w:tcPr>
            <w:tcW w:w="993"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100,0</w:t>
            </w:r>
          </w:p>
        </w:tc>
        <w:tc>
          <w:tcPr>
            <w:tcW w:w="567"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992"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100,0</w:t>
            </w:r>
          </w:p>
        </w:tc>
        <w:tc>
          <w:tcPr>
            <w:tcW w:w="992" w:type="dxa"/>
            <w:tcBorders>
              <w:top w:val="nil"/>
            </w:tcBorders>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1. Уставный кап</w:t>
            </w:r>
            <w:r w:rsidRPr="009F7A55">
              <w:rPr>
                <w:rFonts w:ascii="Cambria" w:hAnsi="Cambria"/>
                <w:sz w:val="22"/>
                <w:szCs w:val="22"/>
                <w:lang w:val="ru-RU"/>
              </w:rPr>
              <w:t>и</w:t>
            </w:r>
            <w:r w:rsidRPr="009F7A55">
              <w:rPr>
                <w:rFonts w:ascii="Cambria" w:hAnsi="Cambria"/>
                <w:sz w:val="22"/>
                <w:szCs w:val="22"/>
                <w:lang w:val="ru-RU"/>
              </w:rPr>
              <w:t>тал</w:t>
            </w:r>
          </w:p>
        </w:tc>
        <w:tc>
          <w:tcPr>
            <w:tcW w:w="1134"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134,0</w:t>
            </w:r>
          </w:p>
        </w:tc>
        <w:tc>
          <w:tcPr>
            <w:tcW w:w="709"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 (2)</w:t>
            </w:r>
          </w:p>
        </w:tc>
        <w:tc>
          <w:tcPr>
            <w:tcW w:w="992"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136,0</w:t>
            </w:r>
          </w:p>
        </w:tc>
      </w:tr>
      <w:tr w:rsidR="00044B89" w:rsidRPr="009F7A55" w:rsidTr="00812074">
        <w:tblPrEx>
          <w:tblCellMar>
            <w:top w:w="0" w:type="dxa"/>
            <w:bottom w:w="0" w:type="dxa"/>
          </w:tblCellMar>
        </w:tblPrEx>
        <w:tc>
          <w:tcPr>
            <w:tcW w:w="1134"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2. </w:t>
            </w:r>
            <w:proofErr w:type="spellStart"/>
            <w:proofErr w:type="gramStart"/>
            <w:r w:rsidRPr="009F7A55">
              <w:rPr>
                <w:rFonts w:ascii="Cambria" w:hAnsi="Cambria"/>
                <w:sz w:val="22"/>
                <w:szCs w:val="22"/>
                <w:lang w:val="ru-RU"/>
              </w:rPr>
              <w:t>Незавер-шенное</w:t>
            </w:r>
            <w:proofErr w:type="spellEnd"/>
            <w:proofErr w:type="gramEnd"/>
            <w:r w:rsidRPr="009F7A55">
              <w:rPr>
                <w:rFonts w:ascii="Cambria" w:hAnsi="Cambria"/>
                <w:sz w:val="22"/>
                <w:szCs w:val="22"/>
                <w:lang w:val="ru-RU"/>
              </w:rPr>
              <w:t xml:space="preserve"> </w:t>
            </w:r>
            <w:proofErr w:type="spellStart"/>
            <w:r w:rsidRPr="009F7A55">
              <w:rPr>
                <w:rFonts w:ascii="Cambria" w:hAnsi="Cambria"/>
                <w:sz w:val="22"/>
                <w:szCs w:val="22"/>
                <w:lang w:val="ru-RU"/>
              </w:rPr>
              <w:t>стро-ительс</w:t>
            </w:r>
            <w:r w:rsidRPr="009F7A55">
              <w:rPr>
                <w:rFonts w:ascii="Cambria" w:hAnsi="Cambria"/>
                <w:sz w:val="22"/>
                <w:szCs w:val="22"/>
                <w:lang w:val="ru-RU"/>
              </w:rPr>
              <w:t>т</w:t>
            </w:r>
            <w:r w:rsidRPr="009F7A55">
              <w:rPr>
                <w:rFonts w:ascii="Cambria" w:hAnsi="Cambria"/>
                <w:sz w:val="22"/>
                <w:szCs w:val="22"/>
                <w:lang w:val="ru-RU"/>
              </w:rPr>
              <w:t>во</w:t>
            </w:r>
            <w:proofErr w:type="spellEnd"/>
          </w:p>
        </w:tc>
        <w:tc>
          <w:tcPr>
            <w:tcW w:w="993"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20,0</w:t>
            </w:r>
          </w:p>
        </w:tc>
        <w:tc>
          <w:tcPr>
            <w:tcW w:w="567"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20,0</w:t>
            </w:r>
          </w:p>
        </w:tc>
        <w:tc>
          <w:tcPr>
            <w:tcW w:w="992"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2. Прибыль</w:t>
            </w:r>
          </w:p>
        </w:tc>
        <w:tc>
          <w:tcPr>
            <w:tcW w:w="1134"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20,0</w:t>
            </w:r>
          </w:p>
        </w:tc>
        <w:tc>
          <w:tcPr>
            <w:tcW w:w="709"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 (2)</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18,0</w:t>
            </w:r>
          </w:p>
        </w:tc>
      </w:tr>
      <w:tr w:rsidR="00044B89" w:rsidRPr="009F7A55" w:rsidTr="00812074">
        <w:tblPrEx>
          <w:tblCellMar>
            <w:top w:w="0" w:type="dxa"/>
            <w:bottom w:w="0" w:type="dxa"/>
          </w:tblCellMar>
        </w:tblPrEx>
        <w:tc>
          <w:tcPr>
            <w:tcW w:w="1134"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3. </w:t>
            </w:r>
            <w:proofErr w:type="spellStart"/>
            <w:r w:rsidRPr="009F7A55">
              <w:rPr>
                <w:rFonts w:ascii="Cambria" w:hAnsi="Cambria"/>
                <w:sz w:val="22"/>
                <w:szCs w:val="22"/>
                <w:lang w:val="ru-RU"/>
              </w:rPr>
              <w:t>Производ-стве</w:t>
            </w:r>
            <w:r w:rsidRPr="009F7A55">
              <w:rPr>
                <w:rFonts w:ascii="Cambria" w:hAnsi="Cambria"/>
                <w:sz w:val="22"/>
                <w:szCs w:val="22"/>
                <w:lang w:val="ru-RU"/>
              </w:rPr>
              <w:t>н</w:t>
            </w:r>
            <w:r w:rsidRPr="009F7A55">
              <w:rPr>
                <w:rFonts w:ascii="Cambria" w:hAnsi="Cambria"/>
                <w:sz w:val="22"/>
                <w:szCs w:val="22"/>
                <w:lang w:val="ru-RU"/>
              </w:rPr>
              <w:t>ные</w:t>
            </w:r>
            <w:proofErr w:type="spellEnd"/>
            <w:r w:rsidRPr="009F7A55">
              <w:rPr>
                <w:rFonts w:ascii="Cambria" w:hAnsi="Cambria"/>
                <w:sz w:val="22"/>
                <w:szCs w:val="22"/>
                <w:lang w:val="ru-RU"/>
              </w:rPr>
              <w:t xml:space="preserve"> з</w:t>
            </w:r>
            <w:r w:rsidRPr="009F7A55">
              <w:rPr>
                <w:rFonts w:ascii="Cambria" w:hAnsi="Cambria"/>
                <w:sz w:val="22"/>
                <w:szCs w:val="22"/>
                <w:lang w:val="ru-RU"/>
              </w:rPr>
              <w:t>а</w:t>
            </w:r>
            <w:r w:rsidRPr="009F7A55">
              <w:rPr>
                <w:rFonts w:ascii="Cambria" w:hAnsi="Cambria"/>
                <w:sz w:val="22"/>
                <w:szCs w:val="22"/>
                <w:lang w:val="ru-RU"/>
              </w:rPr>
              <w:t>пасы (мат</w:t>
            </w:r>
            <w:r w:rsidRPr="009F7A55">
              <w:rPr>
                <w:rFonts w:ascii="Cambria" w:hAnsi="Cambria"/>
                <w:sz w:val="22"/>
                <w:szCs w:val="22"/>
                <w:lang w:val="ru-RU"/>
              </w:rPr>
              <w:t>е</w:t>
            </w:r>
            <w:r w:rsidRPr="009F7A55">
              <w:rPr>
                <w:rFonts w:ascii="Cambria" w:hAnsi="Cambria"/>
                <w:sz w:val="22"/>
                <w:szCs w:val="22"/>
                <w:lang w:val="ru-RU"/>
              </w:rPr>
              <w:t xml:space="preserve">риалы, </w:t>
            </w:r>
            <w:proofErr w:type="spellStart"/>
            <w:r w:rsidRPr="009F7A55">
              <w:rPr>
                <w:rFonts w:ascii="Cambria" w:hAnsi="Cambria"/>
                <w:sz w:val="22"/>
                <w:szCs w:val="22"/>
                <w:lang w:val="ru-RU"/>
              </w:rPr>
              <w:t>топ-ливо</w:t>
            </w:r>
            <w:proofErr w:type="spellEnd"/>
            <w:r w:rsidRPr="009F7A55">
              <w:rPr>
                <w:rFonts w:ascii="Cambria" w:hAnsi="Cambria"/>
                <w:sz w:val="22"/>
                <w:szCs w:val="22"/>
                <w:lang w:val="ru-RU"/>
              </w:rPr>
              <w:t xml:space="preserve">, </w:t>
            </w:r>
            <w:proofErr w:type="spellStart"/>
            <w:proofErr w:type="gramStart"/>
            <w:r w:rsidRPr="009F7A55">
              <w:rPr>
                <w:rFonts w:ascii="Cambria" w:hAnsi="Cambria"/>
                <w:sz w:val="22"/>
                <w:szCs w:val="22"/>
                <w:lang w:val="ru-RU"/>
              </w:rPr>
              <w:t>п</w:t>
            </w:r>
            <w:proofErr w:type="spellEnd"/>
            <w:proofErr w:type="gramEnd"/>
            <w:r w:rsidRPr="009F7A55">
              <w:rPr>
                <w:rFonts w:ascii="Cambria" w:hAnsi="Cambria"/>
                <w:sz w:val="22"/>
                <w:szCs w:val="22"/>
                <w:lang w:val="ru-RU"/>
              </w:rPr>
              <w:t>/</w:t>
            </w:r>
            <w:proofErr w:type="spellStart"/>
            <w:r w:rsidRPr="009F7A55">
              <w:rPr>
                <w:rFonts w:ascii="Cambria" w:hAnsi="Cambria"/>
                <w:sz w:val="22"/>
                <w:szCs w:val="22"/>
                <w:lang w:val="ru-RU"/>
              </w:rPr>
              <w:t>фа-брик</w:t>
            </w:r>
            <w:r w:rsidRPr="009F7A55">
              <w:rPr>
                <w:rFonts w:ascii="Cambria" w:hAnsi="Cambria"/>
                <w:sz w:val="22"/>
                <w:szCs w:val="22"/>
                <w:lang w:val="ru-RU"/>
              </w:rPr>
              <w:t>а</w:t>
            </w:r>
            <w:r w:rsidRPr="009F7A55">
              <w:rPr>
                <w:rFonts w:ascii="Cambria" w:hAnsi="Cambria"/>
                <w:sz w:val="22"/>
                <w:szCs w:val="22"/>
                <w:lang w:val="ru-RU"/>
              </w:rPr>
              <w:t>ты</w:t>
            </w:r>
            <w:proofErr w:type="spellEnd"/>
            <w:r w:rsidRPr="009F7A55">
              <w:rPr>
                <w:rFonts w:ascii="Cambria" w:hAnsi="Cambria"/>
                <w:sz w:val="22"/>
                <w:szCs w:val="22"/>
                <w:lang w:val="ru-RU"/>
              </w:rPr>
              <w:t>)</w:t>
            </w:r>
          </w:p>
        </w:tc>
        <w:tc>
          <w:tcPr>
            <w:tcW w:w="993"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30,0</w:t>
            </w:r>
          </w:p>
        </w:tc>
        <w:tc>
          <w:tcPr>
            <w:tcW w:w="567"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30,0</w:t>
            </w:r>
          </w:p>
        </w:tc>
        <w:tc>
          <w:tcPr>
            <w:tcW w:w="992"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3. </w:t>
            </w:r>
            <w:proofErr w:type="spellStart"/>
            <w:proofErr w:type="gramStart"/>
            <w:r w:rsidRPr="009F7A55">
              <w:rPr>
                <w:rFonts w:ascii="Cambria" w:hAnsi="Cambria"/>
                <w:sz w:val="22"/>
                <w:szCs w:val="22"/>
                <w:lang w:val="ru-RU"/>
              </w:rPr>
              <w:t>Задолжен-ность</w:t>
            </w:r>
            <w:proofErr w:type="spellEnd"/>
            <w:proofErr w:type="gramEnd"/>
            <w:r w:rsidRPr="009F7A55">
              <w:rPr>
                <w:rFonts w:ascii="Cambria" w:hAnsi="Cambria"/>
                <w:sz w:val="22"/>
                <w:szCs w:val="22"/>
                <w:lang w:val="ru-RU"/>
              </w:rPr>
              <w:t xml:space="preserve"> по о</w:t>
            </w:r>
            <w:r w:rsidRPr="009F7A55">
              <w:rPr>
                <w:rFonts w:ascii="Cambria" w:hAnsi="Cambria"/>
                <w:sz w:val="22"/>
                <w:szCs w:val="22"/>
                <w:lang w:val="ru-RU"/>
              </w:rPr>
              <w:t>п</w:t>
            </w:r>
            <w:r w:rsidRPr="009F7A55">
              <w:rPr>
                <w:rFonts w:ascii="Cambria" w:hAnsi="Cambria"/>
                <w:sz w:val="22"/>
                <w:szCs w:val="22"/>
                <w:lang w:val="ru-RU"/>
              </w:rPr>
              <w:t>лате тр</w:t>
            </w:r>
            <w:r w:rsidRPr="009F7A55">
              <w:rPr>
                <w:rFonts w:ascii="Cambria" w:hAnsi="Cambria"/>
                <w:sz w:val="22"/>
                <w:szCs w:val="22"/>
                <w:lang w:val="ru-RU"/>
              </w:rPr>
              <w:t>у</w:t>
            </w:r>
            <w:r w:rsidRPr="009F7A55">
              <w:rPr>
                <w:rFonts w:ascii="Cambria" w:hAnsi="Cambria"/>
                <w:sz w:val="22"/>
                <w:szCs w:val="22"/>
                <w:lang w:val="ru-RU"/>
              </w:rPr>
              <w:t>да</w:t>
            </w:r>
          </w:p>
        </w:tc>
        <w:tc>
          <w:tcPr>
            <w:tcW w:w="1134"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4,0</w:t>
            </w:r>
          </w:p>
        </w:tc>
        <w:tc>
          <w:tcPr>
            <w:tcW w:w="709"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4,0</w:t>
            </w:r>
          </w:p>
        </w:tc>
      </w:tr>
      <w:tr w:rsidR="00044B89" w:rsidRPr="009F7A55" w:rsidTr="00812074">
        <w:tblPrEx>
          <w:tblCellMar>
            <w:top w:w="0" w:type="dxa"/>
            <w:bottom w:w="0" w:type="dxa"/>
          </w:tblCellMar>
        </w:tblPrEx>
        <w:tc>
          <w:tcPr>
            <w:tcW w:w="1134"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4. Касса</w:t>
            </w:r>
          </w:p>
        </w:tc>
        <w:tc>
          <w:tcPr>
            <w:tcW w:w="993"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0,5</w:t>
            </w:r>
          </w:p>
        </w:tc>
        <w:tc>
          <w:tcPr>
            <w:tcW w:w="567"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 (1);</w:t>
            </w:r>
            <w:r w:rsidRPr="009F7A55">
              <w:rPr>
                <w:rFonts w:ascii="Cambria" w:hAnsi="Cambria"/>
                <w:sz w:val="22"/>
                <w:szCs w:val="22"/>
                <w:lang w:val="ru-RU"/>
              </w:rPr>
              <w:br/>
              <w:t>-1,5 (4)</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w:t>
            </w:r>
          </w:p>
        </w:tc>
        <w:tc>
          <w:tcPr>
            <w:tcW w:w="992"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4. Кредито</w:t>
            </w:r>
            <w:r w:rsidRPr="009F7A55">
              <w:rPr>
                <w:rFonts w:ascii="Cambria" w:hAnsi="Cambria"/>
                <w:sz w:val="22"/>
                <w:szCs w:val="22"/>
                <w:lang w:val="ru-RU"/>
              </w:rPr>
              <w:t>р</w:t>
            </w:r>
            <w:r w:rsidRPr="009F7A55">
              <w:rPr>
                <w:rFonts w:ascii="Cambria" w:hAnsi="Cambria"/>
                <w:sz w:val="22"/>
                <w:szCs w:val="22"/>
                <w:lang w:val="ru-RU"/>
              </w:rPr>
              <w:t>ская задо</w:t>
            </w:r>
            <w:r w:rsidRPr="009F7A55">
              <w:rPr>
                <w:rFonts w:ascii="Cambria" w:hAnsi="Cambria"/>
                <w:sz w:val="22"/>
                <w:szCs w:val="22"/>
                <w:lang w:val="ru-RU"/>
              </w:rPr>
              <w:t>л</w:t>
            </w:r>
            <w:r w:rsidRPr="009F7A55">
              <w:rPr>
                <w:rFonts w:ascii="Cambria" w:hAnsi="Cambria"/>
                <w:sz w:val="22"/>
                <w:szCs w:val="22"/>
                <w:lang w:val="ru-RU"/>
              </w:rPr>
              <w:t>же</w:t>
            </w:r>
            <w:r w:rsidRPr="009F7A55">
              <w:rPr>
                <w:rFonts w:ascii="Cambria" w:hAnsi="Cambria"/>
                <w:sz w:val="22"/>
                <w:szCs w:val="22"/>
                <w:lang w:val="ru-RU"/>
              </w:rPr>
              <w:t>н</w:t>
            </w:r>
            <w:r w:rsidRPr="009F7A55">
              <w:rPr>
                <w:rFonts w:ascii="Cambria" w:hAnsi="Cambria"/>
                <w:sz w:val="22"/>
                <w:szCs w:val="22"/>
                <w:lang w:val="ru-RU"/>
              </w:rPr>
              <w:t>ность</w:t>
            </w:r>
          </w:p>
        </w:tc>
        <w:tc>
          <w:tcPr>
            <w:tcW w:w="1134"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2,5</w:t>
            </w:r>
          </w:p>
        </w:tc>
        <w:tc>
          <w:tcPr>
            <w:tcW w:w="709"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-1,5 (4)</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1,0</w:t>
            </w:r>
          </w:p>
        </w:tc>
      </w:tr>
      <w:tr w:rsidR="00044B89" w:rsidRPr="009F7A55" w:rsidTr="00812074">
        <w:tblPrEx>
          <w:tblCellMar>
            <w:top w:w="0" w:type="dxa"/>
            <w:bottom w:w="0" w:type="dxa"/>
          </w:tblCellMar>
        </w:tblPrEx>
        <w:tc>
          <w:tcPr>
            <w:tcW w:w="1134"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5. Расчетный счет</w:t>
            </w:r>
          </w:p>
        </w:tc>
        <w:tc>
          <w:tcPr>
            <w:tcW w:w="993"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14</w:t>
            </w:r>
          </w:p>
        </w:tc>
        <w:tc>
          <w:tcPr>
            <w:tcW w:w="567"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 (1)</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10</w:t>
            </w:r>
          </w:p>
        </w:tc>
        <w:tc>
          <w:tcPr>
            <w:tcW w:w="992"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5. </w:t>
            </w:r>
            <w:proofErr w:type="spellStart"/>
            <w:proofErr w:type="gramStart"/>
            <w:r w:rsidRPr="009F7A55">
              <w:rPr>
                <w:rFonts w:ascii="Cambria" w:hAnsi="Cambria"/>
                <w:sz w:val="22"/>
                <w:szCs w:val="22"/>
                <w:lang w:val="ru-RU"/>
              </w:rPr>
              <w:t>Задолжен-ность</w:t>
            </w:r>
            <w:proofErr w:type="spellEnd"/>
            <w:proofErr w:type="gramEnd"/>
            <w:r w:rsidRPr="009F7A55">
              <w:rPr>
                <w:rFonts w:ascii="Cambria" w:hAnsi="Cambria"/>
                <w:sz w:val="22"/>
                <w:szCs w:val="22"/>
                <w:lang w:val="ru-RU"/>
              </w:rPr>
              <w:t xml:space="preserve"> по сс</w:t>
            </w:r>
            <w:r w:rsidRPr="009F7A55">
              <w:rPr>
                <w:rFonts w:ascii="Cambria" w:hAnsi="Cambria"/>
                <w:sz w:val="22"/>
                <w:szCs w:val="22"/>
                <w:lang w:val="ru-RU"/>
              </w:rPr>
              <w:t>у</w:t>
            </w:r>
            <w:r w:rsidRPr="009F7A55">
              <w:rPr>
                <w:rFonts w:ascii="Cambria" w:hAnsi="Cambria"/>
                <w:sz w:val="22"/>
                <w:szCs w:val="22"/>
                <w:lang w:val="ru-RU"/>
              </w:rPr>
              <w:t>дам ба</w:t>
            </w:r>
            <w:r w:rsidRPr="009F7A55">
              <w:rPr>
                <w:rFonts w:ascii="Cambria" w:hAnsi="Cambria"/>
                <w:sz w:val="22"/>
                <w:szCs w:val="22"/>
                <w:lang w:val="ru-RU"/>
              </w:rPr>
              <w:t>н</w:t>
            </w:r>
            <w:r w:rsidRPr="009F7A55">
              <w:rPr>
                <w:rFonts w:ascii="Cambria" w:hAnsi="Cambria"/>
                <w:sz w:val="22"/>
                <w:szCs w:val="22"/>
                <w:lang w:val="ru-RU"/>
              </w:rPr>
              <w:t>ка</w:t>
            </w:r>
          </w:p>
        </w:tc>
        <w:tc>
          <w:tcPr>
            <w:tcW w:w="1134"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1,4</w:t>
            </w:r>
          </w:p>
        </w:tc>
        <w:tc>
          <w:tcPr>
            <w:tcW w:w="709"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1,4</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r>
    </w:tbl>
    <w:p w:rsidR="00044B89" w:rsidRDefault="00044B89" w:rsidP="00044B89">
      <w:pPr>
        <w:rPr>
          <w:rFonts w:ascii="Cambria" w:hAnsi="Cambria"/>
        </w:rPr>
      </w:pPr>
    </w:p>
    <w:p w:rsidR="00044B89" w:rsidRDefault="00044B89" w:rsidP="00044B89">
      <w:pPr>
        <w:rPr>
          <w:rFonts w:ascii="Cambria" w:hAnsi="Cambria"/>
        </w:rPr>
      </w:pPr>
    </w:p>
    <w:p w:rsidR="00044B89" w:rsidRDefault="00044B89" w:rsidP="00044B89">
      <w:pPr>
        <w:rPr>
          <w:rFonts w:ascii="Cambria" w:hAnsi="Cambria"/>
        </w:rPr>
      </w:pPr>
    </w:p>
    <w:p w:rsidR="00044B89" w:rsidRDefault="00044B89" w:rsidP="00044B89">
      <w:pPr>
        <w:rPr>
          <w:rFonts w:ascii="Cambria" w:hAnsi="Cambria"/>
        </w:rPr>
      </w:pPr>
    </w:p>
    <w:p w:rsidR="00044B89" w:rsidRPr="009F7A55" w:rsidRDefault="00044B89" w:rsidP="00044B89">
      <w:pPr>
        <w:rPr>
          <w:rFonts w:ascii="Cambria" w:hAnsi="Cambria"/>
        </w:rPr>
      </w:pPr>
    </w:p>
    <w:p w:rsidR="00044B89" w:rsidRPr="009F7A55" w:rsidRDefault="00044B89" w:rsidP="00044B89">
      <w:pPr>
        <w:pStyle w:val="a6"/>
        <w:rPr>
          <w:rFonts w:ascii="Cambria" w:hAnsi="Cambria"/>
          <w:sz w:val="22"/>
          <w:szCs w:val="22"/>
        </w:rPr>
      </w:pPr>
      <w:r w:rsidRPr="009F7A55">
        <w:rPr>
          <w:rFonts w:ascii="Cambria" w:hAnsi="Cambria"/>
          <w:caps/>
          <w:sz w:val="22"/>
          <w:szCs w:val="22"/>
        </w:rPr>
        <w:lastRenderedPageBreak/>
        <w:t>О</w:t>
      </w:r>
      <w:r w:rsidRPr="009F7A55">
        <w:rPr>
          <w:rFonts w:ascii="Cambria" w:hAnsi="Cambria"/>
          <w:sz w:val="22"/>
          <w:szCs w:val="22"/>
        </w:rPr>
        <w:t>кончание</w:t>
      </w:r>
      <w:r w:rsidRPr="009F7A55">
        <w:rPr>
          <w:rFonts w:ascii="Cambria" w:hAnsi="Cambria"/>
          <w:caps/>
          <w:sz w:val="22"/>
          <w:szCs w:val="22"/>
        </w:rPr>
        <w:t xml:space="preserve"> </w:t>
      </w:r>
      <w:r w:rsidRPr="009F7A55">
        <w:rPr>
          <w:rFonts w:ascii="Cambria" w:hAnsi="Cambria"/>
          <w:sz w:val="22"/>
          <w:szCs w:val="22"/>
        </w:rPr>
        <w:t>табл. 3.1</w:t>
      </w:r>
    </w:p>
    <w:tbl>
      <w:tblPr>
        <w:tblW w:w="7372"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851"/>
        <w:gridCol w:w="992"/>
        <w:gridCol w:w="850"/>
        <w:gridCol w:w="851"/>
        <w:gridCol w:w="851"/>
        <w:gridCol w:w="850"/>
        <w:gridCol w:w="851"/>
        <w:gridCol w:w="1276"/>
      </w:tblGrid>
      <w:tr w:rsidR="00044B89" w:rsidRPr="009F7A55" w:rsidTr="00812074">
        <w:tblPrEx>
          <w:tblCellMar>
            <w:top w:w="0" w:type="dxa"/>
            <w:bottom w:w="0" w:type="dxa"/>
          </w:tblCellMar>
        </w:tblPrEx>
        <w:tc>
          <w:tcPr>
            <w:tcW w:w="851" w:type="dxa"/>
            <w:tcBorders>
              <w:top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w:t>
            </w:r>
          </w:p>
        </w:tc>
        <w:tc>
          <w:tcPr>
            <w:tcW w:w="992"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40" w:after="40"/>
              <w:ind w:firstLine="0"/>
              <w:jc w:val="center"/>
              <w:rPr>
                <w:rFonts w:ascii="Cambria" w:hAnsi="Cambria"/>
                <w:sz w:val="22"/>
                <w:szCs w:val="22"/>
                <w:lang w:val="ru-RU"/>
              </w:rPr>
            </w:pPr>
            <w:r w:rsidRPr="009F7A55">
              <w:rPr>
                <w:rFonts w:ascii="Cambria" w:hAnsi="Cambria"/>
                <w:sz w:val="22"/>
                <w:szCs w:val="22"/>
                <w:lang w:val="ru-RU"/>
              </w:rPr>
              <w:t>2</w:t>
            </w:r>
          </w:p>
        </w:tc>
        <w:tc>
          <w:tcPr>
            <w:tcW w:w="850"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w:t>
            </w:r>
          </w:p>
        </w:tc>
        <w:tc>
          <w:tcPr>
            <w:tcW w:w="851"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w:t>
            </w:r>
          </w:p>
        </w:tc>
        <w:tc>
          <w:tcPr>
            <w:tcW w:w="851"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5</w:t>
            </w:r>
          </w:p>
        </w:tc>
        <w:tc>
          <w:tcPr>
            <w:tcW w:w="850"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tabs>
                <w:tab w:val="left" w:pos="884"/>
              </w:tabs>
              <w:spacing w:before="40" w:after="40"/>
              <w:ind w:firstLine="0"/>
              <w:jc w:val="center"/>
              <w:rPr>
                <w:rFonts w:ascii="Cambria" w:hAnsi="Cambria"/>
                <w:sz w:val="22"/>
                <w:szCs w:val="22"/>
                <w:lang w:val="ru-RU"/>
              </w:rPr>
            </w:pPr>
            <w:r w:rsidRPr="009F7A55">
              <w:rPr>
                <w:rFonts w:ascii="Cambria" w:hAnsi="Cambria"/>
                <w:sz w:val="22"/>
                <w:szCs w:val="22"/>
                <w:lang w:val="ru-RU"/>
              </w:rPr>
              <w:t>6</w:t>
            </w:r>
          </w:p>
        </w:tc>
        <w:tc>
          <w:tcPr>
            <w:tcW w:w="851"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7</w:t>
            </w:r>
          </w:p>
        </w:tc>
        <w:tc>
          <w:tcPr>
            <w:tcW w:w="1276" w:type="dxa"/>
            <w:tcBorders>
              <w:top w:val="single" w:sz="12" w:space="0" w:color="auto"/>
              <w:left w:val="single" w:sz="12" w:space="0" w:color="auto"/>
              <w:bottom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8</w:t>
            </w:r>
          </w:p>
        </w:tc>
      </w:tr>
      <w:tr w:rsidR="00044B89" w:rsidRPr="009F7A55" w:rsidTr="00812074">
        <w:tblPrEx>
          <w:tblCellMar>
            <w:top w:w="0" w:type="dxa"/>
            <w:bottom w:w="0" w:type="dxa"/>
          </w:tblCellMar>
        </w:tblPrEx>
        <w:tc>
          <w:tcPr>
            <w:tcW w:w="851"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6. Дебит</w:t>
            </w:r>
            <w:r w:rsidRPr="009F7A55">
              <w:rPr>
                <w:rFonts w:ascii="Cambria" w:hAnsi="Cambria"/>
                <w:sz w:val="22"/>
                <w:szCs w:val="22"/>
                <w:lang w:val="ru-RU"/>
              </w:rPr>
              <w:t>о</w:t>
            </w:r>
            <w:r w:rsidRPr="009F7A55">
              <w:rPr>
                <w:rFonts w:ascii="Cambria" w:hAnsi="Cambria"/>
                <w:sz w:val="22"/>
                <w:szCs w:val="22"/>
                <w:lang w:val="ru-RU"/>
              </w:rPr>
              <w:t>ры (должн</w:t>
            </w:r>
            <w:r w:rsidRPr="009F7A55">
              <w:rPr>
                <w:rFonts w:ascii="Cambria" w:hAnsi="Cambria"/>
                <w:sz w:val="22"/>
                <w:szCs w:val="22"/>
                <w:lang w:val="ru-RU"/>
              </w:rPr>
              <w:t>и</w:t>
            </w:r>
            <w:r w:rsidRPr="009F7A55">
              <w:rPr>
                <w:rFonts w:ascii="Cambria" w:hAnsi="Cambria"/>
                <w:sz w:val="22"/>
                <w:szCs w:val="22"/>
                <w:lang w:val="ru-RU"/>
              </w:rPr>
              <w:t>ки)</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3,4</w:t>
            </w: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3,4</w:t>
            </w:r>
          </w:p>
        </w:tc>
        <w:tc>
          <w:tcPr>
            <w:tcW w:w="851"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6. </w:t>
            </w:r>
            <w:proofErr w:type="spellStart"/>
            <w:proofErr w:type="gramStart"/>
            <w:r w:rsidRPr="009F7A55">
              <w:rPr>
                <w:rFonts w:ascii="Cambria" w:hAnsi="Cambria"/>
                <w:sz w:val="22"/>
                <w:szCs w:val="22"/>
                <w:lang w:val="ru-RU"/>
              </w:rPr>
              <w:t>Задо</w:t>
            </w:r>
            <w:r w:rsidRPr="009F7A55">
              <w:rPr>
                <w:rFonts w:ascii="Cambria" w:hAnsi="Cambria"/>
                <w:sz w:val="22"/>
                <w:szCs w:val="22"/>
                <w:lang w:val="ru-RU"/>
              </w:rPr>
              <w:t>л</w:t>
            </w:r>
            <w:r w:rsidRPr="009F7A55">
              <w:rPr>
                <w:rFonts w:ascii="Cambria" w:hAnsi="Cambria"/>
                <w:sz w:val="22"/>
                <w:szCs w:val="22"/>
                <w:lang w:val="ru-RU"/>
              </w:rPr>
              <w:t>жен-ность</w:t>
            </w:r>
            <w:proofErr w:type="spellEnd"/>
            <w:proofErr w:type="gramEnd"/>
            <w:r w:rsidRPr="009F7A55">
              <w:rPr>
                <w:rFonts w:ascii="Cambria" w:hAnsi="Cambria"/>
                <w:sz w:val="22"/>
                <w:szCs w:val="22"/>
                <w:lang w:val="ru-RU"/>
              </w:rPr>
              <w:t xml:space="preserve"> поставщ</w:t>
            </w:r>
            <w:r w:rsidRPr="009F7A55">
              <w:rPr>
                <w:rFonts w:ascii="Cambria" w:hAnsi="Cambria"/>
                <w:sz w:val="22"/>
                <w:szCs w:val="22"/>
                <w:lang w:val="ru-RU"/>
              </w:rPr>
              <w:t>и</w:t>
            </w:r>
            <w:r w:rsidRPr="009F7A55">
              <w:rPr>
                <w:rFonts w:ascii="Cambria" w:hAnsi="Cambria"/>
                <w:sz w:val="22"/>
                <w:szCs w:val="22"/>
                <w:lang w:val="ru-RU"/>
              </w:rPr>
              <w:t>кам</w:t>
            </w: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6,0</w:t>
            </w: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 (3)</w:t>
            </w: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9,0</w:t>
            </w:r>
          </w:p>
        </w:tc>
      </w:tr>
      <w:tr w:rsidR="00044B89" w:rsidRPr="009F7A55" w:rsidTr="00812074">
        <w:tblPrEx>
          <w:tblCellMar>
            <w:top w:w="0" w:type="dxa"/>
            <w:bottom w:w="0" w:type="dxa"/>
          </w:tblCellMar>
        </w:tblPrEx>
        <w:tc>
          <w:tcPr>
            <w:tcW w:w="851"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7. Товары</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 (3)</w:t>
            </w: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w:t>
            </w:r>
          </w:p>
        </w:tc>
        <w:tc>
          <w:tcPr>
            <w:tcW w:w="851" w:type="dxa"/>
          </w:tcPr>
          <w:p w:rsidR="00044B89" w:rsidRPr="009F7A55" w:rsidRDefault="00044B89" w:rsidP="00812074">
            <w:pPr>
              <w:pStyle w:val="a3"/>
              <w:spacing w:before="40" w:after="40"/>
              <w:ind w:firstLine="0"/>
              <w:rPr>
                <w:rFonts w:ascii="Cambria" w:hAnsi="Cambria"/>
                <w:sz w:val="22"/>
                <w:szCs w:val="22"/>
                <w:lang w:val="ru-RU"/>
              </w:rPr>
            </w:pP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p>
        </w:tc>
      </w:tr>
      <w:tr w:rsidR="00044B89" w:rsidRPr="009F7A55" w:rsidTr="00812074">
        <w:tblPrEx>
          <w:tblCellMar>
            <w:top w:w="0" w:type="dxa"/>
            <w:bottom w:w="0" w:type="dxa"/>
          </w:tblCellMar>
        </w:tblPrEx>
        <w:tc>
          <w:tcPr>
            <w:tcW w:w="851"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ИТОГО</w:t>
            </w:r>
          </w:p>
        </w:tc>
        <w:tc>
          <w:tcPr>
            <w:tcW w:w="992"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167,9</w:t>
            </w: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+1,5</w:t>
            </w: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169,4</w:t>
            </w:r>
          </w:p>
        </w:tc>
        <w:tc>
          <w:tcPr>
            <w:tcW w:w="851"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ИТОГО</w:t>
            </w:r>
          </w:p>
        </w:tc>
        <w:tc>
          <w:tcPr>
            <w:tcW w:w="850"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167,9</w:t>
            </w:r>
          </w:p>
        </w:tc>
        <w:tc>
          <w:tcPr>
            <w:tcW w:w="851"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+1,5</w:t>
            </w: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169,4</w:t>
            </w:r>
          </w:p>
        </w:tc>
      </w:tr>
    </w:tbl>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Статьи актива баланса сгруппированы в два раздела: «</w:t>
      </w:r>
      <w:proofErr w:type="spellStart"/>
      <w:r w:rsidRPr="009F7A55">
        <w:rPr>
          <w:rFonts w:ascii="Cambria" w:hAnsi="Cambria"/>
          <w:sz w:val="22"/>
          <w:szCs w:val="22"/>
          <w:lang w:val="ru-RU"/>
        </w:rPr>
        <w:t>Внеоборотные</w:t>
      </w:r>
      <w:proofErr w:type="spellEnd"/>
      <w:r w:rsidRPr="009F7A55">
        <w:rPr>
          <w:rFonts w:ascii="Cambria" w:hAnsi="Cambria"/>
          <w:sz w:val="22"/>
          <w:szCs w:val="22"/>
          <w:lang w:val="ru-RU"/>
        </w:rPr>
        <w:t xml:space="preserve"> активы», «Оборотные активы». Характерной особенностью действующей структуры актива б</w:t>
      </w:r>
      <w:r w:rsidRPr="009F7A55">
        <w:rPr>
          <w:rFonts w:ascii="Cambria" w:hAnsi="Cambria"/>
          <w:sz w:val="22"/>
          <w:szCs w:val="22"/>
          <w:lang w:val="ru-RU"/>
        </w:rPr>
        <w:t>а</w:t>
      </w:r>
      <w:r w:rsidRPr="009F7A55">
        <w:rPr>
          <w:rFonts w:ascii="Cambria" w:hAnsi="Cambria"/>
          <w:sz w:val="22"/>
          <w:szCs w:val="22"/>
          <w:lang w:val="ru-RU"/>
        </w:rPr>
        <w:t>ланса является расположение его разделов и статей в каждом разделе в строго опред</w:t>
      </w:r>
      <w:r w:rsidRPr="009F7A55">
        <w:rPr>
          <w:rFonts w:ascii="Cambria" w:hAnsi="Cambria"/>
          <w:sz w:val="22"/>
          <w:szCs w:val="22"/>
          <w:lang w:val="ru-RU"/>
        </w:rPr>
        <w:t>е</w:t>
      </w:r>
      <w:r w:rsidRPr="009F7A55">
        <w:rPr>
          <w:rFonts w:ascii="Cambria" w:hAnsi="Cambria"/>
          <w:sz w:val="22"/>
          <w:szCs w:val="22"/>
          <w:lang w:val="ru-RU"/>
        </w:rPr>
        <w:t>ленной последовательности – в зависимости от ст</w:t>
      </w:r>
      <w:r w:rsidRPr="009F7A55">
        <w:rPr>
          <w:rFonts w:ascii="Cambria" w:hAnsi="Cambria"/>
          <w:sz w:val="22"/>
          <w:szCs w:val="22"/>
          <w:lang w:val="ru-RU"/>
        </w:rPr>
        <w:t>е</w:t>
      </w:r>
      <w:r w:rsidRPr="009F7A55">
        <w:rPr>
          <w:rFonts w:ascii="Cambria" w:hAnsi="Cambria"/>
          <w:sz w:val="22"/>
          <w:szCs w:val="22"/>
          <w:lang w:val="ru-RU"/>
        </w:rPr>
        <w:t>пени их ликвидности. Вначале идут наименее ликвидные статьи баланса, объединенные в раздел "</w:t>
      </w:r>
      <w:proofErr w:type="spellStart"/>
      <w:r w:rsidRPr="009F7A55">
        <w:rPr>
          <w:rFonts w:ascii="Cambria" w:hAnsi="Cambria"/>
          <w:sz w:val="22"/>
          <w:szCs w:val="22"/>
          <w:lang w:val="ru-RU"/>
        </w:rPr>
        <w:t>Вн</w:t>
      </w:r>
      <w:r w:rsidRPr="009F7A55">
        <w:rPr>
          <w:rFonts w:ascii="Cambria" w:hAnsi="Cambria"/>
          <w:sz w:val="22"/>
          <w:szCs w:val="22"/>
          <w:lang w:val="ru-RU"/>
        </w:rPr>
        <w:t>е</w:t>
      </w:r>
      <w:r w:rsidRPr="009F7A55">
        <w:rPr>
          <w:rFonts w:ascii="Cambria" w:hAnsi="Cambria"/>
          <w:sz w:val="22"/>
          <w:szCs w:val="22"/>
          <w:lang w:val="ru-RU"/>
        </w:rPr>
        <w:t>оборотные</w:t>
      </w:r>
      <w:proofErr w:type="spellEnd"/>
      <w:r w:rsidRPr="009F7A55">
        <w:rPr>
          <w:rFonts w:ascii="Cambria" w:hAnsi="Cambria"/>
          <w:sz w:val="22"/>
          <w:szCs w:val="22"/>
          <w:lang w:val="ru-RU"/>
        </w:rPr>
        <w:t xml:space="preserve"> активы": основные средства, нематериальные активы, долгосрочные финансовые вложения и др., а затем следуют более ликвидные. Раздел II "Оборотные активы" включает статьи: производственные запасы, готовая продукция, товары, денежные средства в кассе, на расчетном и валютном сч</w:t>
      </w:r>
      <w:r w:rsidRPr="009F7A55">
        <w:rPr>
          <w:rFonts w:ascii="Cambria" w:hAnsi="Cambria"/>
          <w:sz w:val="22"/>
          <w:szCs w:val="22"/>
          <w:lang w:val="ru-RU"/>
        </w:rPr>
        <w:t>е</w:t>
      </w:r>
      <w:r w:rsidRPr="009F7A55">
        <w:rPr>
          <w:rFonts w:ascii="Cambria" w:hAnsi="Cambria"/>
          <w:sz w:val="22"/>
          <w:szCs w:val="22"/>
          <w:lang w:val="ru-RU"/>
        </w:rPr>
        <w:t>тах, краткосрочные финансовые вложения и прочие денежные средства.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Статьи пассива баланса сгруппированы в три раздела: «Капитал и резервы», «Долгосрочные пасс</w:t>
      </w:r>
      <w:r w:rsidRPr="009F7A55">
        <w:rPr>
          <w:rFonts w:ascii="Cambria" w:hAnsi="Cambria"/>
          <w:sz w:val="22"/>
          <w:szCs w:val="22"/>
          <w:lang w:val="ru-RU"/>
        </w:rPr>
        <w:t>и</w:t>
      </w:r>
      <w:r w:rsidRPr="009F7A55">
        <w:rPr>
          <w:rFonts w:ascii="Cambria" w:hAnsi="Cambria"/>
          <w:sz w:val="22"/>
          <w:szCs w:val="22"/>
          <w:lang w:val="ru-RU"/>
        </w:rPr>
        <w:t>вы», «Краткосрочные пассивы».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Статьи третьего раздела характеризуют собственный капитал (уставный, добаво</w:t>
      </w:r>
      <w:r w:rsidRPr="009F7A55">
        <w:rPr>
          <w:rFonts w:ascii="Cambria" w:hAnsi="Cambria"/>
          <w:sz w:val="22"/>
          <w:szCs w:val="22"/>
          <w:lang w:val="ru-RU"/>
        </w:rPr>
        <w:t>ч</w:t>
      </w:r>
      <w:r w:rsidRPr="009F7A55">
        <w:rPr>
          <w:rFonts w:ascii="Cambria" w:hAnsi="Cambria"/>
          <w:sz w:val="22"/>
          <w:szCs w:val="22"/>
          <w:lang w:val="ru-RU"/>
        </w:rPr>
        <w:t>ный, резервный, нераспределенную прибыль и др.). Статьи четвертого раздела пассива характеризуют заемный капитал, долгосрочные обязательства предприятия (долг</w:t>
      </w:r>
      <w:r w:rsidRPr="009F7A55">
        <w:rPr>
          <w:rFonts w:ascii="Cambria" w:hAnsi="Cambria"/>
          <w:sz w:val="22"/>
          <w:szCs w:val="22"/>
          <w:lang w:val="ru-RU"/>
        </w:rPr>
        <w:t>о</w:t>
      </w:r>
      <w:r w:rsidRPr="009F7A55">
        <w:rPr>
          <w:rFonts w:ascii="Cambria" w:hAnsi="Cambria"/>
          <w:sz w:val="22"/>
          <w:szCs w:val="22"/>
          <w:lang w:val="ru-RU"/>
        </w:rPr>
        <w:t>срочные кредиты и займы), пятый раздел – это краткосрочные обязательства (краткосрочные кред</w:t>
      </w:r>
      <w:r w:rsidRPr="009F7A55">
        <w:rPr>
          <w:rFonts w:ascii="Cambria" w:hAnsi="Cambria"/>
          <w:sz w:val="22"/>
          <w:szCs w:val="22"/>
          <w:lang w:val="ru-RU"/>
        </w:rPr>
        <w:t>и</w:t>
      </w:r>
      <w:r w:rsidRPr="009F7A55">
        <w:rPr>
          <w:rFonts w:ascii="Cambria" w:hAnsi="Cambria"/>
          <w:sz w:val="22"/>
          <w:szCs w:val="22"/>
          <w:lang w:val="ru-RU"/>
        </w:rPr>
        <w:t>ты, займы, кредиторская задолженность).</w:t>
      </w:r>
    </w:p>
    <w:p w:rsidR="00044B89" w:rsidRPr="009F7A55" w:rsidRDefault="00044B89" w:rsidP="00044B89">
      <w:pPr>
        <w:pStyle w:val="3"/>
        <w:rPr>
          <w:rFonts w:ascii="Cambria" w:hAnsi="Cambria"/>
        </w:rPr>
      </w:pPr>
      <w:bookmarkStart w:id="8" w:name="_Toc520602472"/>
      <w:bookmarkStart w:id="9" w:name="_Toc532873834"/>
      <w:r w:rsidRPr="009F7A55">
        <w:rPr>
          <w:rFonts w:ascii="Cambria" w:hAnsi="Cambria"/>
        </w:rPr>
        <w:t>Виды бухгалтерских балансов</w:t>
      </w:r>
      <w:bookmarkEnd w:id="8"/>
      <w:bookmarkEnd w:id="9"/>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Существует множество видов бухгалтерских балансов. В зависимости от цели их составления б</w:t>
      </w:r>
      <w:r w:rsidRPr="009F7A55">
        <w:rPr>
          <w:rFonts w:ascii="Cambria" w:hAnsi="Cambria"/>
          <w:sz w:val="22"/>
          <w:szCs w:val="22"/>
          <w:lang w:val="ru-RU"/>
        </w:rPr>
        <w:t>а</w:t>
      </w:r>
      <w:r w:rsidRPr="009F7A55">
        <w:rPr>
          <w:rFonts w:ascii="Cambria" w:hAnsi="Cambria"/>
          <w:sz w:val="22"/>
          <w:szCs w:val="22"/>
          <w:lang w:val="ru-RU"/>
        </w:rPr>
        <w:t>лансы классифицируют по следующим признакам: времени составления, источникам составления, формам собственности, объектам отражения, способам очис</w:t>
      </w:r>
      <w:r w:rsidRPr="009F7A55">
        <w:rPr>
          <w:rFonts w:ascii="Cambria" w:hAnsi="Cambria"/>
          <w:sz w:val="22"/>
          <w:szCs w:val="22"/>
          <w:lang w:val="ru-RU"/>
        </w:rPr>
        <w:t>т</w:t>
      </w:r>
      <w:r w:rsidRPr="009F7A55">
        <w:rPr>
          <w:rFonts w:ascii="Cambria" w:hAnsi="Cambria"/>
          <w:sz w:val="22"/>
          <w:szCs w:val="22"/>
          <w:lang w:val="ru-RU"/>
        </w:rPr>
        <w:t>ки.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1. По времени составления</w:t>
      </w:r>
      <w:r w:rsidRPr="009F7A55">
        <w:rPr>
          <w:rFonts w:ascii="Cambria" w:hAnsi="Cambria"/>
          <w:sz w:val="22"/>
          <w:szCs w:val="22"/>
          <w:lang w:val="ru-RU"/>
        </w:rPr>
        <w:t xml:space="preserve"> бухгалтерские балансы могут быть: вступительные, текущие, ликвидационные, разделительные, объедин</w:t>
      </w:r>
      <w:r w:rsidRPr="009F7A55">
        <w:rPr>
          <w:rFonts w:ascii="Cambria" w:hAnsi="Cambria"/>
          <w:sz w:val="22"/>
          <w:szCs w:val="22"/>
          <w:lang w:val="ru-RU"/>
        </w:rPr>
        <w:t>и</w:t>
      </w:r>
      <w:r w:rsidRPr="009F7A55">
        <w:rPr>
          <w:rFonts w:ascii="Cambria" w:hAnsi="Cambria"/>
          <w:sz w:val="22"/>
          <w:szCs w:val="22"/>
          <w:lang w:val="ru-RU"/>
        </w:rPr>
        <w:t>тельные.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1.1. Вступительный баланс</w:t>
      </w:r>
      <w:r w:rsidRPr="009F7A55">
        <w:rPr>
          <w:rFonts w:ascii="Cambria" w:hAnsi="Cambria"/>
          <w:sz w:val="22"/>
          <w:szCs w:val="22"/>
          <w:lang w:val="ru-RU"/>
        </w:rPr>
        <w:t xml:space="preserve"> составляют на момент возникновения предприятия. В нем отражают капитал, с которого предприятие начин</w:t>
      </w:r>
      <w:r w:rsidRPr="009F7A55">
        <w:rPr>
          <w:rFonts w:ascii="Cambria" w:hAnsi="Cambria"/>
          <w:sz w:val="22"/>
          <w:szCs w:val="22"/>
          <w:lang w:val="ru-RU"/>
        </w:rPr>
        <w:t>а</w:t>
      </w:r>
      <w:r w:rsidRPr="009F7A55">
        <w:rPr>
          <w:rFonts w:ascii="Cambria" w:hAnsi="Cambria"/>
          <w:sz w:val="22"/>
          <w:szCs w:val="22"/>
          <w:lang w:val="ru-RU"/>
        </w:rPr>
        <w:t>ет свою деятельность.</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1.2. Текущие балансы</w:t>
      </w:r>
      <w:r w:rsidRPr="009F7A55">
        <w:rPr>
          <w:rFonts w:ascii="Cambria" w:hAnsi="Cambria"/>
          <w:sz w:val="22"/>
          <w:szCs w:val="22"/>
          <w:lang w:val="ru-RU"/>
        </w:rPr>
        <w:t xml:space="preserve"> составляют периодически в течение всего времени существ</w:t>
      </w:r>
      <w:r w:rsidRPr="009F7A55">
        <w:rPr>
          <w:rFonts w:ascii="Cambria" w:hAnsi="Cambria"/>
          <w:sz w:val="22"/>
          <w:szCs w:val="22"/>
          <w:lang w:val="ru-RU"/>
        </w:rPr>
        <w:t>о</w:t>
      </w:r>
      <w:r w:rsidRPr="009F7A55">
        <w:rPr>
          <w:rFonts w:ascii="Cambria" w:hAnsi="Cambria"/>
          <w:sz w:val="22"/>
          <w:szCs w:val="22"/>
          <w:lang w:val="ru-RU"/>
        </w:rPr>
        <w:t>вания предпр</w:t>
      </w:r>
      <w:r w:rsidRPr="009F7A55">
        <w:rPr>
          <w:rFonts w:ascii="Cambria" w:hAnsi="Cambria"/>
          <w:sz w:val="22"/>
          <w:szCs w:val="22"/>
          <w:lang w:val="ru-RU"/>
        </w:rPr>
        <w:t>и</w:t>
      </w:r>
      <w:r w:rsidRPr="009F7A55">
        <w:rPr>
          <w:rFonts w:ascii="Cambria" w:hAnsi="Cambria"/>
          <w:sz w:val="22"/>
          <w:szCs w:val="22"/>
          <w:lang w:val="ru-RU"/>
        </w:rPr>
        <w:t>ятия. Они подразделяются на начальные (входящие), промежуточные и заключительные (исходящие). Начальный баланс формируется на начало, а заключительный – на конец отчетного года. В свою оч</w:t>
      </w:r>
      <w:r w:rsidRPr="009F7A55">
        <w:rPr>
          <w:rFonts w:ascii="Cambria" w:hAnsi="Cambria"/>
          <w:sz w:val="22"/>
          <w:szCs w:val="22"/>
          <w:lang w:val="ru-RU"/>
        </w:rPr>
        <w:t>е</w:t>
      </w:r>
      <w:r w:rsidRPr="009F7A55">
        <w:rPr>
          <w:rFonts w:ascii="Cambria" w:hAnsi="Cambria"/>
          <w:sz w:val="22"/>
          <w:szCs w:val="22"/>
          <w:lang w:val="ru-RU"/>
        </w:rPr>
        <w:t>редь заключительный баланс отчетного года является начальным балансом следующего года. Промежуточные балансы составляются за период между началом и концом года и отличаются от заключ</w:t>
      </w:r>
      <w:r w:rsidRPr="009F7A55">
        <w:rPr>
          <w:rFonts w:ascii="Cambria" w:hAnsi="Cambria"/>
          <w:sz w:val="22"/>
          <w:szCs w:val="22"/>
          <w:lang w:val="ru-RU"/>
        </w:rPr>
        <w:t>и</w:t>
      </w:r>
      <w:r w:rsidRPr="009F7A55">
        <w:rPr>
          <w:rFonts w:ascii="Cambria" w:hAnsi="Cambria"/>
          <w:sz w:val="22"/>
          <w:szCs w:val="22"/>
          <w:lang w:val="ru-RU"/>
        </w:rPr>
        <w:t xml:space="preserve">тельных, во-первых, тем, что </w:t>
      </w:r>
      <w:proofErr w:type="gramStart"/>
      <w:r w:rsidRPr="009F7A55">
        <w:rPr>
          <w:rFonts w:ascii="Cambria" w:hAnsi="Cambria"/>
          <w:sz w:val="22"/>
          <w:szCs w:val="22"/>
          <w:lang w:val="ru-RU"/>
        </w:rPr>
        <w:t>к</w:t>
      </w:r>
      <w:proofErr w:type="gramEnd"/>
      <w:r w:rsidRPr="009F7A55">
        <w:rPr>
          <w:rFonts w:ascii="Cambria" w:hAnsi="Cambria"/>
          <w:sz w:val="22"/>
          <w:szCs w:val="22"/>
          <w:lang w:val="ru-RU"/>
        </w:rPr>
        <w:t xml:space="preserve"> последним прилагается большее число отчетных форм, раскрыва</w:t>
      </w:r>
      <w:r w:rsidRPr="009F7A55">
        <w:rPr>
          <w:rFonts w:ascii="Cambria" w:hAnsi="Cambria"/>
          <w:sz w:val="22"/>
          <w:szCs w:val="22"/>
          <w:lang w:val="ru-RU"/>
        </w:rPr>
        <w:t>ю</w:t>
      </w:r>
      <w:r w:rsidRPr="009F7A55">
        <w:rPr>
          <w:rFonts w:ascii="Cambria" w:hAnsi="Cambria"/>
          <w:sz w:val="22"/>
          <w:szCs w:val="22"/>
          <w:lang w:val="ru-RU"/>
        </w:rPr>
        <w:t>щих те или иные статьи б</w:t>
      </w:r>
      <w:r w:rsidRPr="009F7A55">
        <w:rPr>
          <w:rFonts w:ascii="Cambria" w:hAnsi="Cambria"/>
          <w:sz w:val="22"/>
          <w:szCs w:val="22"/>
          <w:lang w:val="ru-RU"/>
        </w:rPr>
        <w:t>а</w:t>
      </w:r>
      <w:r w:rsidRPr="009F7A55">
        <w:rPr>
          <w:rFonts w:ascii="Cambria" w:hAnsi="Cambria"/>
          <w:sz w:val="22"/>
          <w:szCs w:val="22"/>
          <w:lang w:val="ru-RU"/>
        </w:rPr>
        <w:t>ланса; во-вторых, промежуточные балансы составляются, как правило, только на основании данных текущего бухгалтерского учета, тогда как перед составлением заключительного баланса должна быть проведена полная инвентариз</w:t>
      </w:r>
      <w:r w:rsidRPr="009F7A55">
        <w:rPr>
          <w:rFonts w:ascii="Cambria" w:hAnsi="Cambria"/>
          <w:sz w:val="22"/>
          <w:szCs w:val="22"/>
          <w:lang w:val="ru-RU"/>
        </w:rPr>
        <w:t>а</w:t>
      </w:r>
      <w:r w:rsidRPr="009F7A55">
        <w:rPr>
          <w:rFonts w:ascii="Cambria" w:hAnsi="Cambria"/>
          <w:sz w:val="22"/>
          <w:szCs w:val="22"/>
          <w:lang w:val="ru-RU"/>
        </w:rPr>
        <w:t>ция всех статей баланса (основных средств, товарно-материальных ценностей, дене</w:t>
      </w:r>
      <w:r w:rsidRPr="009F7A55">
        <w:rPr>
          <w:rFonts w:ascii="Cambria" w:hAnsi="Cambria"/>
          <w:sz w:val="22"/>
          <w:szCs w:val="22"/>
          <w:lang w:val="ru-RU"/>
        </w:rPr>
        <w:t>ж</w:t>
      </w:r>
      <w:r w:rsidRPr="009F7A55">
        <w:rPr>
          <w:rFonts w:ascii="Cambria" w:hAnsi="Cambria"/>
          <w:sz w:val="22"/>
          <w:szCs w:val="22"/>
          <w:lang w:val="ru-RU"/>
        </w:rPr>
        <w:t>ных средств и финансовых обязательств) с отражением ее результатов, вследствие чего заключител</w:t>
      </w:r>
      <w:r w:rsidRPr="009F7A55">
        <w:rPr>
          <w:rFonts w:ascii="Cambria" w:hAnsi="Cambria"/>
          <w:sz w:val="22"/>
          <w:szCs w:val="22"/>
          <w:lang w:val="ru-RU"/>
        </w:rPr>
        <w:t>ь</w:t>
      </w:r>
      <w:r w:rsidRPr="009F7A55">
        <w:rPr>
          <w:rFonts w:ascii="Cambria" w:hAnsi="Cambria"/>
          <w:sz w:val="22"/>
          <w:szCs w:val="22"/>
          <w:lang w:val="ru-RU"/>
        </w:rPr>
        <w:t>ные балансы более реальны.</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1.3. Ликвидационный баланс</w:t>
      </w:r>
      <w:r w:rsidRPr="009F7A55">
        <w:rPr>
          <w:rFonts w:ascii="Cambria" w:hAnsi="Cambria"/>
          <w:sz w:val="22"/>
          <w:szCs w:val="22"/>
          <w:lang w:val="ru-RU"/>
        </w:rPr>
        <w:t xml:space="preserve"> формируют при ликвидации предприятия. Эти балансы составляют в течение всего периода ликвидации, они также носят название </w:t>
      </w:r>
      <w:proofErr w:type="gramStart"/>
      <w:r w:rsidRPr="009F7A55">
        <w:rPr>
          <w:rFonts w:ascii="Cambria" w:hAnsi="Cambria"/>
          <w:sz w:val="22"/>
          <w:szCs w:val="22"/>
          <w:lang w:val="ru-RU"/>
        </w:rPr>
        <w:t>вступ</w:t>
      </w:r>
      <w:r w:rsidRPr="009F7A55">
        <w:rPr>
          <w:rFonts w:ascii="Cambria" w:hAnsi="Cambria"/>
          <w:sz w:val="22"/>
          <w:szCs w:val="22"/>
          <w:lang w:val="ru-RU"/>
        </w:rPr>
        <w:t>и</w:t>
      </w:r>
      <w:r w:rsidRPr="009F7A55">
        <w:rPr>
          <w:rFonts w:ascii="Cambria" w:hAnsi="Cambria"/>
          <w:sz w:val="22"/>
          <w:szCs w:val="22"/>
          <w:lang w:val="ru-RU"/>
        </w:rPr>
        <w:t>тельных</w:t>
      </w:r>
      <w:proofErr w:type="gramEnd"/>
      <w:r w:rsidRPr="009F7A55">
        <w:rPr>
          <w:rFonts w:ascii="Cambria" w:hAnsi="Cambria"/>
          <w:sz w:val="22"/>
          <w:szCs w:val="22"/>
          <w:lang w:val="ru-RU"/>
        </w:rPr>
        <w:t xml:space="preserve"> </w:t>
      </w:r>
      <w:r w:rsidRPr="009F7A55">
        <w:rPr>
          <w:rFonts w:ascii="Cambria" w:hAnsi="Cambria"/>
          <w:sz w:val="22"/>
          <w:szCs w:val="22"/>
          <w:lang w:val="ru-RU"/>
        </w:rPr>
        <w:lastRenderedPageBreak/>
        <w:t>ликвидационных (на начало периода ликвидации), промежуточных ликвид</w:t>
      </w:r>
      <w:r w:rsidRPr="009F7A55">
        <w:rPr>
          <w:rFonts w:ascii="Cambria" w:hAnsi="Cambria"/>
          <w:sz w:val="22"/>
          <w:szCs w:val="22"/>
          <w:lang w:val="ru-RU"/>
        </w:rPr>
        <w:t>а</w:t>
      </w:r>
      <w:r w:rsidRPr="009F7A55">
        <w:rPr>
          <w:rFonts w:ascii="Cambria" w:hAnsi="Cambria"/>
          <w:sz w:val="22"/>
          <w:szCs w:val="22"/>
          <w:lang w:val="ru-RU"/>
        </w:rPr>
        <w:t>ционных (в течение вышеуказанного периода) и заключительных ликвидационных (на конец п</w:t>
      </w:r>
      <w:r w:rsidRPr="009F7A55">
        <w:rPr>
          <w:rFonts w:ascii="Cambria" w:hAnsi="Cambria"/>
          <w:sz w:val="22"/>
          <w:szCs w:val="22"/>
          <w:lang w:val="ru-RU"/>
        </w:rPr>
        <w:t>е</w:t>
      </w:r>
      <w:r w:rsidRPr="009F7A55">
        <w:rPr>
          <w:rFonts w:ascii="Cambria" w:hAnsi="Cambria"/>
          <w:sz w:val="22"/>
          <w:szCs w:val="22"/>
          <w:lang w:val="ru-RU"/>
        </w:rPr>
        <w:t>риода ликвидации).</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1.4. Разделительные балансы</w:t>
      </w:r>
      <w:r w:rsidRPr="009F7A55">
        <w:rPr>
          <w:rFonts w:ascii="Cambria" w:hAnsi="Cambria"/>
          <w:sz w:val="22"/>
          <w:szCs w:val="22"/>
          <w:lang w:val="ru-RU"/>
        </w:rPr>
        <w:t xml:space="preserve"> составляют в момент разделения крупного предпр</w:t>
      </w:r>
      <w:r w:rsidRPr="009F7A55">
        <w:rPr>
          <w:rFonts w:ascii="Cambria" w:hAnsi="Cambria"/>
          <w:sz w:val="22"/>
          <w:szCs w:val="22"/>
          <w:lang w:val="ru-RU"/>
        </w:rPr>
        <w:t>и</w:t>
      </w:r>
      <w:r w:rsidRPr="009F7A55">
        <w:rPr>
          <w:rFonts w:ascii="Cambria" w:hAnsi="Cambria"/>
          <w:sz w:val="22"/>
          <w:szCs w:val="22"/>
          <w:lang w:val="ru-RU"/>
        </w:rPr>
        <w:t>ятия на несколько более мелких или передачи одной либо нескольких структурных единиц данного предприятия другому предприятию. В последнем случае баланс часто называют передато</w:t>
      </w:r>
      <w:r w:rsidRPr="009F7A55">
        <w:rPr>
          <w:rFonts w:ascii="Cambria" w:hAnsi="Cambria"/>
          <w:sz w:val="22"/>
          <w:szCs w:val="22"/>
          <w:lang w:val="ru-RU"/>
        </w:rPr>
        <w:t>ч</w:t>
      </w:r>
      <w:r w:rsidRPr="009F7A55">
        <w:rPr>
          <w:rFonts w:ascii="Cambria" w:hAnsi="Cambria"/>
          <w:sz w:val="22"/>
          <w:szCs w:val="22"/>
          <w:lang w:val="ru-RU"/>
        </w:rPr>
        <w:t>ным.</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1.5. Объединительный баланс</w:t>
      </w:r>
      <w:r w:rsidRPr="009F7A55">
        <w:rPr>
          <w:rFonts w:ascii="Cambria" w:hAnsi="Cambria"/>
          <w:sz w:val="22"/>
          <w:szCs w:val="22"/>
          <w:lang w:val="ru-RU"/>
        </w:rPr>
        <w:t xml:space="preserve"> формируют при объединении (слиянии) нескольких предприятий в одно или при присоединении одной или нескольких структурных ед</w:t>
      </w:r>
      <w:r w:rsidRPr="009F7A55">
        <w:rPr>
          <w:rFonts w:ascii="Cambria" w:hAnsi="Cambria"/>
          <w:sz w:val="22"/>
          <w:szCs w:val="22"/>
          <w:lang w:val="ru-RU"/>
        </w:rPr>
        <w:t>и</w:t>
      </w:r>
      <w:r w:rsidRPr="009F7A55">
        <w:rPr>
          <w:rFonts w:ascii="Cambria" w:hAnsi="Cambria"/>
          <w:sz w:val="22"/>
          <w:szCs w:val="22"/>
          <w:lang w:val="ru-RU"/>
        </w:rPr>
        <w:t>ниц к данному предприятию.</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2. По источникам составления</w:t>
      </w:r>
      <w:r w:rsidRPr="009F7A55">
        <w:rPr>
          <w:rFonts w:ascii="Cambria" w:hAnsi="Cambria"/>
          <w:sz w:val="22"/>
          <w:szCs w:val="22"/>
          <w:lang w:val="ru-RU"/>
        </w:rPr>
        <w:t xml:space="preserve"> балансы подразделяют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инве</w:t>
      </w:r>
      <w:r w:rsidRPr="009F7A55">
        <w:rPr>
          <w:rFonts w:ascii="Cambria" w:hAnsi="Cambria"/>
          <w:sz w:val="22"/>
          <w:szCs w:val="22"/>
          <w:lang w:val="ru-RU"/>
        </w:rPr>
        <w:t>н</w:t>
      </w:r>
      <w:r w:rsidRPr="009F7A55">
        <w:rPr>
          <w:rFonts w:ascii="Cambria" w:hAnsi="Cambria"/>
          <w:sz w:val="22"/>
          <w:szCs w:val="22"/>
          <w:lang w:val="ru-RU"/>
        </w:rPr>
        <w:t>тарные, книжные и генеральные.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2.1. Инвентарные балансы</w:t>
      </w:r>
      <w:r w:rsidRPr="009F7A55">
        <w:rPr>
          <w:rFonts w:ascii="Cambria" w:hAnsi="Cambria"/>
          <w:sz w:val="22"/>
          <w:szCs w:val="22"/>
          <w:lang w:val="ru-RU"/>
        </w:rPr>
        <w:t xml:space="preserve"> составляют только на основании инвентаря (описи) средств; они пре</w:t>
      </w:r>
      <w:r w:rsidRPr="009F7A55">
        <w:rPr>
          <w:rFonts w:ascii="Cambria" w:hAnsi="Cambria"/>
          <w:sz w:val="22"/>
          <w:szCs w:val="22"/>
          <w:lang w:val="ru-RU"/>
        </w:rPr>
        <w:t>д</w:t>
      </w:r>
      <w:r w:rsidRPr="009F7A55">
        <w:rPr>
          <w:rFonts w:ascii="Cambria" w:hAnsi="Cambria"/>
          <w:sz w:val="22"/>
          <w:szCs w:val="22"/>
          <w:lang w:val="ru-RU"/>
        </w:rPr>
        <w:t>ставляют собой сокращенный и упрощенный его вариант и требуются при возникновении нового предприятия на существовавшей ранее имущественной о</w:t>
      </w:r>
      <w:r w:rsidRPr="009F7A55">
        <w:rPr>
          <w:rFonts w:ascii="Cambria" w:hAnsi="Cambria"/>
          <w:sz w:val="22"/>
          <w:szCs w:val="22"/>
          <w:lang w:val="ru-RU"/>
        </w:rPr>
        <w:t>с</w:t>
      </w:r>
      <w:r w:rsidRPr="009F7A55">
        <w:rPr>
          <w:rFonts w:ascii="Cambria" w:hAnsi="Cambria"/>
          <w:sz w:val="22"/>
          <w:szCs w:val="22"/>
          <w:lang w:val="ru-RU"/>
        </w:rPr>
        <w:t>нове или при изменении хозяйством своей формы (</w:t>
      </w:r>
      <w:proofErr w:type="gramStart"/>
      <w:r w:rsidRPr="009F7A55">
        <w:rPr>
          <w:rFonts w:ascii="Cambria" w:hAnsi="Cambria"/>
          <w:sz w:val="22"/>
          <w:szCs w:val="22"/>
          <w:lang w:val="ru-RU"/>
        </w:rPr>
        <w:t>например</w:t>
      </w:r>
      <w:proofErr w:type="gramEnd"/>
      <w:r w:rsidRPr="009F7A55">
        <w:rPr>
          <w:rFonts w:ascii="Cambria" w:hAnsi="Cambria"/>
          <w:sz w:val="22"/>
          <w:szCs w:val="22"/>
          <w:lang w:val="ru-RU"/>
        </w:rPr>
        <w:t xml:space="preserve"> превращении его из государс</w:t>
      </w:r>
      <w:r w:rsidRPr="009F7A55">
        <w:rPr>
          <w:rFonts w:ascii="Cambria" w:hAnsi="Cambria"/>
          <w:sz w:val="22"/>
          <w:szCs w:val="22"/>
          <w:lang w:val="ru-RU"/>
        </w:rPr>
        <w:t>т</w:t>
      </w:r>
      <w:r w:rsidRPr="009F7A55">
        <w:rPr>
          <w:rFonts w:ascii="Cambria" w:hAnsi="Cambria"/>
          <w:sz w:val="22"/>
          <w:szCs w:val="22"/>
          <w:lang w:val="ru-RU"/>
        </w:rPr>
        <w:t>венного в акционерное).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2.2. Книжный баланс</w:t>
      </w:r>
      <w:r w:rsidRPr="009F7A55">
        <w:rPr>
          <w:rFonts w:ascii="Cambria" w:hAnsi="Cambria"/>
          <w:sz w:val="22"/>
          <w:szCs w:val="22"/>
          <w:lang w:val="ru-RU"/>
        </w:rPr>
        <w:t xml:space="preserve"> составляют только на основании данных текущего бухгалте</w:t>
      </w:r>
      <w:r w:rsidRPr="009F7A55">
        <w:rPr>
          <w:rFonts w:ascii="Cambria" w:hAnsi="Cambria"/>
          <w:sz w:val="22"/>
          <w:szCs w:val="22"/>
          <w:lang w:val="ru-RU"/>
        </w:rPr>
        <w:t>р</w:t>
      </w:r>
      <w:r w:rsidRPr="009F7A55">
        <w:rPr>
          <w:rFonts w:ascii="Cambria" w:hAnsi="Cambria"/>
          <w:sz w:val="22"/>
          <w:szCs w:val="22"/>
          <w:lang w:val="ru-RU"/>
        </w:rPr>
        <w:t>ского учета без предварительной проверки их путем инвентаризации.</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2.3. Генеральный баланс</w:t>
      </w:r>
      <w:r w:rsidRPr="009F7A55">
        <w:rPr>
          <w:rFonts w:ascii="Cambria" w:hAnsi="Cambria"/>
          <w:sz w:val="22"/>
          <w:szCs w:val="22"/>
          <w:lang w:val="ru-RU"/>
        </w:rPr>
        <w:t xml:space="preserve"> составляют на основании учетных записей и данных инвентаризации. Согласно </w:t>
      </w:r>
      <w:proofErr w:type="gramStart"/>
      <w:r w:rsidRPr="009F7A55">
        <w:rPr>
          <w:rFonts w:ascii="Cambria" w:hAnsi="Cambria"/>
          <w:sz w:val="22"/>
          <w:szCs w:val="22"/>
          <w:lang w:val="ru-RU"/>
        </w:rPr>
        <w:t>последней</w:t>
      </w:r>
      <w:proofErr w:type="gramEnd"/>
      <w:r w:rsidRPr="009F7A55">
        <w:rPr>
          <w:rFonts w:ascii="Cambria" w:hAnsi="Cambria"/>
          <w:sz w:val="22"/>
          <w:szCs w:val="22"/>
          <w:lang w:val="ru-RU"/>
        </w:rPr>
        <w:t xml:space="preserve"> уточняются остатки средств и финансовых обязательств, и тем самым повышается реал</w:t>
      </w:r>
      <w:r w:rsidRPr="009F7A55">
        <w:rPr>
          <w:rFonts w:ascii="Cambria" w:hAnsi="Cambria"/>
          <w:sz w:val="22"/>
          <w:szCs w:val="22"/>
          <w:lang w:val="ru-RU"/>
        </w:rPr>
        <w:t>ь</w:t>
      </w:r>
      <w:r w:rsidRPr="009F7A55">
        <w:rPr>
          <w:rFonts w:ascii="Cambria" w:hAnsi="Cambria"/>
          <w:sz w:val="22"/>
          <w:szCs w:val="22"/>
          <w:lang w:val="ru-RU"/>
        </w:rPr>
        <w:t>ность баланса.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3. По объему информации </w:t>
      </w:r>
      <w:r w:rsidRPr="009F7A55">
        <w:rPr>
          <w:rFonts w:ascii="Cambria" w:hAnsi="Cambria"/>
          <w:sz w:val="22"/>
          <w:szCs w:val="22"/>
          <w:lang w:val="ru-RU"/>
        </w:rPr>
        <w:t xml:space="preserve">балансы подразделяются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единичные, сводные и консолидирова</w:t>
      </w:r>
      <w:r w:rsidRPr="009F7A55">
        <w:rPr>
          <w:rFonts w:ascii="Cambria" w:hAnsi="Cambria"/>
          <w:sz w:val="22"/>
          <w:szCs w:val="22"/>
          <w:lang w:val="ru-RU"/>
        </w:rPr>
        <w:t>н</w:t>
      </w:r>
      <w:r w:rsidRPr="009F7A55">
        <w:rPr>
          <w:rFonts w:ascii="Cambria" w:hAnsi="Cambria"/>
          <w:sz w:val="22"/>
          <w:szCs w:val="22"/>
          <w:lang w:val="ru-RU"/>
        </w:rPr>
        <w:t>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3.1. Единичный баланс</w:t>
      </w:r>
      <w:r w:rsidRPr="009F7A55">
        <w:rPr>
          <w:rFonts w:ascii="Cambria" w:hAnsi="Cambria"/>
          <w:sz w:val="22"/>
          <w:szCs w:val="22"/>
          <w:lang w:val="ru-RU"/>
        </w:rPr>
        <w:t xml:space="preserve"> отражает деятельность только одного предприятия и составляется на осн</w:t>
      </w:r>
      <w:r w:rsidRPr="009F7A55">
        <w:rPr>
          <w:rFonts w:ascii="Cambria" w:hAnsi="Cambria"/>
          <w:sz w:val="22"/>
          <w:szCs w:val="22"/>
          <w:lang w:val="ru-RU"/>
        </w:rPr>
        <w:t>о</w:t>
      </w:r>
      <w:r w:rsidRPr="009F7A55">
        <w:rPr>
          <w:rFonts w:ascii="Cambria" w:hAnsi="Cambria"/>
          <w:sz w:val="22"/>
          <w:szCs w:val="22"/>
          <w:lang w:val="ru-RU"/>
        </w:rPr>
        <w:t>вании данных текущего учета.</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3.2. Сводные балансы</w:t>
      </w:r>
      <w:r w:rsidRPr="009F7A55">
        <w:rPr>
          <w:rFonts w:ascii="Cambria" w:hAnsi="Cambria"/>
          <w:sz w:val="22"/>
          <w:szCs w:val="22"/>
          <w:lang w:val="ru-RU"/>
        </w:rPr>
        <w:t xml:space="preserve"> получают путем механического сложения сумм по соответс</w:t>
      </w:r>
      <w:r w:rsidRPr="009F7A55">
        <w:rPr>
          <w:rFonts w:ascii="Cambria" w:hAnsi="Cambria"/>
          <w:sz w:val="22"/>
          <w:szCs w:val="22"/>
          <w:lang w:val="ru-RU"/>
        </w:rPr>
        <w:t>т</w:t>
      </w:r>
      <w:r w:rsidRPr="009F7A55">
        <w:rPr>
          <w:rFonts w:ascii="Cambria" w:hAnsi="Cambria"/>
          <w:sz w:val="22"/>
          <w:szCs w:val="22"/>
          <w:lang w:val="ru-RU"/>
        </w:rPr>
        <w:t>вующим статьям единичных балансов и подсчета общих итогов актива и пассива. В таком балансе отдельные графы характеризуют состояние средств тех или иных предпр</w:t>
      </w:r>
      <w:r w:rsidRPr="009F7A55">
        <w:rPr>
          <w:rFonts w:ascii="Cambria" w:hAnsi="Cambria"/>
          <w:sz w:val="22"/>
          <w:szCs w:val="22"/>
          <w:lang w:val="ru-RU"/>
        </w:rPr>
        <w:t>и</w:t>
      </w:r>
      <w:r w:rsidRPr="009F7A55">
        <w:rPr>
          <w:rFonts w:ascii="Cambria" w:hAnsi="Cambria"/>
          <w:sz w:val="22"/>
          <w:szCs w:val="22"/>
          <w:lang w:val="ru-RU"/>
        </w:rPr>
        <w:t>ятий, а графа «Всего» отражает общее состояние сре</w:t>
      </w:r>
      <w:proofErr w:type="gramStart"/>
      <w:r w:rsidRPr="009F7A55">
        <w:rPr>
          <w:rFonts w:ascii="Cambria" w:hAnsi="Cambria"/>
          <w:sz w:val="22"/>
          <w:szCs w:val="22"/>
          <w:lang w:val="ru-RU"/>
        </w:rPr>
        <w:t>дств вс</w:t>
      </w:r>
      <w:proofErr w:type="gramEnd"/>
      <w:r w:rsidRPr="009F7A55">
        <w:rPr>
          <w:rFonts w:ascii="Cambria" w:hAnsi="Cambria"/>
          <w:sz w:val="22"/>
          <w:szCs w:val="22"/>
          <w:lang w:val="ru-RU"/>
        </w:rPr>
        <w:t>ех предприятий в целом.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4. По характеру деятельности</w:t>
      </w:r>
      <w:r w:rsidRPr="009F7A55">
        <w:rPr>
          <w:rFonts w:ascii="Cambria" w:hAnsi="Cambria"/>
          <w:sz w:val="22"/>
          <w:szCs w:val="22"/>
          <w:lang w:val="ru-RU"/>
        </w:rPr>
        <w:t xml:space="preserve"> </w:t>
      </w:r>
      <w:proofErr w:type="spellStart"/>
      <w:r w:rsidRPr="009F7A55">
        <w:rPr>
          <w:rFonts w:ascii="Cambria" w:hAnsi="Cambria"/>
          <w:sz w:val="22"/>
          <w:szCs w:val="22"/>
          <w:lang w:val="ru-RU"/>
        </w:rPr>
        <w:t>состовляются</w:t>
      </w:r>
      <w:proofErr w:type="spellEnd"/>
      <w:r w:rsidRPr="009F7A55">
        <w:rPr>
          <w:rFonts w:ascii="Cambria" w:hAnsi="Cambria"/>
          <w:sz w:val="22"/>
          <w:szCs w:val="22"/>
          <w:lang w:val="ru-RU"/>
        </w:rPr>
        <w:t xml:space="preserve"> балансы основной и неосновной де</w:t>
      </w:r>
      <w:r w:rsidRPr="009F7A55">
        <w:rPr>
          <w:rFonts w:ascii="Cambria" w:hAnsi="Cambria"/>
          <w:sz w:val="22"/>
          <w:szCs w:val="22"/>
          <w:lang w:val="ru-RU"/>
        </w:rPr>
        <w:t>я</w:t>
      </w:r>
      <w:r w:rsidRPr="009F7A55">
        <w:rPr>
          <w:rFonts w:ascii="Cambria" w:hAnsi="Cambria"/>
          <w:sz w:val="22"/>
          <w:szCs w:val="22"/>
          <w:lang w:val="ru-RU"/>
        </w:rPr>
        <w:t>тельности.</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4.1. </w:t>
      </w:r>
      <w:proofErr w:type="gramStart"/>
      <w:r w:rsidRPr="009F7A55">
        <w:rPr>
          <w:rFonts w:ascii="Cambria" w:hAnsi="Cambria"/>
          <w:i/>
          <w:sz w:val="22"/>
          <w:szCs w:val="22"/>
          <w:lang w:val="ru-RU"/>
        </w:rPr>
        <w:t>Основной</w:t>
      </w:r>
      <w:r w:rsidRPr="009F7A55">
        <w:rPr>
          <w:rFonts w:ascii="Cambria" w:hAnsi="Cambria"/>
          <w:sz w:val="22"/>
          <w:szCs w:val="22"/>
          <w:lang w:val="ru-RU"/>
        </w:rPr>
        <w:t xml:space="preserve"> называется деятельность, соответствующая профилю предприятия, его уставу (для промышленных предприятий основной является деятельность по пр</w:t>
      </w:r>
      <w:r w:rsidRPr="009F7A55">
        <w:rPr>
          <w:rFonts w:ascii="Cambria" w:hAnsi="Cambria"/>
          <w:sz w:val="22"/>
          <w:szCs w:val="22"/>
          <w:lang w:val="ru-RU"/>
        </w:rPr>
        <w:t>о</w:t>
      </w:r>
      <w:r w:rsidRPr="009F7A55">
        <w:rPr>
          <w:rFonts w:ascii="Cambria" w:hAnsi="Cambria"/>
          <w:sz w:val="22"/>
          <w:szCs w:val="22"/>
          <w:lang w:val="ru-RU"/>
        </w:rPr>
        <w:t>изводству и реализации промы</w:t>
      </w:r>
      <w:r w:rsidRPr="009F7A55">
        <w:rPr>
          <w:rFonts w:ascii="Cambria" w:hAnsi="Cambria"/>
          <w:sz w:val="22"/>
          <w:szCs w:val="22"/>
          <w:lang w:val="ru-RU"/>
        </w:rPr>
        <w:t>ш</w:t>
      </w:r>
      <w:r w:rsidRPr="009F7A55">
        <w:rPr>
          <w:rFonts w:ascii="Cambria" w:hAnsi="Cambria"/>
          <w:sz w:val="22"/>
          <w:szCs w:val="22"/>
          <w:lang w:val="ru-RU"/>
        </w:rPr>
        <w:t xml:space="preserve">ленной продукции; для строительных предприятий – выполнение строительно-монтажных работ; для торговых предприятий – покупка и продажа товаров и т.п.); все прочие виды деятельности предприятий – </w:t>
      </w:r>
      <w:r w:rsidRPr="009F7A55">
        <w:rPr>
          <w:rFonts w:ascii="Cambria" w:hAnsi="Cambria"/>
          <w:i/>
          <w:sz w:val="22"/>
          <w:szCs w:val="22"/>
          <w:lang w:val="ru-RU"/>
        </w:rPr>
        <w:t>неосновные</w:t>
      </w:r>
      <w:r w:rsidRPr="009F7A55">
        <w:rPr>
          <w:rFonts w:ascii="Cambria" w:hAnsi="Cambria"/>
          <w:sz w:val="22"/>
          <w:szCs w:val="22"/>
          <w:lang w:val="ru-RU"/>
        </w:rPr>
        <w:t xml:space="preserve"> (по</w:t>
      </w:r>
      <w:r w:rsidRPr="009F7A55">
        <w:rPr>
          <w:rFonts w:ascii="Cambria" w:hAnsi="Cambria"/>
          <w:sz w:val="22"/>
          <w:szCs w:val="22"/>
          <w:lang w:val="ru-RU"/>
        </w:rPr>
        <w:t>д</w:t>
      </w:r>
      <w:r w:rsidRPr="009F7A55">
        <w:rPr>
          <w:rFonts w:ascii="Cambria" w:hAnsi="Cambria"/>
          <w:sz w:val="22"/>
          <w:szCs w:val="22"/>
          <w:lang w:val="ru-RU"/>
        </w:rPr>
        <w:t>собные, сельские, жилищно-коммунальные и транспортные хозя</w:t>
      </w:r>
      <w:r w:rsidRPr="009F7A55">
        <w:rPr>
          <w:rFonts w:ascii="Cambria" w:hAnsi="Cambria"/>
          <w:sz w:val="22"/>
          <w:szCs w:val="22"/>
          <w:lang w:val="ru-RU"/>
        </w:rPr>
        <w:t>й</w:t>
      </w:r>
      <w:r w:rsidRPr="009F7A55">
        <w:rPr>
          <w:rFonts w:ascii="Cambria" w:hAnsi="Cambria"/>
          <w:sz w:val="22"/>
          <w:szCs w:val="22"/>
          <w:lang w:val="ru-RU"/>
        </w:rPr>
        <w:t>ства и т.д.).</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4.2. Подразделения предприятий, занимающиеся не основной деятельностью, могут иметь отдельные балансы. Однако во многих случаях показатели работы этих подразд</w:t>
      </w:r>
      <w:r w:rsidRPr="009F7A55">
        <w:rPr>
          <w:rFonts w:ascii="Cambria" w:hAnsi="Cambria"/>
          <w:sz w:val="22"/>
          <w:szCs w:val="22"/>
          <w:lang w:val="ru-RU"/>
        </w:rPr>
        <w:t>е</w:t>
      </w:r>
      <w:r w:rsidRPr="009F7A55">
        <w:rPr>
          <w:rFonts w:ascii="Cambria" w:hAnsi="Cambria"/>
          <w:sz w:val="22"/>
          <w:szCs w:val="22"/>
          <w:lang w:val="ru-RU"/>
        </w:rPr>
        <w:t>лений отражаются в балансе основной деятельности. При этом средства подразделений, занимающихся не о</w:t>
      </w:r>
      <w:r w:rsidRPr="009F7A55">
        <w:rPr>
          <w:rFonts w:ascii="Cambria" w:hAnsi="Cambria"/>
          <w:sz w:val="22"/>
          <w:szCs w:val="22"/>
          <w:lang w:val="ru-RU"/>
        </w:rPr>
        <w:t>с</w:t>
      </w:r>
      <w:r w:rsidRPr="009F7A55">
        <w:rPr>
          <w:rFonts w:ascii="Cambria" w:hAnsi="Cambria"/>
          <w:sz w:val="22"/>
          <w:szCs w:val="22"/>
          <w:lang w:val="ru-RU"/>
        </w:rPr>
        <w:t>новной деятельностью, отражаются на соответствующих статьях бала</w:t>
      </w:r>
      <w:r w:rsidRPr="009F7A55">
        <w:rPr>
          <w:rFonts w:ascii="Cambria" w:hAnsi="Cambria"/>
          <w:sz w:val="22"/>
          <w:szCs w:val="22"/>
          <w:lang w:val="ru-RU"/>
        </w:rPr>
        <w:t>н</w:t>
      </w:r>
      <w:r w:rsidRPr="009F7A55">
        <w:rPr>
          <w:rFonts w:ascii="Cambria" w:hAnsi="Cambria"/>
          <w:sz w:val="22"/>
          <w:szCs w:val="22"/>
          <w:lang w:val="ru-RU"/>
        </w:rPr>
        <w:t>са вместе со средствами по основной деятельности.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5. По формам собственности</w:t>
      </w:r>
      <w:r w:rsidRPr="009F7A55">
        <w:rPr>
          <w:rFonts w:ascii="Cambria" w:hAnsi="Cambria"/>
          <w:sz w:val="22"/>
          <w:szCs w:val="22"/>
          <w:lang w:val="ru-RU"/>
        </w:rPr>
        <w:t xml:space="preserve"> различают балансы государственных, муниципал</w:t>
      </w:r>
      <w:r w:rsidRPr="009F7A55">
        <w:rPr>
          <w:rFonts w:ascii="Cambria" w:hAnsi="Cambria"/>
          <w:sz w:val="22"/>
          <w:szCs w:val="22"/>
          <w:lang w:val="ru-RU"/>
        </w:rPr>
        <w:t>ь</w:t>
      </w:r>
      <w:r w:rsidRPr="009F7A55">
        <w:rPr>
          <w:rFonts w:ascii="Cambria" w:hAnsi="Cambria"/>
          <w:sz w:val="22"/>
          <w:szCs w:val="22"/>
          <w:lang w:val="ru-RU"/>
        </w:rPr>
        <w:t>ных, кооперати</w:t>
      </w:r>
      <w:r w:rsidRPr="009F7A55">
        <w:rPr>
          <w:rFonts w:ascii="Cambria" w:hAnsi="Cambria"/>
          <w:sz w:val="22"/>
          <w:szCs w:val="22"/>
          <w:lang w:val="ru-RU"/>
        </w:rPr>
        <w:t>в</w:t>
      </w:r>
      <w:r w:rsidRPr="009F7A55">
        <w:rPr>
          <w:rFonts w:ascii="Cambria" w:hAnsi="Cambria"/>
          <w:sz w:val="22"/>
          <w:szCs w:val="22"/>
          <w:lang w:val="ru-RU"/>
        </w:rPr>
        <w:t>ных, коллективных, частных, смешанных и совместных предприятий, а также общественных организ</w:t>
      </w:r>
      <w:r w:rsidRPr="009F7A55">
        <w:rPr>
          <w:rFonts w:ascii="Cambria" w:hAnsi="Cambria"/>
          <w:sz w:val="22"/>
          <w:szCs w:val="22"/>
          <w:lang w:val="ru-RU"/>
        </w:rPr>
        <w:t>а</w:t>
      </w:r>
      <w:r w:rsidRPr="009F7A55">
        <w:rPr>
          <w:rFonts w:ascii="Cambria" w:hAnsi="Cambria"/>
          <w:sz w:val="22"/>
          <w:szCs w:val="22"/>
          <w:lang w:val="ru-RU"/>
        </w:rPr>
        <w:t>ций.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6. По объекту отражения </w:t>
      </w:r>
      <w:r w:rsidRPr="009F7A55">
        <w:rPr>
          <w:rFonts w:ascii="Cambria" w:hAnsi="Cambria"/>
          <w:sz w:val="22"/>
          <w:szCs w:val="22"/>
          <w:lang w:val="ru-RU"/>
        </w:rPr>
        <w:t xml:space="preserve">балансы делятся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самостоятельные и отдельные.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6.1. Самостоятельный баланс</w:t>
      </w:r>
      <w:r w:rsidRPr="009F7A55">
        <w:rPr>
          <w:rFonts w:ascii="Cambria" w:hAnsi="Cambria"/>
          <w:sz w:val="22"/>
          <w:szCs w:val="22"/>
          <w:lang w:val="ru-RU"/>
        </w:rPr>
        <w:t xml:space="preserve"> имеют только предприятия, являющиеся юридич</w:t>
      </w:r>
      <w:r w:rsidRPr="009F7A55">
        <w:rPr>
          <w:rFonts w:ascii="Cambria" w:hAnsi="Cambria"/>
          <w:sz w:val="22"/>
          <w:szCs w:val="22"/>
          <w:lang w:val="ru-RU"/>
        </w:rPr>
        <w:t>е</w:t>
      </w:r>
      <w:r w:rsidRPr="009F7A55">
        <w:rPr>
          <w:rFonts w:ascii="Cambria" w:hAnsi="Cambria"/>
          <w:sz w:val="22"/>
          <w:szCs w:val="22"/>
          <w:lang w:val="ru-RU"/>
        </w:rPr>
        <w:t>скими лицами.</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6.2. Отдельный баланс</w:t>
      </w:r>
      <w:r w:rsidRPr="009F7A55">
        <w:rPr>
          <w:rFonts w:ascii="Cambria" w:hAnsi="Cambria"/>
          <w:sz w:val="22"/>
          <w:szCs w:val="22"/>
          <w:lang w:val="ru-RU"/>
        </w:rPr>
        <w:t xml:space="preserve"> составляют структурные подразделения предприятия (ф</w:t>
      </w:r>
      <w:r w:rsidRPr="009F7A55">
        <w:rPr>
          <w:rFonts w:ascii="Cambria" w:hAnsi="Cambria"/>
          <w:sz w:val="22"/>
          <w:szCs w:val="22"/>
          <w:lang w:val="ru-RU"/>
        </w:rPr>
        <w:t>и</w:t>
      </w:r>
      <w:r w:rsidRPr="009F7A55">
        <w:rPr>
          <w:rFonts w:ascii="Cambria" w:hAnsi="Cambria"/>
          <w:sz w:val="22"/>
          <w:szCs w:val="22"/>
          <w:lang w:val="ru-RU"/>
        </w:rPr>
        <w:t>лиалы, цехи, авт</w:t>
      </w:r>
      <w:r w:rsidRPr="009F7A55">
        <w:rPr>
          <w:rFonts w:ascii="Cambria" w:hAnsi="Cambria"/>
          <w:sz w:val="22"/>
          <w:szCs w:val="22"/>
          <w:lang w:val="ru-RU"/>
        </w:rPr>
        <w:t>о</w:t>
      </w:r>
      <w:r w:rsidRPr="009F7A55">
        <w:rPr>
          <w:rFonts w:ascii="Cambria" w:hAnsi="Cambria"/>
          <w:sz w:val="22"/>
          <w:szCs w:val="22"/>
          <w:lang w:val="ru-RU"/>
        </w:rPr>
        <w:t>транспортные и жилищно-коммунальные хозяйства).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7. По способу очистки</w:t>
      </w:r>
      <w:r w:rsidRPr="009F7A55">
        <w:rPr>
          <w:rFonts w:ascii="Cambria" w:hAnsi="Cambria"/>
          <w:sz w:val="22"/>
          <w:szCs w:val="22"/>
          <w:lang w:val="ru-RU"/>
        </w:rPr>
        <w:t xml:space="preserve"> может быть баланс-брутто и баланс-нетто.</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7.1. Баланс-брутто</w:t>
      </w:r>
      <w:r w:rsidRPr="009F7A55">
        <w:rPr>
          <w:rFonts w:ascii="Cambria" w:hAnsi="Cambria"/>
          <w:sz w:val="22"/>
          <w:szCs w:val="22"/>
          <w:lang w:val="ru-RU"/>
        </w:rPr>
        <w:t> – это баланс, валюта которого включает в себя регулирующие статьи. Регулирующими называют статьи, суммы по которым при определении фактической себестоимости (или остаточной стоимости) средств вычитаются из суммы др</w:t>
      </w:r>
      <w:r w:rsidRPr="009F7A55">
        <w:rPr>
          <w:rFonts w:ascii="Cambria" w:hAnsi="Cambria"/>
          <w:sz w:val="22"/>
          <w:szCs w:val="22"/>
          <w:lang w:val="ru-RU"/>
        </w:rPr>
        <w:t>у</w:t>
      </w:r>
      <w:r w:rsidRPr="009F7A55">
        <w:rPr>
          <w:rFonts w:ascii="Cambria" w:hAnsi="Cambria"/>
          <w:sz w:val="22"/>
          <w:szCs w:val="22"/>
          <w:lang w:val="ru-RU"/>
        </w:rPr>
        <w:t xml:space="preserve">гой статьи. Например, для расчета остаточной стоимости основных средств из суммы </w:t>
      </w:r>
      <w:r w:rsidRPr="009F7A55">
        <w:rPr>
          <w:rFonts w:ascii="Cambria" w:hAnsi="Cambria"/>
          <w:sz w:val="22"/>
          <w:szCs w:val="22"/>
          <w:lang w:val="ru-RU"/>
        </w:rPr>
        <w:lastRenderedPageBreak/>
        <w:t>статьи "Основные средства" вычитается сумма регулирующей статьи "Износ о</w:t>
      </w:r>
      <w:r w:rsidRPr="009F7A55">
        <w:rPr>
          <w:rFonts w:ascii="Cambria" w:hAnsi="Cambria"/>
          <w:sz w:val="22"/>
          <w:szCs w:val="22"/>
          <w:lang w:val="ru-RU"/>
        </w:rPr>
        <w:t>с</w:t>
      </w:r>
      <w:r w:rsidRPr="009F7A55">
        <w:rPr>
          <w:rFonts w:ascii="Cambria" w:hAnsi="Cambria"/>
          <w:sz w:val="22"/>
          <w:szCs w:val="22"/>
          <w:lang w:val="ru-RU"/>
        </w:rPr>
        <w:t>новных средств".</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7.2. Баланс-нетто</w:t>
      </w:r>
      <w:r w:rsidRPr="009F7A55">
        <w:rPr>
          <w:rFonts w:ascii="Cambria" w:hAnsi="Cambria"/>
          <w:sz w:val="22"/>
          <w:szCs w:val="22"/>
          <w:lang w:val="ru-RU"/>
        </w:rPr>
        <w:t> – это баланс, валюта которого не включает рег</w:t>
      </w:r>
      <w:r w:rsidRPr="009F7A55">
        <w:rPr>
          <w:rFonts w:ascii="Cambria" w:hAnsi="Cambria"/>
          <w:sz w:val="22"/>
          <w:szCs w:val="22"/>
          <w:lang w:val="ru-RU"/>
        </w:rPr>
        <w:t>у</w:t>
      </w:r>
      <w:r w:rsidRPr="009F7A55">
        <w:rPr>
          <w:rFonts w:ascii="Cambria" w:hAnsi="Cambria"/>
          <w:sz w:val="22"/>
          <w:szCs w:val="22"/>
          <w:lang w:val="ru-RU"/>
        </w:rPr>
        <w:t>лирующие статьи. Исключение из баланса регулирующих статей наз</w:t>
      </w:r>
      <w:r w:rsidRPr="009F7A55">
        <w:rPr>
          <w:rFonts w:ascii="Cambria" w:hAnsi="Cambria"/>
          <w:sz w:val="22"/>
          <w:szCs w:val="22"/>
          <w:lang w:val="ru-RU"/>
        </w:rPr>
        <w:t>ы</w:t>
      </w:r>
      <w:r w:rsidRPr="009F7A55">
        <w:rPr>
          <w:rFonts w:ascii="Cambria" w:hAnsi="Cambria"/>
          <w:sz w:val="22"/>
          <w:szCs w:val="22"/>
          <w:lang w:val="ru-RU"/>
        </w:rPr>
        <w:t>вается его "очисткой". Баланс-нетто позволяет упростить систему балансовых показателей, получить реальную оценку х</w:t>
      </w:r>
      <w:r w:rsidRPr="009F7A55">
        <w:rPr>
          <w:rFonts w:ascii="Cambria" w:hAnsi="Cambria"/>
          <w:sz w:val="22"/>
          <w:szCs w:val="22"/>
          <w:lang w:val="ru-RU"/>
        </w:rPr>
        <w:t>о</w:t>
      </w:r>
      <w:r w:rsidRPr="009F7A55">
        <w:rPr>
          <w:rFonts w:ascii="Cambria" w:hAnsi="Cambria"/>
          <w:sz w:val="22"/>
          <w:szCs w:val="22"/>
          <w:lang w:val="ru-RU"/>
        </w:rPr>
        <w:t>зяйственных сре</w:t>
      </w:r>
      <w:proofErr w:type="gramStart"/>
      <w:r w:rsidRPr="009F7A55">
        <w:rPr>
          <w:rFonts w:ascii="Cambria" w:hAnsi="Cambria"/>
          <w:sz w:val="22"/>
          <w:szCs w:val="22"/>
          <w:lang w:val="ru-RU"/>
        </w:rPr>
        <w:t>дств пр</w:t>
      </w:r>
      <w:proofErr w:type="gramEnd"/>
      <w:r w:rsidRPr="009F7A55">
        <w:rPr>
          <w:rFonts w:ascii="Cambria" w:hAnsi="Cambria"/>
          <w:sz w:val="22"/>
          <w:szCs w:val="22"/>
          <w:lang w:val="ru-RU"/>
        </w:rPr>
        <w:t>едприятия.</w:t>
      </w:r>
    </w:p>
    <w:p w:rsidR="00044B89" w:rsidRPr="009F7A55" w:rsidRDefault="00044B89" w:rsidP="00044B89">
      <w:pPr>
        <w:pStyle w:val="3"/>
        <w:rPr>
          <w:rFonts w:ascii="Cambria" w:hAnsi="Cambria"/>
        </w:rPr>
      </w:pPr>
      <w:bookmarkStart w:id="10" w:name="_Toc520602475"/>
      <w:bookmarkStart w:id="11" w:name="_Toc532873837"/>
      <w:r w:rsidRPr="009F7A55">
        <w:rPr>
          <w:rFonts w:ascii="Cambria" w:hAnsi="Cambria"/>
        </w:rPr>
        <w:t>Счета бухгалтерского учета</w:t>
      </w:r>
      <w:bookmarkEnd w:id="10"/>
      <w:bookmarkEnd w:id="11"/>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бухгалтерском балансе отражается состояние хозяйственных средств и их исто</w:t>
      </w:r>
      <w:r w:rsidRPr="009F7A55">
        <w:rPr>
          <w:rFonts w:ascii="Cambria" w:hAnsi="Cambria"/>
          <w:sz w:val="22"/>
          <w:szCs w:val="22"/>
          <w:lang w:val="ru-RU"/>
        </w:rPr>
        <w:t>ч</w:t>
      </w:r>
      <w:r w:rsidRPr="009F7A55">
        <w:rPr>
          <w:rFonts w:ascii="Cambria" w:hAnsi="Cambria"/>
          <w:sz w:val="22"/>
          <w:szCs w:val="22"/>
          <w:lang w:val="ru-RU"/>
        </w:rPr>
        <w:t>ников на определенный момент времени (отчетную дату). Однако для управления де</w:t>
      </w:r>
      <w:r w:rsidRPr="009F7A55">
        <w:rPr>
          <w:rFonts w:ascii="Cambria" w:hAnsi="Cambria"/>
          <w:sz w:val="22"/>
          <w:szCs w:val="22"/>
          <w:lang w:val="ru-RU"/>
        </w:rPr>
        <w:t>я</w:t>
      </w:r>
      <w:r w:rsidRPr="009F7A55">
        <w:rPr>
          <w:rFonts w:ascii="Cambria" w:hAnsi="Cambria"/>
          <w:sz w:val="22"/>
          <w:szCs w:val="22"/>
          <w:lang w:val="ru-RU"/>
        </w:rPr>
        <w:t>тельностью предприятия необходимы сведения не только о состоянии, но и о происх</w:t>
      </w:r>
      <w:r w:rsidRPr="009F7A55">
        <w:rPr>
          <w:rFonts w:ascii="Cambria" w:hAnsi="Cambria"/>
          <w:sz w:val="22"/>
          <w:szCs w:val="22"/>
          <w:lang w:val="ru-RU"/>
        </w:rPr>
        <w:t>о</w:t>
      </w:r>
      <w:r w:rsidRPr="009F7A55">
        <w:rPr>
          <w:rFonts w:ascii="Cambria" w:hAnsi="Cambria"/>
          <w:sz w:val="22"/>
          <w:szCs w:val="22"/>
          <w:lang w:val="ru-RU"/>
        </w:rPr>
        <w:t>дящих изменениях в средствах и их источниках в течение отчетного периода.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 практике совершается большое количество операций, отражать изменения неп</w:t>
      </w:r>
      <w:r w:rsidRPr="009F7A55">
        <w:rPr>
          <w:rFonts w:ascii="Cambria" w:hAnsi="Cambria"/>
          <w:sz w:val="22"/>
          <w:szCs w:val="22"/>
          <w:lang w:val="ru-RU"/>
        </w:rPr>
        <w:t>о</w:t>
      </w:r>
      <w:r w:rsidRPr="009F7A55">
        <w:rPr>
          <w:rFonts w:ascii="Cambria" w:hAnsi="Cambria"/>
          <w:sz w:val="22"/>
          <w:szCs w:val="22"/>
          <w:lang w:val="ru-RU"/>
        </w:rPr>
        <w:t>средственно в балансе технически неудобно. Поэтому для обобщения хозяйственных операций используют специальный пр</w:t>
      </w:r>
      <w:r w:rsidRPr="009F7A55">
        <w:rPr>
          <w:rFonts w:ascii="Cambria" w:hAnsi="Cambria"/>
          <w:sz w:val="22"/>
          <w:szCs w:val="22"/>
          <w:lang w:val="ru-RU"/>
        </w:rPr>
        <w:t>и</w:t>
      </w:r>
      <w:r w:rsidRPr="009F7A55">
        <w:rPr>
          <w:rFonts w:ascii="Cambria" w:hAnsi="Cambria"/>
          <w:sz w:val="22"/>
          <w:szCs w:val="22"/>
          <w:lang w:val="ru-RU"/>
        </w:rPr>
        <w:t>ем – «бухгалтерский счет».</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Счета бухгалтерского учета</w:t>
      </w:r>
      <w:r w:rsidRPr="009F7A55">
        <w:rPr>
          <w:rFonts w:ascii="Cambria" w:hAnsi="Cambria"/>
          <w:sz w:val="22"/>
          <w:szCs w:val="22"/>
          <w:lang w:val="ru-RU"/>
        </w:rPr>
        <w:t xml:space="preserve"> представляют собой способ экономической групп</w:t>
      </w:r>
      <w:r w:rsidRPr="009F7A55">
        <w:rPr>
          <w:rFonts w:ascii="Cambria" w:hAnsi="Cambria"/>
          <w:sz w:val="22"/>
          <w:szCs w:val="22"/>
          <w:lang w:val="ru-RU"/>
        </w:rPr>
        <w:t>и</w:t>
      </w:r>
      <w:r w:rsidRPr="009F7A55">
        <w:rPr>
          <w:rFonts w:ascii="Cambria" w:hAnsi="Cambria"/>
          <w:sz w:val="22"/>
          <w:szCs w:val="22"/>
          <w:lang w:val="ru-RU"/>
        </w:rPr>
        <w:t>ровки, текущего учета состояния и изменений, происходящих с хозяйственными средс</w:t>
      </w:r>
      <w:r w:rsidRPr="009F7A55">
        <w:rPr>
          <w:rFonts w:ascii="Cambria" w:hAnsi="Cambria"/>
          <w:sz w:val="22"/>
          <w:szCs w:val="22"/>
          <w:lang w:val="ru-RU"/>
        </w:rPr>
        <w:t>т</w:t>
      </w:r>
      <w:r w:rsidRPr="009F7A55">
        <w:rPr>
          <w:rFonts w:ascii="Cambria" w:hAnsi="Cambria"/>
          <w:sz w:val="22"/>
          <w:szCs w:val="22"/>
          <w:lang w:val="ru-RU"/>
        </w:rPr>
        <w:t>вами, их источников и формирования в результате хозяйственных операций и проце</w:t>
      </w:r>
      <w:r w:rsidRPr="009F7A55">
        <w:rPr>
          <w:rFonts w:ascii="Cambria" w:hAnsi="Cambria"/>
          <w:sz w:val="22"/>
          <w:szCs w:val="22"/>
          <w:lang w:val="ru-RU"/>
        </w:rPr>
        <w:t>с</w:t>
      </w:r>
      <w:r w:rsidRPr="009F7A55">
        <w:rPr>
          <w:rFonts w:ascii="Cambria" w:hAnsi="Cambria"/>
          <w:sz w:val="22"/>
          <w:szCs w:val="22"/>
          <w:lang w:val="ru-RU"/>
        </w:rPr>
        <w:t>сов с целью получения обобщенной информации, необходимой для управления хозяйс</w:t>
      </w:r>
      <w:r w:rsidRPr="009F7A55">
        <w:rPr>
          <w:rFonts w:ascii="Cambria" w:hAnsi="Cambria"/>
          <w:sz w:val="22"/>
          <w:szCs w:val="22"/>
          <w:lang w:val="ru-RU"/>
        </w:rPr>
        <w:t>т</w:t>
      </w:r>
      <w:r w:rsidRPr="009F7A55">
        <w:rPr>
          <w:rFonts w:ascii="Cambria" w:hAnsi="Cambria"/>
          <w:sz w:val="22"/>
          <w:szCs w:val="22"/>
          <w:lang w:val="ru-RU"/>
        </w:rPr>
        <w:t>венной деятельностью. Для каждой группы экономически одн</w:t>
      </w:r>
      <w:r w:rsidRPr="009F7A55">
        <w:rPr>
          <w:rFonts w:ascii="Cambria" w:hAnsi="Cambria"/>
          <w:sz w:val="22"/>
          <w:szCs w:val="22"/>
          <w:lang w:val="ru-RU"/>
        </w:rPr>
        <w:t>о</w:t>
      </w:r>
      <w:r w:rsidRPr="009F7A55">
        <w:rPr>
          <w:rFonts w:ascii="Cambria" w:hAnsi="Cambria"/>
          <w:sz w:val="22"/>
          <w:szCs w:val="22"/>
          <w:lang w:val="ru-RU"/>
        </w:rPr>
        <w:t>родных средств или их источников используются отдельные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Например, для учета товаров применяется счет «Товары», для учета расчетов с поставщиками товаров – «Расчеты с поставщиками и по</w:t>
      </w:r>
      <w:r w:rsidRPr="009F7A55">
        <w:rPr>
          <w:rFonts w:ascii="Cambria" w:hAnsi="Cambria"/>
          <w:sz w:val="22"/>
          <w:szCs w:val="22"/>
          <w:lang w:val="ru-RU"/>
        </w:rPr>
        <w:t>д</w:t>
      </w:r>
      <w:r w:rsidRPr="009F7A55">
        <w:rPr>
          <w:rFonts w:ascii="Cambria" w:hAnsi="Cambria"/>
          <w:sz w:val="22"/>
          <w:szCs w:val="22"/>
          <w:lang w:val="ru-RU"/>
        </w:rPr>
        <w:t>рядчиками», наличных денег – «Касса» и т.д.</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Бухгалтерский счет в своей простейшей форме выглядит как буква «Т». Наименов</w:t>
      </w:r>
      <w:r w:rsidRPr="009F7A55">
        <w:rPr>
          <w:rFonts w:ascii="Cambria" w:hAnsi="Cambria"/>
          <w:sz w:val="22"/>
          <w:szCs w:val="22"/>
          <w:lang w:val="ru-RU"/>
        </w:rPr>
        <w:t>а</w:t>
      </w:r>
      <w:r w:rsidRPr="009F7A55">
        <w:rPr>
          <w:rFonts w:ascii="Cambria" w:hAnsi="Cambria"/>
          <w:sz w:val="22"/>
          <w:szCs w:val="22"/>
          <w:lang w:val="ru-RU"/>
        </w:rPr>
        <w:t xml:space="preserve">ние счета пишется над буквой «Т». Каждый счет имеет две части </w:t>
      </w:r>
      <w:r w:rsidRPr="009F7A55">
        <w:rPr>
          <w:rFonts w:ascii="Cambria" w:hAnsi="Cambria"/>
          <w:sz w:val="22"/>
          <w:szCs w:val="22"/>
          <w:u w:val="single"/>
          <w:lang w:val="ru-RU"/>
        </w:rPr>
        <w:t>дебет и кредит</w:t>
      </w:r>
      <w:r w:rsidRPr="009F7A55">
        <w:rPr>
          <w:rFonts w:ascii="Cambria" w:hAnsi="Cambria"/>
          <w:sz w:val="22"/>
          <w:szCs w:val="22"/>
          <w:lang w:val="ru-RU"/>
        </w:rPr>
        <w:t>, кот</w:t>
      </w:r>
      <w:r w:rsidRPr="009F7A55">
        <w:rPr>
          <w:rFonts w:ascii="Cambria" w:hAnsi="Cambria"/>
          <w:sz w:val="22"/>
          <w:szCs w:val="22"/>
          <w:lang w:val="ru-RU"/>
        </w:rPr>
        <w:t>о</w:t>
      </w:r>
      <w:r w:rsidRPr="009F7A55">
        <w:rPr>
          <w:rFonts w:ascii="Cambria" w:hAnsi="Cambria"/>
          <w:sz w:val="22"/>
          <w:szCs w:val="22"/>
          <w:lang w:val="ru-RU"/>
        </w:rPr>
        <w:t>рые предназначаются для противоположного отражения изменений средств и их исто</w:t>
      </w:r>
      <w:r w:rsidRPr="009F7A55">
        <w:rPr>
          <w:rFonts w:ascii="Cambria" w:hAnsi="Cambria"/>
          <w:sz w:val="22"/>
          <w:szCs w:val="22"/>
          <w:lang w:val="ru-RU"/>
        </w:rPr>
        <w:t>ч</w:t>
      </w:r>
      <w:r w:rsidRPr="009F7A55">
        <w:rPr>
          <w:rFonts w:ascii="Cambria" w:hAnsi="Cambria"/>
          <w:sz w:val="22"/>
          <w:szCs w:val="22"/>
          <w:lang w:val="ru-RU"/>
        </w:rPr>
        <w:t>ников, дебетом называется левая, а кредитом – правая часть Т-счета. Для наглядности счет из</w:t>
      </w:r>
      <w:r w:rsidRPr="009F7A55">
        <w:rPr>
          <w:rFonts w:ascii="Cambria" w:hAnsi="Cambria"/>
          <w:sz w:val="22"/>
          <w:szCs w:val="22"/>
          <w:lang w:val="ru-RU"/>
        </w:rPr>
        <w:t>о</w:t>
      </w:r>
      <w:r w:rsidRPr="009F7A55">
        <w:rPr>
          <w:rFonts w:ascii="Cambria" w:hAnsi="Cambria"/>
          <w:sz w:val="22"/>
          <w:szCs w:val="22"/>
          <w:lang w:val="ru-RU"/>
        </w:rPr>
        <w:t>бражается в виде таблицы, состоящей из двух частей, соответствующих дебету и кредиту.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Упрощенная схема бухгалтерского счета</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5"/>
        <w:rPr>
          <w:rFonts w:ascii="Cambria" w:hAnsi="Cambria"/>
          <w:sz w:val="22"/>
          <w:szCs w:val="22"/>
        </w:rPr>
      </w:pPr>
      <w:r w:rsidRPr="009F7A55">
        <w:rPr>
          <w:rFonts w:ascii="Cambria" w:hAnsi="Cambria"/>
          <w:sz w:val="22"/>
          <w:szCs w:val="22"/>
        </w:rPr>
        <w:t>Наименование объекта учета</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101"/>
        <w:gridCol w:w="3136"/>
      </w:tblGrid>
      <w:tr w:rsidR="00044B89" w:rsidRPr="009F7A55" w:rsidTr="00812074">
        <w:tblPrEx>
          <w:tblCellMar>
            <w:top w:w="0" w:type="dxa"/>
            <w:bottom w:w="0" w:type="dxa"/>
          </w:tblCellMar>
        </w:tblPrEx>
        <w:tc>
          <w:tcPr>
            <w:tcW w:w="3101" w:type="dxa"/>
            <w:tcBorders>
              <w:top w:val="single" w:sz="12" w:space="0" w:color="auto"/>
              <w:left w:val="nil"/>
              <w:bottom w:val="single" w:sz="12" w:space="0" w:color="auto"/>
              <w:right w:val="single" w:sz="12"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Дебет</w:t>
            </w:r>
          </w:p>
        </w:tc>
        <w:tc>
          <w:tcPr>
            <w:tcW w:w="3136" w:type="dxa"/>
            <w:tcBorders>
              <w:top w:val="single" w:sz="12" w:space="0" w:color="auto"/>
              <w:left w:val="nil"/>
              <w:bottom w:val="single" w:sz="12" w:space="0" w:color="auto"/>
              <w:right w:val="nil"/>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01" w:type="dxa"/>
            <w:tcBorders>
              <w:top w:val="single" w:sz="12" w:space="0" w:color="auto"/>
              <w:left w:val="nil"/>
              <w:bottom w:val="nil"/>
              <w:right w:val="single" w:sz="12" w:space="0" w:color="auto"/>
            </w:tcBorders>
          </w:tcPr>
          <w:p w:rsidR="00044B89" w:rsidRPr="009F7A55" w:rsidRDefault="00044B89" w:rsidP="00812074">
            <w:pPr>
              <w:pStyle w:val="a3"/>
              <w:ind w:firstLine="0"/>
              <w:rPr>
                <w:rFonts w:ascii="Cambria" w:hAnsi="Cambria"/>
                <w:sz w:val="22"/>
                <w:szCs w:val="22"/>
                <w:lang w:val="ru-RU"/>
              </w:rPr>
            </w:pPr>
          </w:p>
        </w:tc>
        <w:tc>
          <w:tcPr>
            <w:tcW w:w="3136" w:type="dxa"/>
            <w:tcBorders>
              <w:top w:val="nil"/>
              <w:left w:val="nil"/>
              <w:bottom w:val="nil"/>
              <w:right w:val="nil"/>
            </w:tcBorders>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Данные о хозяйственном факте записываются по дебету либо кредиту счета. По</w:t>
      </w:r>
      <w:r w:rsidRPr="009F7A55">
        <w:rPr>
          <w:rFonts w:ascii="Cambria" w:hAnsi="Cambria"/>
          <w:sz w:val="22"/>
          <w:szCs w:val="22"/>
          <w:lang w:val="ru-RU"/>
        </w:rPr>
        <w:t>д</w:t>
      </w:r>
      <w:r w:rsidRPr="009F7A55">
        <w:rPr>
          <w:rFonts w:ascii="Cambria" w:hAnsi="Cambria"/>
          <w:sz w:val="22"/>
          <w:szCs w:val="22"/>
          <w:lang w:val="ru-RU"/>
        </w:rPr>
        <w:t>счет всех данных, отраженных на счете, называется его оборотом. В соответствии с двойственной структурой счета об</w:t>
      </w:r>
      <w:r w:rsidRPr="009F7A55">
        <w:rPr>
          <w:rFonts w:ascii="Cambria" w:hAnsi="Cambria"/>
          <w:sz w:val="22"/>
          <w:szCs w:val="22"/>
          <w:lang w:val="ru-RU"/>
        </w:rPr>
        <w:t>о</w:t>
      </w:r>
      <w:r w:rsidRPr="009F7A55">
        <w:rPr>
          <w:rFonts w:ascii="Cambria" w:hAnsi="Cambria"/>
          <w:sz w:val="22"/>
          <w:szCs w:val="22"/>
          <w:lang w:val="ru-RU"/>
        </w:rPr>
        <w:t xml:space="preserve">роты подразделяют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дебетовые и кредитовые.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Результат соизмерения дебетовых и кредитовых оборотов (разность между ними) называется </w:t>
      </w:r>
      <w:r w:rsidRPr="009F7A55">
        <w:rPr>
          <w:rFonts w:ascii="Cambria" w:hAnsi="Cambria"/>
          <w:sz w:val="22"/>
          <w:szCs w:val="22"/>
          <w:u w:val="single"/>
          <w:lang w:val="ru-RU"/>
        </w:rPr>
        <w:t>сальдо</w:t>
      </w:r>
      <w:r w:rsidRPr="009F7A55">
        <w:rPr>
          <w:rFonts w:ascii="Cambria" w:hAnsi="Cambria"/>
          <w:sz w:val="22"/>
          <w:szCs w:val="22"/>
          <w:lang w:val="ru-RU"/>
        </w:rPr>
        <w:t xml:space="preserve"> (остаток по счету). Сальдо обычно о</w:t>
      </w:r>
      <w:r w:rsidRPr="009F7A55">
        <w:rPr>
          <w:rFonts w:ascii="Cambria" w:hAnsi="Cambria"/>
          <w:sz w:val="22"/>
          <w:szCs w:val="22"/>
          <w:lang w:val="ru-RU"/>
        </w:rPr>
        <w:t>п</w:t>
      </w:r>
      <w:r w:rsidRPr="009F7A55">
        <w:rPr>
          <w:rFonts w:ascii="Cambria" w:hAnsi="Cambria"/>
          <w:sz w:val="22"/>
          <w:szCs w:val="22"/>
          <w:lang w:val="ru-RU"/>
        </w:rPr>
        <w:t>ределяют на какую-либо дату. По отношению к обороту сальдо может быть начальным С</w:t>
      </w:r>
      <w:proofErr w:type="gramStart"/>
      <w:r w:rsidRPr="009F7A55">
        <w:rPr>
          <w:rFonts w:ascii="Cambria" w:hAnsi="Cambria"/>
          <w:sz w:val="22"/>
          <w:szCs w:val="22"/>
          <w:vertAlign w:val="subscript"/>
          <w:lang w:val="ru-RU"/>
        </w:rPr>
        <w:t>1</w:t>
      </w:r>
      <w:proofErr w:type="gramEnd"/>
      <w:r w:rsidRPr="009F7A55">
        <w:rPr>
          <w:rFonts w:ascii="Cambria" w:hAnsi="Cambria"/>
          <w:sz w:val="22"/>
          <w:szCs w:val="22"/>
          <w:lang w:val="ru-RU"/>
        </w:rPr>
        <w:t xml:space="preserve"> (как результат соизмерения оборотов в предыдущем месяце) или конечным С</w:t>
      </w:r>
      <w:r w:rsidRPr="009F7A55">
        <w:rPr>
          <w:rFonts w:ascii="Cambria" w:hAnsi="Cambria"/>
          <w:sz w:val="22"/>
          <w:szCs w:val="22"/>
          <w:vertAlign w:val="subscript"/>
          <w:lang w:val="ru-RU"/>
        </w:rPr>
        <w:t>2</w:t>
      </w:r>
      <w:r w:rsidRPr="009F7A55">
        <w:rPr>
          <w:rFonts w:ascii="Cambria" w:hAnsi="Cambria"/>
          <w:sz w:val="22"/>
          <w:szCs w:val="22"/>
          <w:lang w:val="ru-RU"/>
        </w:rPr>
        <w:t xml:space="preserve"> (как результат, полученный за да</w:t>
      </w:r>
      <w:r w:rsidRPr="009F7A55">
        <w:rPr>
          <w:rFonts w:ascii="Cambria" w:hAnsi="Cambria"/>
          <w:sz w:val="22"/>
          <w:szCs w:val="22"/>
          <w:lang w:val="ru-RU"/>
        </w:rPr>
        <w:t>н</w:t>
      </w:r>
      <w:r w:rsidRPr="009F7A55">
        <w:rPr>
          <w:rFonts w:ascii="Cambria" w:hAnsi="Cambria"/>
          <w:sz w:val="22"/>
          <w:szCs w:val="22"/>
          <w:lang w:val="ru-RU"/>
        </w:rPr>
        <w:t>ный отрезок времени). При определении конечного сальдо к соответствующему об</w:t>
      </w:r>
      <w:r w:rsidRPr="009F7A55">
        <w:rPr>
          <w:rFonts w:ascii="Cambria" w:hAnsi="Cambria"/>
          <w:sz w:val="22"/>
          <w:szCs w:val="22"/>
          <w:lang w:val="ru-RU"/>
        </w:rPr>
        <w:t>о</w:t>
      </w:r>
      <w:r w:rsidRPr="009F7A55">
        <w:rPr>
          <w:rFonts w:ascii="Cambria" w:hAnsi="Cambria"/>
          <w:sz w:val="22"/>
          <w:szCs w:val="22"/>
          <w:lang w:val="ru-RU"/>
        </w:rPr>
        <w:t>роту прибавляют начальное сальдо.</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Сальдо может быть дебетовым, кредитовым или нулевым. Счет, не имеющий сальдо, называется </w:t>
      </w:r>
      <w:r w:rsidRPr="009F7A55">
        <w:rPr>
          <w:rFonts w:ascii="Cambria" w:hAnsi="Cambria"/>
          <w:sz w:val="22"/>
          <w:szCs w:val="22"/>
          <w:u w:val="single"/>
          <w:lang w:val="ru-RU"/>
        </w:rPr>
        <w:t>закрытым счетом</w:t>
      </w:r>
      <w:r w:rsidRPr="009F7A55">
        <w:rPr>
          <w:rFonts w:ascii="Cambria" w:hAnsi="Cambria"/>
          <w:sz w:val="22"/>
          <w:szCs w:val="22"/>
          <w:lang w:val="ru-RU"/>
        </w:rPr>
        <w:t xml:space="preserve">. </w:t>
      </w:r>
      <w:r w:rsidRPr="009F7A55">
        <w:rPr>
          <w:rFonts w:ascii="Cambria" w:hAnsi="Cambria"/>
          <w:sz w:val="22"/>
          <w:szCs w:val="22"/>
          <w:u w:val="single"/>
          <w:lang w:val="ru-RU"/>
        </w:rPr>
        <w:t>Открыть счет</w:t>
      </w:r>
      <w:r w:rsidRPr="009F7A55">
        <w:rPr>
          <w:rFonts w:ascii="Cambria" w:hAnsi="Cambria"/>
          <w:sz w:val="22"/>
          <w:szCs w:val="22"/>
          <w:lang w:val="ru-RU"/>
        </w:rPr>
        <w:t> – значит отразить на нем данные хотя бы об одном хозяйственном сальдо. З</w:t>
      </w:r>
      <w:r w:rsidRPr="009F7A55">
        <w:rPr>
          <w:rFonts w:ascii="Cambria" w:hAnsi="Cambria"/>
          <w:sz w:val="22"/>
          <w:szCs w:val="22"/>
          <w:lang w:val="ru-RU"/>
        </w:rPr>
        <w:t>а</w:t>
      </w:r>
      <w:r w:rsidRPr="009F7A55">
        <w:rPr>
          <w:rFonts w:ascii="Cambria" w:hAnsi="Cambria"/>
          <w:sz w:val="22"/>
          <w:szCs w:val="22"/>
          <w:lang w:val="ru-RU"/>
        </w:rPr>
        <w:t>крыть счет – значит свести его сальдо к нулю.</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Счета открывают на основании статей баланса. Поэтому они в о</w:t>
      </w:r>
      <w:r w:rsidRPr="009F7A55">
        <w:rPr>
          <w:rFonts w:ascii="Cambria" w:hAnsi="Cambria"/>
          <w:sz w:val="22"/>
          <w:szCs w:val="22"/>
          <w:lang w:val="ru-RU"/>
        </w:rPr>
        <w:t>с</w:t>
      </w:r>
      <w:r w:rsidRPr="009F7A55">
        <w:rPr>
          <w:rFonts w:ascii="Cambria" w:hAnsi="Cambria"/>
          <w:sz w:val="22"/>
          <w:szCs w:val="22"/>
          <w:lang w:val="ru-RU"/>
        </w:rPr>
        <w:t xml:space="preserve">новном носят те же названия, что и статьи баланса, и их, так же как и статьи баланса, делят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активные и пассивные. </w:t>
      </w:r>
      <w:r w:rsidRPr="009F7A55">
        <w:rPr>
          <w:rFonts w:ascii="Cambria" w:hAnsi="Cambria"/>
          <w:i/>
          <w:sz w:val="22"/>
          <w:szCs w:val="22"/>
          <w:lang w:val="ru-RU"/>
        </w:rPr>
        <w:t>Активные счета</w:t>
      </w:r>
      <w:r w:rsidRPr="009F7A55">
        <w:rPr>
          <w:rFonts w:ascii="Cambria" w:hAnsi="Cambria"/>
          <w:sz w:val="22"/>
          <w:szCs w:val="22"/>
          <w:lang w:val="ru-RU"/>
        </w:rPr>
        <w:t xml:space="preserve"> открываются на основании статей актива баланса и предназначаются для учета хозяйственных средств по видам и размещению. </w:t>
      </w:r>
      <w:r w:rsidRPr="009F7A55">
        <w:rPr>
          <w:rFonts w:ascii="Cambria" w:hAnsi="Cambria"/>
          <w:i/>
          <w:sz w:val="22"/>
          <w:szCs w:val="22"/>
          <w:lang w:val="ru-RU"/>
        </w:rPr>
        <w:t>Пассивные счета</w:t>
      </w:r>
      <w:r w:rsidRPr="009F7A55">
        <w:rPr>
          <w:rFonts w:ascii="Cambria" w:hAnsi="Cambria"/>
          <w:sz w:val="22"/>
          <w:szCs w:val="22"/>
          <w:lang w:val="ru-RU"/>
        </w:rPr>
        <w:t xml:space="preserve"> открываются на основании статей пассива баланса и используются для учета исто</w:t>
      </w:r>
      <w:r w:rsidRPr="009F7A55">
        <w:rPr>
          <w:rFonts w:ascii="Cambria" w:hAnsi="Cambria"/>
          <w:sz w:val="22"/>
          <w:szCs w:val="22"/>
          <w:lang w:val="ru-RU"/>
        </w:rPr>
        <w:t>ч</w:t>
      </w:r>
      <w:r w:rsidRPr="009F7A55">
        <w:rPr>
          <w:rFonts w:ascii="Cambria" w:hAnsi="Cambria"/>
          <w:sz w:val="22"/>
          <w:szCs w:val="22"/>
          <w:lang w:val="ru-RU"/>
        </w:rPr>
        <w:t>ников формирования этих средств.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Связь счетов с бухгалтерским балансом проявляется и в том, что начальное состо</w:t>
      </w:r>
      <w:r w:rsidRPr="009F7A55">
        <w:rPr>
          <w:rFonts w:ascii="Cambria" w:hAnsi="Cambria"/>
          <w:sz w:val="22"/>
          <w:szCs w:val="22"/>
          <w:lang w:val="ru-RU"/>
        </w:rPr>
        <w:t>я</w:t>
      </w:r>
      <w:r w:rsidRPr="009F7A55">
        <w:rPr>
          <w:rFonts w:ascii="Cambria" w:hAnsi="Cambria"/>
          <w:sz w:val="22"/>
          <w:szCs w:val="22"/>
          <w:lang w:val="ru-RU"/>
        </w:rPr>
        <w:t>ние (размер) хозяйственных средств и их источников записывается на счетах из бала</w:t>
      </w:r>
      <w:r w:rsidRPr="009F7A55">
        <w:rPr>
          <w:rFonts w:ascii="Cambria" w:hAnsi="Cambria"/>
          <w:sz w:val="22"/>
          <w:szCs w:val="22"/>
          <w:lang w:val="ru-RU"/>
        </w:rPr>
        <w:t>н</w:t>
      </w:r>
      <w:r w:rsidRPr="009F7A55">
        <w:rPr>
          <w:rFonts w:ascii="Cambria" w:hAnsi="Cambria"/>
          <w:sz w:val="22"/>
          <w:szCs w:val="22"/>
          <w:lang w:val="ru-RU"/>
        </w:rPr>
        <w:t>са. Затем на основании хозяйственных операций в течение отчетного периода на ка</w:t>
      </w:r>
      <w:r w:rsidRPr="009F7A55">
        <w:rPr>
          <w:rFonts w:ascii="Cambria" w:hAnsi="Cambria"/>
          <w:sz w:val="22"/>
          <w:szCs w:val="22"/>
          <w:lang w:val="ru-RU"/>
        </w:rPr>
        <w:t>ж</w:t>
      </w:r>
      <w:r w:rsidRPr="009F7A55">
        <w:rPr>
          <w:rFonts w:ascii="Cambria" w:hAnsi="Cambria"/>
          <w:sz w:val="22"/>
          <w:szCs w:val="22"/>
          <w:lang w:val="ru-RU"/>
        </w:rPr>
        <w:t>дом счете отражают изменения средств и их и</w:t>
      </w:r>
      <w:r w:rsidRPr="009F7A55">
        <w:rPr>
          <w:rFonts w:ascii="Cambria" w:hAnsi="Cambria"/>
          <w:sz w:val="22"/>
          <w:szCs w:val="22"/>
          <w:lang w:val="ru-RU"/>
        </w:rPr>
        <w:t>с</w:t>
      </w:r>
      <w:r w:rsidRPr="009F7A55">
        <w:rPr>
          <w:rFonts w:ascii="Cambria" w:hAnsi="Cambria"/>
          <w:sz w:val="22"/>
          <w:szCs w:val="22"/>
          <w:lang w:val="ru-RU"/>
        </w:rPr>
        <w:t>точников. Конечное состояние средств и их источников записывают в новый баланс по данным бухга</w:t>
      </w:r>
      <w:r w:rsidRPr="009F7A55">
        <w:rPr>
          <w:rFonts w:ascii="Cambria" w:hAnsi="Cambria"/>
          <w:sz w:val="22"/>
          <w:szCs w:val="22"/>
          <w:lang w:val="ru-RU"/>
        </w:rPr>
        <w:t>л</w:t>
      </w:r>
      <w:r w:rsidRPr="009F7A55">
        <w:rPr>
          <w:rFonts w:ascii="Cambria" w:hAnsi="Cambria"/>
          <w:sz w:val="22"/>
          <w:szCs w:val="22"/>
          <w:lang w:val="ru-RU"/>
        </w:rPr>
        <w:t>терских счетов.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 активных счетах начальный и конечный остатки хозяйственных средств записываются в дебетовой части счета, увеличение средств отражается по дебету, а уменьшение по кредиту. К активным счетам отн</w:t>
      </w:r>
      <w:r w:rsidRPr="009F7A55">
        <w:rPr>
          <w:rFonts w:ascii="Cambria" w:hAnsi="Cambria"/>
          <w:sz w:val="22"/>
          <w:szCs w:val="22"/>
          <w:lang w:val="ru-RU"/>
        </w:rPr>
        <w:t>о</w:t>
      </w:r>
      <w:r w:rsidRPr="009F7A55">
        <w:rPr>
          <w:rFonts w:ascii="Cambria" w:hAnsi="Cambria"/>
          <w:sz w:val="22"/>
          <w:szCs w:val="22"/>
          <w:lang w:val="ru-RU"/>
        </w:rPr>
        <w:t xml:space="preserve">сятся: </w:t>
      </w:r>
      <w:proofErr w:type="gramStart"/>
      <w:r w:rsidRPr="009F7A55">
        <w:rPr>
          <w:rFonts w:ascii="Cambria" w:hAnsi="Cambria"/>
          <w:sz w:val="22"/>
          <w:szCs w:val="22"/>
          <w:lang w:val="ru-RU"/>
        </w:rPr>
        <w:t>«Основные средства», «Нематериальные активы», «Материалы», «Малоценные и быстроизнашивающиеся предметы», «Товары», «Касса», «Расчетный счет», «Краткосрочные финанс</w:t>
      </w:r>
      <w:r w:rsidRPr="009F7A55">
        <w:rPr>
          <w:rFonts w:ascii="Cambria" w:hAnsi="Cambria"/>
          <w:sz w:val="22"/>
          <w:szCs w:val="22"/>
          <w:lang w:val="ru-RU"/>
        </w:rPr>
        <w:t>о</w:t>
      </w:r>
      <w:r w:rsidRPr="009F7A55">
        <w:rPr>
          <w:rFonts w:ascii="Cambria" w:hAnsi="Cambria"/>
          <w:sz w:val="22"/>
          <w:szCs w:val="22"/>
          <w:lang w:val="ru-RU"/>
        </w:rPr>
        <w:t>вые вложения» и др.</w:t>
      </w:r>
      <w:proofErr w:type="gramEnd"/>
    </w:p>
    <w:p w:rsidR="00044B89" w:rsidRPr="009F7A55" w:rsidRDefault="00044B89" w:rsidP="00044B89">
      <w:pPr>
        <w:pStyle w:val="a6"/>
        <w:rPr>
          <w:rFonts w:ascii="Cambria" w:hAnsi="Cambria"/>
          <w:sz w:val="22"/>
          <w:szCs w:val="22"/>
        </w:rPr>
      </w:pPr>
      <w:r w:rsidRPr="009F7A55">
        <w:rPr>
          <w:rFonts w:ascii="Cambria" w:hAnsi="Cambria"/>
          <w:sz w:val="22"/>
          <w:szCs w:val="22"/>
        </w:rPr>
        <w:t>Схема активного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18"/>
        <w:gridCol w:w="3119"/>
      </w:tblGrid>
      <w:tr w:rsidR="00044B89" w:rsidRPr="009F7A55" w:rsidTr="00812074">
        <w:tblPrEx>
          <w:tblCellMar>
            <w:top w:w="0" w:type="dxa"/>
            <w:bottom w:w="0" w:type="dxa"/>
          </w:tblCellMar>
        </w:tblPrEx>
        <w:tc>
          <w:tcPr>
            <w:tcW w:w="3118"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119"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18"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Остаток средств на начало отчетного периода</w:t>
            </w:r>
          </w:p>
        </w:tc>
        <w:tc>
          <w:tcPr>
            <w:tcW w:w="3119"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Увеличение средств</w:t>
            </w:r>
            <w:proofErr w:type="gramStart"/>
            <w:r w:rsidRPr="009F7A55">
              <w:rPr>
                <w:rFonts w:ascii="Cambria" w:hAnsi="Cambria"/>
                <w:sz w:val="22"/>
                <w:szCs w:val="22"/>
                <w:lang w:val="ru-RU"/>
              </w:rPr>
              <w:t xml:space="preserve"> (+)</w:t>
            </w:r>
            <w:proofErr w:type="gramEnd"/>
          </w:p>
        </w:tc>
        <w:tc>
          <w:tcPr>
            <w:tcW w:w="3119"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Уменьшение средств</w:t>
            </w:r>
            <w:proofErr w:type="gramStart"/>
            <w:r w:rsidRPr="009F7A55">
              <w:rPr>
                <w:rFonts w:ascii="Cambria" w:hAnsi="Cambria"/>
                <w:sz w:val="22"/>
                <w:szCs w:val="22"/>
                <w:lang w:val="ru-RU"/>
              </w:rPr>
              <w:t xml:space="preserve"> (-)</w:t>
            </w:r>
            <w:proofErr w:type="gramEnd"/>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Остаток средств на конец отчетного периода</w:t>
            </w:r>
          </w:p>
        </w:tc>
        <w:tc>
          <w:tcPr>
            <w:tcW w:w="3119" w:type="dxa"/>
          </w:tcPr>
          <w:p w:rsidR="00044B89" w:rsidRPr="009F7A55" w:rsidRDefault="00044B89" w:rsidP="00812074">
            <w:pPr>
              <w:pStyle w:val="a3"/>
              <w:spacing w:before="40" w:after="40"/>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4"/>
        <w:tabs>
          <w:tab w:val="left" w:pos="3686"/>
        </w:tabs>
        <w:jc w:val="right"/>
        <w:rPr>
          <w:rFonts w:ascii="Cambria" w:hAnsi="Cambria"/>
          <w:sz w:val="22"/>
          <w:szCs w:val="22"/>
        </w:rPr>
      </w:pPr>
      <w:r w:rsidRPr="009F7A55">
        <w:rPr>
          <w:rFonts w:ascii="Cambria" w:hAnsi="Cambria"/>
          <w:sz w:val="22"/>
          <w:szCs w:val="22"/>
          <w:lang w:val="en-US"/>
        </w:rPr>
        <w:t>C</w:t>
      </w:r>
      <w:r w:rsidRPr="009F7A55">
        <w:rPr>
          <w:rFonts w:ascii="Cambria" w:hAnsi="Cambria"/>
          <w:sz w:val="22"/>
          <w:szCs w:val="22"/>
          <w:vertAlign w:val="subscript"/>
        </w:rPr>
        <w:t>2</w:t>
      </w:r>
      <w:r w:rsidRPr="009F7A55">
        <w:rPr>
          <w:rFonts w:ascii="Cambria" w:hAnsi="Cambria"/>
          <w:sz w:val="22"/>
          <w:szCs w:val="22"/>
        </w:rPr>
        <w:t xml:space="preserve"> = С</w:t>
      </w:r>
      <w:r w:rsidRPr="009F7A55">
        <w:rPr>
          <w:rFonts w:ascii="Cambria" w:hAnsi="Cambria"/>
          <w:sz w:val="22"/>
          <w:szCs w:val="22"/>
          <w:vertAlign w:val="subscript"/>
        </w:rPr>
        <w:t>1</w:t>
      </w:r>
      <w:r w:rsidRPr="009F7A55">
        <w:rPr>
          <w:rFonts w:ascii="Cambria" w:hAnsi="Cambria"/>
          <w:sz w:val="22"/>
          <w:szCs w:val="22"/>
        </w:rPr>
        <w:t xml:space="preserve"> + </w:t>
      </w:r>
      <w:proofErr w:type="spellStart"/>
      <w:r w:rsidRPr="009F7A55">
        <w:rPr>
          <w:rFonts w:ascii="Cambria" w:hAnsi="Cambria"/>
          <w:sz w:val="22"/>
          <w:szCs w:val="22"/>
        </w:rPr>
        <w:t>Об.Д</w:t>
      </w:r>
      <w:proofErr w:type="spellEnd"/>
      <w:r w:rsidRPr="009F7A55">
        <w:rPr>
          <w:rFonts w:ascii="Cambria" w:hAnsi="Cambria"/>
          <w:sz w:val="22"/>
          <w:szCs w:val="22"/>
        </w:rPr>
        <w:t xml:space="preserve"> – </w:t>
      </w:r>
      <w:proofErr w:type="spellStart"/>
      <w:r w:rsidRPr="009F7A55">
        <w:rPr>
          <w:rFonts w:ascii="Cambria" w:hAnsi="Cambria"/>
          <w:sz w:val="22"/>
          <w:szCs w:val="22"/>
        </w:rPr>
        <w:t>Об.К</w:t>
      </w:r>
      <w:proofErr w:type="spellEnd"/>
      <w:r w:rsidRPr="009F7A55">
        <w:rPr>
          <w:rFonts w:ascii="Cambria" w:hAnsi="Cambria"/>
          <w:sz w:val="22"/>
          <w:szCs w:val="22"/>
        </w:rPr>
        <w:t>,</w:t>
      </w:r>
      <w:r w:rsidRPr="009F7A55">
        <w:rPr>
          <w:rFonts w:ascii="Cambria" w:hAnsi="Cambria"/>
          <w:sz w:val="22"/>
          <w:szCs w:val="22"/>
        </w:rPr>
        <w:tab/>
        <w:t>(1)</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ind w:firstLine="0"/>
        <w:rPr>
          <w:rFonts w:ascii="Cambria" w:hAnsi="Cambria"/>
          <w:sz w:val="22"/>
          <w:szCs w:val="22"/>
          <w:lang w:val="ru-RU"/>
        </w:rPr>
      </w:pPr>
      <w:r w:rsidRPr="009F7A55">
        <w:rPr>
          <w:rFonts w:ascii="Cambria" w:hAnsi="Cambria"/>
          <w:sz w:val="22"/>
          <w:szCs w:val="22"/>
          <w:lang w:val="ru-RU"/>
        </w:rPr>
        <w:t>где</w:t>
      </w:r>
      <w:r w:rsidRPr="009F7A55">
        <w:rPr>
          <w:rFonts w:ascii="Cambria" w:hAnsi="Cambria"/>
          <w:sz w:val="22"/>
          <w:szCs w:val="22"/>
          <w:lang w:val="ru-RU"/>
        </w:rPr>
        <w:tab/>
        <w:t>С</w:t>
      </w:r>
      <w:proofErr w:type="gramStart"/>
      <w:r w:rsidRPr="009F7A55">
        <w:rPr>
          <w:rFonts w:ascii="Cambria" w:hAnsi="Cambria"/>
          <w:sz w:val="22"/>
          <w:szCs w:val="22"/>
          <w:vertAlign w:val="subscript"/>
          <w:lang w:val="ru-RU"/>
        </w:rPr>
        <w:t>2</w:t>
      </w:r>
      <w:proofErr w:type="gramEnd"/>
      <w:r w:rsidRPr="009F7A55">
        <w:rPr>
          <w:rFonts w:ascii="Cambria" w:hAnsi="Cambria"/>
          <w:sz w:val="22"/>
          <w:szCs w:val="22"/>
          <w:lang w:val="ru-RU"/>
        </w:rPr>
        <w:t> – сальдо конечное;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w:t>
      </w:r>
      <w:proofErr w:type="gramStart"/>
      <w:r w:rsidRPr="009F7A55">
        <w:rPr>
          <w:rFonts w:ascii="Cambria" w:hAnsi="Cambria"/>
          <w:sz w:val="22"/>
          <w:szCs w:val="22"/>
          <w:vertAlign w:val="subscript"/>
          <w:lang w:val="ru-RU"/>
        </w:rPr>
        <w:t>1</w:t>
      </w:r>
      <w:proofErr w:type="gramEnd"/>
      <w:r w:rsidRPr="009F7A55">
        <w:rPr>
          <w:rFonts w:ascii="Cambria" w:hAnsi="Cambria"/>
          <w:sz w:val="22"/>
          <w:szCs w:val="22"/>
          <w:lang w:val="ru-RU"/>
        </w:rPr>
        <w:t> – сальдо начальное;</w:t>
      </w:r>
    </w:p>
    <w:p w:rsidR="00044B89" w:rsidRPr="009F7A55" w:rsidRDefault="00044B89" w:rsidP="00044B89">
      <w:pPr>
        <w:pStyle w:val="a3"/>
        <w:rPr>
          <w:rFonts w:ascii="Cambria" w:hAnsi="Cambria"/>
          <w:sz w:val="22"/>
          <w:szCs w:val="22"/>
          <w:lang w:val="ru-RU"/>
        </w:rPr>
      </w:pPr>
      <w:proofErr w:type="spellStart"/>
      <w:r w:rsidRPr="009F7A55">
        <w:rPr>
          <w:rFonts w:ascii="Cambria" w:hAnsi="Cambria"/>
          <w:sz w:val="22"/>
          <w:szCs w:val="22"/>
          <w:lang w:val="ru-RU"/>
        </w:rPr>
        <w:t>Об</w:t>
      </w:r>
      <w:proofErr w:type="gramStart"/>
      <w:r w:rsidRPr="009F7A55">
        <w:rPr>
          <w:rFonts w:ascii="Cambria" w:hAnsi="Cambria"/>
          <w:sz w:val="22"/>
          <w:szCs w:val="22"/>
          <w:lang w:val="ru-RU"/>
        </w:rPr>
        <w:t>.Д</w:t>
      </w:r>
      <w:proofErr w:type="spellEnd"/>
      <w:proofErr w:type="gramEnd"/>
      <w:r w:rsidRPr="009F7A55">
        <w:rPr>
          <w:rFonts w:ascii="Cambria" w:hAnsi="Cambria"/>
          <w:sz w:val="22"/>
          <w:szCs w:val="22"/>
          <w:lang w:val="ru-RU"/>
        </w:rPr>
        <w:t> – оборот дебетовый;</w:t>
      </w:r>
    </w:p>
    <w:p w:rsidR="00044B89" w:rsidRPr="009F7A55" w:rsidRDefault="00044B89" w:rsidP="00044B89">
      <w:pPr>
        <w:pStyle w:val="a3"/>
        <w:rPr>
          <w:rFonts w:ascii="Cambria" w:hAnsi="Cambria"/>
          <w:sz w:val="22"/>
          <w:szCs w:val="22"/>
          <w:lang w:val="ru-RU"/>
        </w:rPr>
      </w:pPr>
      <w:proofErr w:type="spellStart"/>
      <w:r w:rsidRPr="009F7A55">
        <w:rPr>
          <w:rFonts w:ascii="Cambria" w:hAnsi="Cambria"/>
          <w:sz w:val="22"/>
          <w:szCs w:val="22"/>
          <w:lang w:val="ru-RU"/>
        </w:rPr>
        <w:t>Об</w:t>
      </w:r>
      <w:proofErr w:type="gramStart"/>
      <w:r w:rsidRPr="009F7A55">
        <w:rPr>
          <w:rFonts w:ascii="Cambria" w:hAnsi="Cambria"/>
          <w:sz w:val="22"/>
          <w:szCs w:val="22"/>
          <w:lang w:val="ru-RU"/>
        </w:rPr>
        <w:t>.К</w:t>
      </w:r>
      <w:proofErr w:type="spellEnd"/>
      <w:proofErr w:type="gramEnd"/>
      <w:r w:rsidRPr="009F7A55">
        <w:rPr>
          <w:rFonts w:ascii="Cambria" w:hAnsi="Cambria"/>
          <w:sz w:val="22"/>
          <w:szCs w:val="22"/>
          <w:lang w:val="ru-RU"/>
        </w:rPr>
        <w:t> – оборот кредитовый.</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При записях хозяйственных операций в активные счета могут быть только две с</w:t>
      </w:r>
      <w:r w:rsidRPr="009F7A55">
        <w:rPr>
          <w:rFonts w:ascii="Cambria" w:hAnsi="Cambria"/>
          <w:sz w:val="22"/>
          <w:szCs w:val="22"/>
          <w:lang w:val="ru-RU"/>
        </w:rPr>
        <w:t>и</w:t>
      </w:r>
      <w:r w:rsidRPr="009F7A55">
        <w:rPr>
          <w:rFonts w:ascii="Cambria" w:hAnsi="Cambria"/>
          <w:sz w:val="22"/>
          <w:szCs w:val="22"/>
          <w:lang w:val="ru-RU"/>
        </w:rPr>
        <w:t>туации: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Сумма начального остатка и сумма оборота по Дт счета должна быть больше су</w:t>
      </w:r>
      <w:r w:rsidRPr="009F7A55">
        <w:rPr>
          <w:rFonts w:ascii="Cambria" w:hAnsi="Cambria"/>
          <w:sz w:val="22"/>
          <w:szCs w:val="22"/>
          <w:lang w:val="ru-RU"/>
        </w:rPr>
        <w:t>м</w:t>
      </w:r>
      <w:r w:rsidRPr="009F7A55">
        <w:rPr>
          <w:rFonts w:ascii="Cambria" w:hAnsi="Cambria"/>
          <w:sz w:val="22"/>
          <w:szCs w:val="22"/>
          <w:lang w:val="ru-RU"/>
        </w:rPr>
        <w:t>мы, показыва</w:t>
      </w:r>
      <w:r w:rsidRPr="009F7A55">
        <w:rPr>
          <w:rFonts w:ascii="Cambria" w:hAnsi="Cambria"/>
          <w:sz w:val="22"/>
          <w:szCs w:val="22"/>
          <w:lang w:val="ru-RU"/>
        </w:rPr>
        <w:t>е</w:t>
      </w:r>
      <w:r w:rsidRPr="009F7A55">
        <w:rPr>
          <w:rFonts w:ascii="Cambria" w:hAnsi="Cambria"/>
          <w:sz w:val="22"/>
          <w:szCs w:val="22"/>
          <w:lang w:val="ru-RU"/>
        </w:rPr>
        <w:t>мой по кредиту счета. В этом случае имеется сальдо (остаток) на конец проведения операции:</w:t>
      </w:r>
    </w:p>
    <w:p w:rsidR="00044B89" w:rsidRPr="009F7A55" w:rsidRDefault="00044B89" w:rsidP="00044B89">
      <w:pPr>
        <w:pStyle w:val="a4"/>
        <w:tabs>
          <w:tab w:val="left" w:pos="4536"/>
        </w:tabs>
        <w:jc w:val="right"/>
        <w:rPr>
          <w:rFonts w:ascii="Cambria" w:hAnsi="Cambria"/>
          <w:sz w:val="22"/>
          <w:szCs w:val="22"/>
        </w:rPr>
      </w:pPr>
      <w:r w:rsidRPr="009F7A55">
        <w:rPr>
          <w:rFonts w:ascii="Cambria" w:hAnsi="Cambria"/>
          <w:sz w:val="22"/>
          <w:szCs w:val="22"/>
        </w:rPr>
        <w:t>С</w:t>
      </w:r>
      <w:r w:rsidRPr="009F7A55">
        <w:rPr>
          <w:rFonts w:ascii="Cambria" w:hAnsi="Cambria"/>
          <w:sz w:val="22"/>
          <w:szCs w:val="22"/>
          <w:vertAlign w:val="subscript"/>
        </w:rPr>
        <w:t>1</w:t>
      </w:r>
      <w:r w:rsidRPr="009F7A55">
        <w:rPr>
          <w:rFonts w:ascii="Cambria" w:hAnsi="Cambria"/>
          <w:sz w:val="22"/>
          <w:szCs w:val="22"/>
        </w:rPr>
        <w:t xml:space="preserve"> + </w:t>
      </w:r>
      <w:proofErr w:type="spellStart"/>
      <w:r w:rsidRPr="009F7A55">
        <w:rPr>
          <w:rFonts w:ascii="Cambria" w:hAnsi="Cambria"/>
          <w:sz w:val="22"/>
          <w:szCs w:val="22"/>
        </w:rPr>
        <w:t>Об</w:t>
      </w:r>
      <w:proofErr w:type="gramStart"/>
      <w:r w:rsidRPr="009F7A55">
        <w:rPr>
          <w:rFonts w:ascii="Cambria" w:hAnsi="Cambria"/>
          <w:sz w:val="22"/>
          <w:szCs w:val="22"/>
        </w:rPr>
        <w:t>.Д</w:t>
      </w:r>
      <w:proofErr w:type="gramEnd"/>
      <w:r w:rsidRPr="009F7A55">
        <w:rPr>
          <w:rFonts w:ascii="Cambria" w:hAnsi="Cambria"/>
          <w:sz w:val="22"/>
          <w:szCs w:val="22"/>
        </w:rPr>
        <w:t>т</w:t>
      </w:r>
      <w:proofErr w:type="spellEnd"/>
      <w:r w:rsidRPr="009F7A55">
        <w:rPr>
          <w:rFonts w:ascii="Cambria" w:hAnsi="Cambria"/>
          <w:sz w:val="22"/>
          <w:szCs w:val="22"/>
        </w:rPr>
        <w:t xml:space="preserve"> &gt; </w:t>
      </w:r>
      <w:proofErr w:type="spellStart"/>
      <w:r w:rsidRPr="009F7A55">
        <w:rPr>
          <w:rFonts w:ascii="Cambria" w:hAnsi="Cambria"/>
          <w:sz w:val="22"/>
          <w:szCs w:val="22"/>
        </w:rPr>
        <w:t>Об.К</w:t>
      </w:r>
      <w:proofErr w:type="spellEnd"/>
      <w:r w:rsidRPr="009F7A55">
        <w:rPr>
          <w:rFonts w:ascii="Cambria" w:hAnsi="Cambria"/>
          <w:sz w:val="22"/>
          <w:szCs w:val="22"/>
        </w:rPr>
        <w:t xml:space="preserve"> =&gt; сальдо дебетовое.</w:t>
      </w:r>
      <w:r w:rsidRPr="009F7A55">
        <w:rPr>
          <w:rFonts w:ascii="Cambria" w:hAnsi="Cambria"/>
          <w:sz w:val="22"/>
          <w:szCs w:val="22"/>
        </w:rPr>
        <w:tab/>
        <w:t xml:space="preserve"> (2)</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Сумма начального остатка и сумма оборота по Дт счета равны сумме, показыва</w:t>
      </w:r>
      <w:r w:rsidRPr="009F7A55">
        <w:rPr>
          <w:rFonts w:ascii="Cambria" w:hAnsi="Cambria"/>
          <w:sz w:val="22"/>
          <w:szCs w:val="22"/>
          <w:lang w:val="ru-RU"/>
        </w:rPr>
        <w:t>е</w:t>
      </w:r>
      <w:r w:rsidRPr="009F7A55">
        <w:rPr>
          <w:rFonts w:ascii="Cambria" w:hAnsi="Cambria"/>
          <w:sz w:val="22"/>
          <w:szCs w:val="22"/>
          <w:lang w:val="ru-RU"/>
        </w:rPr>
        <w:t>мой по Кт счета, в этом случае сальдо на конец отче</w:t>
      </w:r>
      <w:r w:rsidRPr="009F7A55">
        <w:rPr>
          <w:rFonts w:ascii="Cambria" w:hAnsi="Cambria"/>
          <w:sz w:val="22"/>
          <w:szCs w:val="22"/>
          <w:lang w:val="ru-RU"/>
        </w:rPr>
        <w:t>т</w:t>
      </w:r>
      <w:r w:rsidRPr="009F7A55">
        <w:rPr>
          <w:rFonts w:ascii="Cambria" w:hAnsi="Cambria"/>
          <w:sz w:val="22"/>
          <w:szCs w:val="22"/>
          <w:lang w:val="ru-RU"/>
        </w:rPr>
        <w:t>ного периода не будет:</w:t>
      </w:r>
    </w:p>
    <w:p w:rsidR="00044B89" w:rsidRPr="009F7A55" w:rsidRDefault="00044B89" w:rsidP="00044B89">
      <w:pPr>
        <w:pStyle w:val="a4"/>
        <w:tabs>
          <w:tab w:val="left" w:pos="4253"/>
        </w:tabs>
        <w:jc w:val="right"/>
        <w:rPr>
          <w:rFonts w:ascii="Cambria" w:hAnsi="Cambria"/>
          <w:sz w:val="22"/>
          <w:szCs w:val="22"/>
        </w:rPr>
      </w:pPr>
      <w:r w:rsidRPr="009F7A55">
        <w:rPr>
          <w:rFonts w:ascii="Cambria" w:hAnsi="Cambria"/>
          <w:sz w:val="22"/>
          <w:szCs w:val="22"/>
        </w:rPr>
        <w:t>С</w:t>
      </w:r>
      <w:r w:rsidRPr="009F7A55">
        <w:rPr>
          <w:rFonts w:ascii="Cambria" w:hAnsi="Cambria"/>
          <w:sz w:val="22"/>
          <w:szCs w:val="22"/>
          <w:vertAlign w:val="subscript"/>
        </w:rPr>
        <w:t>1</w:t>
      </w:r>
      <w:r w:rsidRPr="009F7A55">
        <w:rPr>
          <w:rFonts w:ascii="Cambria" w:hAnsi="Cambria"/>
          <w:sz w:val="22"/>
          <w:szCs w:val="22"/>
        </w:rPr>
        <w:t xml:space="preserve"> + </w:t>
      </w:r>
      <w:proofErr w:type="spellStart"/>
      <w:r w:rsidRPr="009F7A55">
        <w:rPr>
          <w:rFonts w:ascii="Cambria" w:hAnsi="Cambria"/>
          <w:sz w:val="22"/>
          <w:szCs w:val="22"/>
        </w:rPr>
        <w:t>Об</w:t>
      </w:r>
      <w:proofErr w:type="gramStart"/>
      <w:r w:rsidRPr="009F7A55">
        <w:rPr>
          <w:rFonts w:ascii="Cambria" w:hAnsi="Cambria"/>
          <w:sz w:val="22"/>
          <w:szCs w:val="22"/>
        </w:rPr>
        <w:t>.Д</w:t>
      </w:r>
      <w:proofErr w:type="gramEnd"/>
      <w:r w:rsidRPr="009F7A55">
        <w:rPr>
          <w:rFonts w:ascii="Cambria" w:hAnsi="Cambria"/>
          <w:sz w:val="22"/>
          <w:szCs w:val="22"/>
        </w:rPr>
        <w:t>т</w:t>
      </w:r>
      <w:proofErr w:type="spellEnd"/>
      <w:r w:rsidRPr="009F7A55">
        <w:rPr>
          <w:rFonts w:ascii="Cambria" w:hAnsi="Cambria"/>
          <w:sz w:val="22"/>
          <w:szCs w:val="22"/>
        </w:rPr>
        <w:t xml:space="preserve"> = </w:t>
      </w:r>
      <w:proofErr w:type="spellStart"/>
      <w:r w:rsidRPr="009F7A55">
        <w:rPr>
          <w:rFonts w:ascii="Cambria" w:hAnsi="Cambria"/>
          <w:sz w:val="22"/>
          <w:szCs w:val="22"/>
        </w:rPr>
        <w:t>Ою.Кт</w:t>
      </w:r>
      <w:proofErr w:type="spellEnd"/>
      <w:r w:rsidRPr="009F7A55">
        <w:rPr>
          <w:rFonts w:ascii="Cambria" w:hAnsi="Cambria"/>
          <w:sz w:val="22"/>
          <w:szCs w:val="22"/>
        </w:rPr>
        <w:t xml:space="preserve"> =&gt; сальдо = 0.</w:t>
      </w:r>
      <w:r w:rsidRPr="009F7A55">
        <w:rPr>
          <w:rFonts w:ascii="Cambria" w:hAnsi="Cambria"/>
          <w:sz w:val="22"/>
          <w:szCs w:val="22"/>
        </w:rPr>
        <w:tab/>
        <w:t>(3)</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Пример 1.</w:t>
      </w:r>
      <w:r w:rsidRPr="009F7A55">
        <w:rPr>
          <w:rFonts w:ascii="Cambria" w:hAnsi="Cambria"/>
          <w:sz w:val="22"/>
          <w:szCs w:val="22"/>
          <w:lang w:val="ru-RU"/>
        </w:rPr>
        <w:t xml:space="preserve"> Согласно кассовой книге на начало отчетного периода в кассе было 250 руб., кассир произвел следующие хозяйственные опер</w:t>
      </w:r>
      <w:r w:rsidRPr="009F7A55">
        <w:rPr>
          <w:rFonts w:ascii="Cambria" w:hAnsi="Cambria"/>
          <w:sz w:val="22"/>
          <w:szCs w:val="22"/>
          <w:lang w:val="ru-RU"/>
        </w:rPr>
        <w:t>а</w:t>
      </w:r>
      <w:r w:rsidRPr="009F7A55">
        <w:rPr>
          <w:rFonts w:ascii="Cambria" w:hAnsi="Cambria"/>
          <w:sz w:val="22"/>
          <w:szCs w:val="22"/>
          <w:lang w:val="ru-RU"/>
        </w:rPr>
        <w:t>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получил с расчетного счета деньги – 300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2) выдал в подотчет на покупку </w:t>
      </w:r>
      <w:proofErr w:type="spellStart"/>
      <w:r w:rsidRPr="009F7A55">
        <w:rPr>
          <w:rFonts w:ascii="Cambria" w:hAnsi="Cambria"/>
          <w:sz w:val="22"/>
          <w:szCs w:val="22"/>
          <w:lang w:val="ru-RU"/>
        </w:rPr>
        <w:t>хоз</w:t>
      </w:r>
      <w:proofErr w:type="spellEnd"/>
      <w:r w:rsidRPr="009F7A55">
        <w:rPr>
          <w:rFonts w:ascii="Cambria" w:hAnsi="Cambria"/>
          <w:sz w:val="22"/>
          <w:szCs w:val="22"/>
          <w:lang w:val="ru-RU"/>
        </w:rPr>
        <w:t>. товаров – 200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выдал зарплату работникам – 250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 получил в кассу неиспользованные деньги – 100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5) выдал премиальные – 70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Задание: 1) открыть счет; 2) подсчитать обороты; 3) вывести к</w:t>
      </w:r>
      <w:r w:rsidRPr="009F7A55">
        <w:rPr>
          <w:rFonts w:ascii="Cambria" w:hAnsi="Cambria"/>
          <w:sz w:val="22"/>
          <w:szCs w:val="22"/>
          <w:lang w:val="ru-RU"/>
        </w:rPr>
        <w:t>о</w:t>
      </w:r>
      <w:r w:rsidRPr="009F7A55">
        <w:rPr>
          <w:rFonts w:ascii="Cambria" w:hAnsi="Cambria"/>
          <w:sz w:val="22"/>
          <w:szCs w:val="22"/>
          <w:lang w:val="ru-RU"/>
        </w:rPr>
        <w:t>нечное сальдо.</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«Касса»</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959"/>
        <w:gridCol w:w="992"/>
      </w:tblGrid>
      <w:tr w:rsidR="00044B89" w:rsidRPr="009F7A55" w:rsidTr="00812074">
        <w:tblPrEx>
          <w:tblCellMar>
            <w:top w:w="0" w:type="dxa"/>
            <w:bottom w:w="0" w:type="dxa"/>
          </w:tblCellMar>
        </w:tblPrEx>
        <w:trPr>
          <w:jc w:val="center"/>
        </w:trPr>
        <w:tc>
          <w:tcPr>
            <w:tcW w:w="959"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Дт</w:t>
            </w:r>
          </w:p>
        </w:tc>
        <w:tc>
          <w:tcPr>
            <w:tcW w:w="992"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Кт</w:t>
            </w:r>
          </w:p>
        </w:tc>
      </w:tr>
      <w:tr w:rsidR="00044B89" w:rsidRPr="009F7A55" w:rsidTr="00812074">
        <w:tblPrEx>
          <w:tblCellMar>
            <w:top w:w="0" w:type="dxa"/>
            <w:bottom w:w="0" w:type="dxa"/>
          </w:tblCellMar>
        </w:tblPrEx>
        <w:trPr>
          <w:jc w:val="center"/>
        </w:trPr>
        <w:tc>
          <w:tcPr>
            <w:tcW w:w="959"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w:t>
            </w:r>
            <w:proofErr w:type="gramStart"/>
            <w:r w:rsidRPr="009F7A55">
              <w:rPr>
                <w:rFonts w:ascii="Cambria" w:hAnsi="Cambria"/>
                <w:sz w:val="22"/>
                <w:szCs w:val="22"/>
                <w:vertAlign w:val="subscript"/>
                <w:lang w:val="ru-RU"/>
              </w:rPr>
              <w:t>1</w:t>
            </w:r>
            <w:proofErr w:type="gramEnd"/>
            <w:r w:rsidRPr="009F7A55">
              <w:rPr>
                <w:rFonts w:ascii="Cambria" w:hAnsi="Cambria"/>
                <w:sz w:val="22"/>
                <w:szCs w:val="22"/>
                <w:lang w:val="ru-RU"/>
              </w:rPr>
              <w:t xml:space="preserve"> = 250</w:t>
            </w:r>
          </w:p>
        </w:tc>
        <w:tc>
          <w:tcPr>
            <w:tcW w:w="992"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rPr>
          <w:jc w:val="center"/>
        </w:trPr>
        <w:tc>
          <w:tcPr>
            <w:tcW w:w="959"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 300</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 100</w:t>
            </w:r>
          </w:p>
        </w:tc>
        <w:tc>
          <w:tcPr>
            <w:tcW w:w="992"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 200</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3) 250</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5) 70</w:t>
            </w:r>
          </w:p>
        </w:tc>
      </w:tr>
      <w:tr w:rsidR="00044B89" w:rsidRPr="009F7A55" w:rsidTr="00812074">
        <w:tblPrEx>
          <w:tblCellMar>
            <w:top w:w="0" w:type="dxa"/>
            <w:bottom w:w="0" w:type="dxa"/>
          </w:tblCellMar>
        </w:tblPrEx>
        <w:trPr>
          <w:jc w:val="center"/>
        </w:trPr>
        <w:tc>
          <w:tcPr>
            <w:tcW w:w="959"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400</w:t>
            </w:r>
          </w:p>
        </w:tc>
        <w:tc>
          <w:tcPr>
            <w:tcW w:w="992"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520</w:t>
            </w:r>
          </w:p>
        </w:tc>
      </w:tr>
      <w:tr w:rsidR="00044B89" w:rsidRPr="009F7A55" w:rsidTr="00812074">
        <w:tblPrEx>
          <w:tblCellMar>
            <w:top w:w="0" w:type="dxa"/>
            <w:bottom w:w="0" w:type="dxa"/>
          </w:tblCellMar>
        </w:tblPrEx>
        <w:trPr>
          <w:jc w:val="center"/>
        </w:trPr>
        <w:tc>
          <w:tcPr>
            <w:tcW w:w="959"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lastRenderedPageBreak/>
              <w:t>С</w:t>
            </w:r>
            <w:proofErr w:type="gramStart"/>
            <w:r w:rsidRPr="009F7A55">
              <w:rPr>
                <w:rFonts w:ascii="Cambria" w:hAnsi="Cambria"/>
                <w:sz w:val="22"/>
                <w:szCs w:val="22"/>
                <w:lang w:val="ru-RU"/>
              </w:rPr>
              <w:t>2</w:t>
            </w:r>
            <w:proofErr w:type="gramEnd"/>
            <w:r w:rsidRPr="009F7A55">
              <w:rPr>
                <w:rFonts w:ascii="Cambria" w:hAnsi="Cambria"/>
                <w:sz w:val="22"/>
                <w:szCs w:val="22"/>
                <w:lang w:val="ru-RU"/>
              </w:rPr>
              <w:t>=130</w:t>
            </w:r>
          </w:p>
        </w:tc>
        <w:tc>
          <w:tcPr>
            <w:tcW w:w="992" w:type="dxa"/>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4"/>
        <w:rPr>
          <w:rFonts w:ascii="Cambria" w:hAnsi="Cambria"/>
          <w:sz w:val="22"/>
          <w:szCs w:val="22"/>
        </w:rPr>
      </w:pPr>
      <w:r w:rsidRPr="009F7A55">
        <w:rPr>
          <w:rFonts w:ascii="Cambria" w:hAnsi="Cambria"/>
          <w:sz w:val="22"/>
          <w:szCs w:val="22"/>
        </w:rPr>
        <w:t>С</w:t>
      </w:r>
      <w:proofErr w:type="gramStart"/>
      <w:r w:rsidRPr="009F7A55">
        <w:rPr>
          <w:rFonts w:ascii="Cambria" w:hAnsi="Cambria"/>
          <w:sz w:val="22"/>
          <w:szCs w:val="22"/>
        </w:rPr>
        <w:t>2</w:t>
      </w:r>
      <w:proofErr w:type="gramEnd"/>
      <w:r w:rsidRPr="009F7A55">
        <w:rPr>
          <w:rFonts w:ascii="Cambria" w:hAnsi="Cambria"/>
          <w:sz w:val="22"/>
          <w:szCs w:val="22"/>
        </w:rPr>
        <w:t>=250+(300+100)-(200+250+70)=250+400-520=130</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На пассивных счетах</w:t>
      </w:r>
      <w:r w:rsidRPr="009F7A55">
        <w:rPr>
          <w:rFonts w:ascii="Cambria" w:hAnsi="Cambria"/>
          <w:sz w:val="22"/>
          <w:szCs w:val="22"/>
          <w:lang w:val="ru-RU"/>
        </w:rPr>
        <w:t xml:space="preserve"> делаются противоположные записи: начальный и конечный остатки источников средств записываются в кредитовой части счета, увеличение и</w:t>
      </w:r>
      <w:r w:rsidRPr="009F7A55">
        <w:rPr>
          <w:rFonts w:ascii="Cambria" w:hAnsi="Cambria"/>
          <w:sz w:val="22"/>
          <w:szCs w:val="22"/>
          <w:lang w:val="ru-RU"/>
        </w:rPr>
        <w:t>с</w:t>
      </w:r>
      <w:r w:rsidRPr="009F7A55">
        <w:rPr>
          <w:rFonts w:ascii="Cambria" w:hAnsi="Cambria"/>
          <w:sz w:val="22"/>
          <w:szCs w:val="22"/>
          <w:lang w:val="ru-RU"/>
        </w:rPr>
        <w:t>точников отражается по кредиту, а уменьшение по дебету.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пассивным счетам относятся: «Уставный капитал», «Резервный капитал», «Доб</w:t>
      </w:r>
      <w:r w:rsidRPr="009F7A55">
        <w:rPr>
          <w:rFonts w:ascii="Cambria" w:hAnsi="Cambria"/>
          <w:sz w:val="22"/>
          <w:szCs w:val="22"/>
          <w:lang w:val="ru-RU"/>
        </w:rPr>
        <w:t>а</w:t>
      </w:r>
      <w:r w:rsidRPr="009F7A55">
        <w:rPr>
          <w:rFonts w:ascii="Cambria" w:hAnsi="Cambria"/>
          <w:sz w:val="22"/>
          <w:szCs w:val="22"/>
          <w:lang w:val="ru-RU"/>
        </w:rPr>
        <w:t>вочный капитал», «Нераспределенная прибыль», «Краткосрочные кредиты банков», «Долгосрочные кредиты ба</w:t>
      </w:r>
      <w:r w:rsidRPr="009F7A55">
        <w:rPr>
          <w:rFonts w:ascii="Cambria" w:hAnsi="Cambria"/>
          <w:sz w:val="22"/>
          <w:szCs w:val="22"/>
          <w:lang w:val="ru-RU"/>
        </w:rPr>
        <w:t>н</w:t>
      </w:r>
      <w:r w:rsidRPr="009F7A55">
        <w:rPr>
          <w:rFonts w:ascii="Cambria" w:hAnsi="Cambria"/>
          <w:sz w:val="22"/>
          <w:szCs w:val="22"/>
          <w:lang w:val="ru-RU"/>
        </w:rPr>
        <w:t>ков», «Краткосрочные займы» и др.</w:t>
      </w:r>
    </w:p>
    <w:p w:rsidR="00044B89" w:rsidRPr="009F7A55" w:rsidRDefault="00044B89" w:rsidP="00044B89">
      <w:pPr>
        <w:pStyle w:val="a5"/>
        <w:pageBreakBefore/>
        <w:spacing w:before="120"/>
        <w:rPr>
          <w:rFonts w:ascii="Cambria" w:hAnsi="Cambria"/>
          <w:sz w:val="22"/>
          <w:szCs w:val="22"/>
        </w:rPr>
      </w:pPr>
      <w:r w:rsidRPr="009F7A55">
        <w:rPr>
          <w:rFonts w:ascii="Cambria" w:hAnsi="Cambria"/>
          <w:sz w:val="22"/>
          <w:szCs w:val="22"/>
        </w:rPr>
        <w:lastRenderedPageBreak/>
        <w:t>Схема пассивного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18"/>
        <w:gridCol w:w="3119"/>
      </w:tblGrid>
      <w:tr w:rsidR="00044B89" w:rsidRPr="009F7A55" w:rsidTr="00812074">
        <w:tblPrEx>
          <w:tblCellMar>
            <w:top w:w="0" w:type="dxa"/>
            <w:bottom w:w="0" w:type="dxa"/>
          </w:tblCellMar>
        </w:tblPrEx>
        <w:tc>
          <w:tcPr>
            <w:tcW w:w="3118" w:type="dxa"/>
            <w:tcBorders>
              <w:top w:val="single" w:sz="12" w:space="0" w:color="auto"/>
              <w:bottom w:val="single" w:sz="12" w:space="0" w:color="auto"/>
              <w:right w:val="single" w:sz="12" w:space="0" w:color="auto"/>
            </w:tcBorders>
          </w:tcPr>
          <w:p w:rsidR="00044B89" w:rsidRPr="009F7A55" w:rsidRDefault="00044B89" w:rsidP="00812074">
            <w:pPr>
              <w:pStyle w:val="a3"/>
              <w:spacing w:before="80" w:after="80"/>
              <w:ind w:firstLine="0"/>
              <w:jc w:val="center"/>
              <w:rPr>
                <w:rFonts w:ascii="Cambria" w:hAnsi="Cambria"/>
                <w:sz w:val="22"/>
                <w:szCs w:val="22"/>
                <w:lang w:val="ru-RU"/>
              </w:rPr>
            </w:pPr>
            <w:r w:rsidRPr="009F7A55">
              <w:rPr>
                <w:rFonts w:ascii="Cambria" w:hAnsi="Cambria"/>
                <w:sz w:val="22"/>
                <w:szCs w:val="22"/>
                <w:lang w:val="ru-RU"/>
              </w:rPr>
              <w:t>Дебет</w:t>
            </w:r>
          </w:p>
        </w:tc>
        <w:tc>
          <w:tcPr>
            <w:tcW w:w="3119" w:type="dxa"/>
            <w:tcBorders>
              <w:top w:val="single" w:sz="12" w:space="0" w:color="auto"/>
              <w:left w:val="single" w:sz="12" w:space="0" w:color="auto"/>
              <w:bottom w:val="single" w:sz="12" w:space="0" w:color="auto"/>
            </w:tcBorders>
          </w:tcPr>
          <w:p w:rsidR="00044B89" w:rsidRPr="009F7A55" w:rsidRDefault="00044B89" w:rsidP="00812074">
            <w:pPr>
              <w:pStyle w:val="a3"/>
              <w:spacing w:before="80" w:after="8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18" w:type="dxa"/>
            <w:tcBorders>
              <w:top w:val="nil"/>
            </w:tcBorders>
          </w:tcPr>
          <w:p w:rsidR="00044B89" w:rsidRPr="009F7A55" w:rsidRDefault="00044B89" w:rsidP="00812074">
            <w:pPr>
              <w:pStyle w:val="a3"/>
              <w:spacing w:before="20" w:after="20"/>
              <w:ind w:firstLine="0"/>
              <w:rPr>
                <w:rFonts w:ascii="Cambria" w:hAnsi="Cambria"/>
                <w:sz w:val="22"/>
                <w:szCs w:val="22"/>
                <w:lang w:val="ru-RU"/>
              </w:rPr>
            </w:pPr>
          </w:p>
        </w:tc>
        <w:tc>
          <w:tcPr>
            <w:tcW w:w="3119" w:type="dxa"/>
            <w:tcBorders>
              <w:top w:val="nil"/>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Остаток источника средств на начало отчетного пери</w:t>
            </w:r>
            <w:r w:rsidRPr="009F7A55">
              <w:rPr>
                <w:rFonts w:ascii="Cambria" w:hAnsi="Cambria"/>
                <w:sz w:val="22"/>
                <w:szCs w:val="22"/>
                <w:lang w:val="ru-RU"/>
              </w:rPr>
              <w:t>о</w:t>
            </w:r>
            <w:r w:rsidRPr="009F7A55">
              <w:rPr>
                <w:rFonts w:ascii="Cambria" w:hAnsi="Cambria"/>
                <w:sz w:val="22"/>
                <w:szCs w:val="22"/>
                <w:lang w:val="ru-RU"/>
              </w:rPr>
              <w:t>да</w:t>
            </w:r>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Уменьшение источника средств</w:t>
            </w:r>
            <w:proofErr w:type="gramStart"/>
            <w:r w:rsidRPr="009F7A55">
              <w:rPr>
                <w:rFonts w:ascii="Cambria" w:hAnsi="Cambria"/>
                <w:sz w:val="22"/>
                <w:szCs w:val="22"/>
                <w:lang w:val="ru-RU"/>
              </w:rPr>
              <w:t xml:space="preserve"> (-)</w:t>
            </w:r>
            <w:proofErr w:type="gramEnd"/>
          </w:p>
        </w:tc>
        <w:tc>
          <w:tcPr>
            <w:tcW w:w="3119" w:type="dxa"/>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Увеличение источника средств</w:t>
            </w:r>
            <w:proofErr w:type="gramStart"/>
            <w:r w:rsidRPr="009F7A55">
              <w:rPr>
                <w:rFonts w:ascii="Cambria" w:hAnsi="Cambria"/>
                <w:sz w:val="22"/>
                <w:szCs w:val="22"/>
                <w:lang w:val="ru-RU"/>
              </w:rPr>
              <w:t xml:space="preserve"> (+)</w:t>
            </w:r>
            <w:proofErr w:type="gramEnd"/>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20" w:after="20"/>
              <w:ind w:firstLine="0"/>
              <w:rPr>
                <w:rFonts w:ascii="Cambria" w:hAnsi="Cambria"/>
                <w:sz w:val="22"/>
                <w:szCs w:val="22"/>
                <w:lang w:val="ru-RU"/>
              </w:rPr>
            </w:pPr>
          </w:p>
        </w:tc>
        <w:tc>
          <w:tcPr>
            <w:tcW w:w="3119" w:type="dxa"/>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Остаток источника средств на конец отчетного периода</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Используя ранее приведенные обозначения для определения оста</w:t>
      </w:r>
      <w:r w:rsidRPr="009F7A55">
        <w:rPr>
          <w:rFonts w:ascii="Cambria" w:hAnsi="Cambria"/>
          <w:sz w:val="22"/>
          <w:szCs w:val="22"/>
          <w:lang w:val="ru-RU"/>
        </w:rPr>
        <w:t>т</w:t>
      </w:r>
      <w:r w:rsidRPr="009F7A55">
        <w:rPr>
          <w:rFonts w:ascii="Cambria" w:hAnsi="Cambria"/>
          <w:sz w:val="22"/>
          <w:szCs w:val="22"/>
          <w:lang w:val="ru-RU"/>
        </w:rPr>
        <w:t>ка по пассивному счету на конец отчетного периода, составим такую формулу:</w:t>
      </w:r>
    </w:p>
    <w:p w:rsidR="00044B89" w:rsidRPr="009F7A55" w:rsidRDefault="00044B89" w:rsidP="00044B89">
      <w:pPr>
        <w:pStyle w:val="a4"/>
        <w:tabs>
          <w:tab w:val="left" w:pos="3828"/>
        </w:tabs>
        <w:jc w:val="right"/>
        <w:rPr>
          <w:rFonts w:ascii="Cambria" w:hAnsi="Cambria"/>
          <w:sz w:val="22"/>
          <w:szCs w:val="22"/>
        </w:rPr>
      </w:pPr>
      <w:r w:rsidRPr="009F7A55">
        <w:rPr>
          <w:rFonts w:ascii="Cambria" w:hAnsi="Cambria"/>
          <w:sz w:val="22"/>
          <w:szCs w:val="22"/>
        </w:rPr>
        <w:t>С</w:t>
      </w:r>
      <w:r w:rsidRPr="009F7A55">
        <w:rPr>
          <w:rFonts w:ascii="Cambria" w:hAnsi="Cambria"/>
          <w:sz w:val="22"/>
          <w:szCs w:val="22"/>
          <w:vertAlign w:val="subscript"/>
        </w:rPr>
        <w:t>2</w:t>
      </w:r>
      <w:r w:rsidRPr="009F7A55">
        <w:rPr>
          <w:rFonts w:ascii="Cambria" w:hAnsi="Cambria"/>
          <w:sz w:val="22"/>
          <w:szCs w:val="22"/>
        </w:rPr>
        <w:t xml:space="preserve"> = С</w:t>
      </w:r>
      <w:r w:rsidRPr="009F7A55">
        <w:rPr>
          <w:rFonts w:ascii="Cambria" w:hAnsi="Cambria"/>
          <w:sz w:val="22"/>
          <w:szCs w:val="22"/>
          <w:vertAlign w:val="subscript"/>
        </w:rPr>
        <w:t>1</w:t>
      </w:r>
      <w:r w:rsidRPr="009F7A55">
        <w:rPr>
          <w:rFonts w:ascii="Cambria" w:hAnsi="Cambria"/>
          <w:sz w:val="22"/>
          <w:szCs w:val="22"/>
        </w:rPr>
        <w:t xml:space="preserve"> + </w:t>
      </w:r>
      <w:proofErr w:type="spellStart"/>
      <w:r w:rsidRPr="009F7A55">
        <w:rPr>
          <w:rFonts w:ascii="Cambria" w:hAnsi="Cambria"/>
          <w:sz w:val="22"/>
          <w:szCs w:val="22"/>
        </w:rPr>
        <w:t>Об</w:t>
      </w:r>
      <w:proofErr w:type="gramStart"/>
      <w:r w:rsidRPr="009F7A55">
        <w:rPr>
          <w:rFonts w:ascii="Cambria" w:hAnsi="Cambria"/>
          <w:sz w:val="22"/>
          <w:szCs w:val="22"/>
        </w:rPr>
        <w:t>.К</w:t>
      </w:r>
      <w:proofErr w:type="spellEnd"/>
      <w:proofErr w:type="gramEnd"/>
      <w:r w:rsidRPr="009F7A55">
        <w:rPr>
          <w:rFonts w:ascii="Cambria" w:hAnsi="Cambria"/>
          <w:sz w:val="22"/>
          <w:szCs w:val="22"/>
        </w:rPr>
        <w:t xml:space="preserve"> – </w:t>
      </w:r>
      <w:proofErr w:type="spellStart"/>
      <w:r w:rsidRPr="009F7A55">
        <w:rPr>
          <w:rFonts w:ascii="Cambria" w:hAnsi="Cambria"/>
          <w:sz w:val="22"/>
          <w:szCs w:val="22"/>
        </w:rPr>
        <w:t>Об.Д</w:t>
      </w:r>
      <w:proofErr w:type="spellEnd"/>
      <w:r w:rsidRPr="009F7A55">
        <w:rPr>
          <w:rFonts w:ascii="Cambria" w:hAnsi="Cambria"/>
          <w:sz w:val="22"/>
          <w:szCs w:val="22"/>
        </w:rPr>
        <w:t>.</w:t>
      </w:r>
      <w:r w:rsidRPr="009F7A55">
        <w:rPr>
          <w:rFonts w:ascii="Cambria" w:hAnsi="Cambria"/>
          <w:sz w:val="22"/>
          <w:szCs w:val="22"/>
        </w:rPr>
        <w:tab/>
        <w:t xml:space="preserve"> (4)</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При записях хозяйственных операций в пассивные счета могут быть только две с</w:t>
      </w:r>
      <w:r w:rsidRPr="009F7A55">
        <w:rPr>
          <w:rFonts w:ascii="Cambria" w:hAnsi="Cambria"/>
          <w:sz w:val="22"/>
          <w:szCs w:val="22"/>
          <w:lang w:val="ru-RU"/>
        </w:rPr>
        <w:t>и</w:t>
      </w:r>
      <w:r w:rsidRPr="009F7A55">
        <w:rPr>
          <w:rFonts w:ascii="Cambria" w:hAnsi="Cambria"/>
          <w:sz w:val="22"/>
          <w:szCs w:val="22"/>
          <w:lang w:val="ru-RU"/>
        </w:rPr>
        <w:t>туации: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Сумма начального сальдо и сумма оборота по Кт должна быть больше суммы, показываемой по Дт счета. В этом случае имеем остаток на конец проведения хозяйственной операции, который опред</w:t>
      </w:r>
      <w:r w:rsidRPr="009F7A55">
        <w:rPr>
          <w:rFonts w:ascii="Cambria" w:hAnsi="Cambria"/>
          <w:sz w:val="22"/>
          <w:szCs w:val="22"/>
          <w:lang w:val="ru-RU"/>
        </w:rPr>
        <w:t>е</w:t>
      </w:r>
      <w:r w:rsidRPr="009F7A55">
        <w:rPr>
          <w:rFonts w:ascii="Cambria" w:hAnsi="Cambria"/>
          <w:sz w:val="22"/>
          <w:szCs w:val="22"/>
          <w:lang w:val="ru-RU"/>
        </w:rPr>
        <w:t>ляется по формуле (4)</w:t>
      </w:r>
    </w:p>
    <w:p w:rsidR="00044B89" w:rsidRPr="009F7A55" w:rsidRDefault="00044B89" w:rsidP="00044B89">
      <w:pPr>
        <w:pStyle w:val="a4"/>
        <w:tabs>
          <w:tab w:val="left" w:pos="4253"/>
        </w:tabs>
        <w:jc w:val="right"/>
        <w:rPr>
          <w:rFonts w:ascii="Cambria" w:hAnsi="Cambria"/>
          <w:sz w:val="22"/>
          <w:szCs w:val="22"/>
        </w:rPr>
      </w:pPr>
      <w:r w:rsidRPr="009F7A55">
        <w:rPr>
          <w:rFonts w:ascii="Cambria" w:hAnsi="Cambria"/>
          <w:sz w:val="22"/>
          <w:szCs w:val="22"/>
        </w:rPr>
        <w:t>С</w:t>
      </w:r>
      <w:r w:rsidRPr="009F7A55">
        <w:rPr>
          <w:rFonts w:ascii="Cambria" w:hAnsi="Cambria"/>
          <w:sz w:val="22"/>
          <w:szCs w:val="22"/>
          <w:vertAlign w:val="subscript"/>
        </w:rPr>
        <w:t>1</w:t>
      </w:r>
      <w:r w:rsidRPr="009F7A55">
        <w:rPr>
          <w:rFonts w:ascii="Cambria" w:hAnsi="Cambria"/>
          <w:sz w:val="22"/>
          <w:szCs w:val="22"/>
        </w:rPr>
        <w:t xml:space="preserve"> + ОБ</w:t>
      </w:r>
      <w:proofErr w:type="gramStart"/>
      <w:r w:rsidRPr="009F7A55">
        <w:rPr>
          <w:rFonts w:ascii="Cambria" w:hAnsi="Cambria"/>
          <w:sz w:val="22"/>
          <w:szCs w:val="22"/>
        </w:rPr>
        <w:t>.К</w:t>
      </w:r>
      <w:proofErr w:type="gramEnd"/>
      <w:r w:rsidRPr="009F7A55">
        <w:rPr>
          <w:rFonts w:ascii="Cambria" w:hAnsi="Cambria"/>
          <w:sz w:val="22"/>
          <w:szCs w:val="22"/>
        </w:rPr>
        <w:t xml:space="preserve"> &gt; </w:t>
      </w:r>
      <w:proofErr w:type="spellStart"/>
      <w:r w:rsidRPr="009F7A55">
        <w:rPr>
          <w:rFonts w:ascii="Cambria" w:hAnsi="Cambria"/>
          <w:sz w:val="22"/>
          <w:szCs w:val="22"/>
        </w:rPr>
        <w:t>Об.Дт</w:t>
      </w:r>
      <w:proofErr w:type="spellEnd"/>
      <w:r w:rsidRPr="009F7A55">
        <w:rPr>
          <w:rFonts w:ascii="Cambria" w:hAnsi="Cambria"/>
          <w:sz w:val="22"/>
          <w:szCs w:val="22"/>
        </w:rPr>
        <w:t xml:space="preserve"> =&gt; сальдо по Кт.</w:t>
      </w:r>
      <w:r w:rsidRPr="009F7A55">
        <w:rPr>
          <w:rFonts w:ascii="Cambria" w:hAnsi="Cambria"/>
          <w:sz w:val="22"/>
          <w:szCs w:val="22"/>
        </w:rPr>
        <w:tab/>
        <w:t>(5)</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Сумма начального остатка и сумма оборота по кредиту счета равна сумме, показываемой по д</w:t>
      </w:r>
      <w:r w:rsidRPr="009F7A55">
        <w:rPr>
          <w:rFonts w:ascii="Cambria" w:hAnsi="Cambria"/>
          <w:sz w:val="22"/>
          <w:szCs w:val="22"/>
          <w:lang w:val="ru-RU"/>
        </w:rPr>
        <w:t>е</w:t>
      </w:r>
      <w:r w:rsidRPr="009F7A55">
        <w:rPr>
          <w:rFonts w:ascii="Cambria" w:hAnsi="Cambria"/>
          <w:sz w:val="22"/>
          <w:szCs w:val="22"/>
          <w:lang w:val="ru-RU"/>
        </w:rPr>
        <w:t>бету счета. В этом случае сальдо на конец отчетного периода равно 0:.</w:t>
      </w:r>
    </w:p>
    <w:p w:rsidR="00044B89" w:rsidRPr="009F7A55" w:rsidRDefault="00044B89" w:rsidP="00044B89">
      <w:pPr>
        <w:pStyle w:val="a4"/>
        <w:tabs>
          <w:tab w:val="left" w:pos="3969"/>
        </w:tabs>
        <w:jc w:val="right"/>
        <w:rPr>
          <w:rFonts w:ascii="Cambria" w:hAnsi="Cambria"/>
          <w:sz w:val="22"/>
          <w:szCs w:val="22"/>
        </w:rPr>
      </w:pPr>
      <w:r w:rsidRPr="009F7A55">
        <w:rPr>
          <w:rFonts w:ascii="Cambria" w:hAnsi="Cambria"/>
          <w:sz w:val="22"/>
          <w:szCs w:val="22"/>
        </w:rPr>
        <w:t>С</w:t>
      </w:r>
      <w:r w:rsidRPr="009F7A55">
        <w:rPr>
          <w:rFonts w:ascii="Cambria" w:hAnsi="Cambria"/>
          <w:sz w:val="22"/>
          <w:szCs w:val="22"/>
          <w:vertAlign w:val="subscript"/>
        </w:rPr>
        <w:t>1</w:t>
      </w:r>
      <w:r w:rsidRPr="009F7A55">
        <w:rPr>
          <w:rFonts w:ascii="Cambria" w:hAnsi="Cambria"/>
          <w:sz w:val="22"/>
          <w:szCs w:val="22"/>
        </w:rPr>
        <w:t xml:space="preserve"> + </w:t>
      </w:r>
      <w:proofErr w:type="spellStart"/>
      <w:r w:rsidRPr="009F7A55">
        <w:rPr>
          <w:rFonts w:ascii="Cambria" w:hAnsi="Cambria"/>
          <w:sz w:val="22"/>
          <w:szCs w:val="22"/>
        </w:rPr>
        <w:t>Об</w:t>
      </w:r>
      <w:proofErr w:type="gramStart"/>
      <w:r w:rsidRPr="009F7A55">
        <w:rPr>
          <w:rFonts w:ascii="Cambria" w:hAnsi="Cambria"/>
          <w:sz w:val="22"/>
          <w:szCs w:val="22"/>
        </w:rPr>
        <w:t>.К</w:t>
      </w:r>
      <w:proofErr w:type="gramEnd"/>
      <w:r w:rsidRPr="009F7A55">
        <w:rPr>
          <w:rFonts w:ascii="Cambria" w:hAnsi="Cambria"/>
          <w:sz w:val="22"/>
          <w:szCs w:val="22"/>
        </w:rPr>
        <w:t>т</w:t>
      </w:r>
      <w:proofErr w:type="spellEnd"/>
      <w:r w:rsidRPr="009F7A55">
        <w:rPr>
          <w:rFonts w:ascii="Cambria" w:hAnsi="Cambria"/>
          <w:sz w:val="22"/>
          <w:szCs w:val="22"/>
        </w:rPr>
        <w:t xml:space="preserve"> = </w:t>
      </w:r>
      <w:proofErr w:type="spellStart"/>
      <w:r w:rsidRPr="009F7A55">
        <w:rPr>
          <w:rFonts w:ascii="Cambria" w:hAnsi="Cambria"/>
          <w:sz w:val="22"/>
          <w:szCs w:val="22"/>
        </w:rPr>
        <w:t>Об.Дт</w:t>
      </w:r>
      <w:proofErr w:type="spellEnd"/>
      <w:r w:rsidRPr="009F7A55">
        <w:rPr>
          <w:rFonts w:ascii="Cambria" w:hAnsi="Cambria"/>
          <w:sz w:val="22"/>
          <w:szCs w:val="22"/>
        </w:rPr>
        <w:t xml:space="preserve"> =&gt; сальдо 0.</w:t>
      </w:r>
      <w:r w:rsidRPr="009F7A55">
        <w:rPr>
          <w:rFonts w:ascii="Cambria" w:hAnsi="Cambria"/>
          <w:sz w:val="22"/>
          <w:szCs w:val="22"/>
        </w:rPr>
        <w:tab/>
        <w:t>(6)</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Пример 2.</w:t>
      </w:r>
      <w:r w:rsidRPr="009F7A55">
        <w:rPr>
          <w:rFonts w:ascii="Cambria" w:hAnsi="Cambria"/>
          <w:sz w:val="22"/>
          <w:szCs w:val="22"/>
          <w:lang w:val="ru-RU"/>
        </w:rPr>
        <w:t xml:space="preserve"> Задолженность по оплате труда на конец отчетного периода составляет 700 руб. За отчетный период были проведены сл</w:t>
      </w:r>
      <w:r w:rsidRPr="009F7A55">
        <w:rPr>
          <w:rFonts w:ascii="Cambria" w:hAnsi="Cambria"/>
          <w:sz w:val="22"/>
          <w:szCs w:val="22"/>
          <w:lang w:val="ru-RU"/>
        </w:rPr>
        <w:t>е</w:t>
      </w:r>
      <w:r w:rsidRPr="009F7A55">
        <w:rPr>
          <w:rFonts w:ascii="Cambria" w:hAnsi="Cambria"/>
          <w:sz w:val="22"/>
          <w:szCs w:val="22"/>
          <w:lang w:val="ru-RU"/>
        </w:rPr>
        <w:t>дующие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выплачена зарплата работникам – 650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начислена зарплата работникам организации – 300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выплачена зарплата подсобным рабочим – 300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 начислена зарплата работникам вспомогательного производс</w:t>
      </w:r>
      <w:r w:rsidRPr="009F7A55">
        <w:rPr>
          <w:rFonts w:ascii="Cambria" w:hAnsi="Cambria"/>
          <w:sz w:val="22"/>
          <w:szCs w:val="22"/>
          <w:lang w:val="ru-RU"/>
        </w:rPr>
        <w:t>т</w:t>
      </w:r>
      <w:r w:rsidRPr="009F7A55">
        <w:rPr>
          <w:rFonts w:ascii="Cambria" w:hAnsi="Cambria"/>
          <w:sz w:val="22"/>
          <w:szCs w:val="22"/>
          <w:lang w:val="ru-RU"/>
        </w:rPr>
        <w:t>ва – 100 руб.</w:t>
      </w:r>
    </w:p>
    <w:p w:rsidR="00044B89" w:rsidRPr="009F7A55" w:rsidRDefault="00044B89" w:rsidP="00044B89">
      <w:pPr>
        <w:pStyle w:val="a3"/>
        <w:rPr>
          <w:rFonts w:ascii="Cambria" w:hAnsi="Cambria"/>
          <w:spacing w:val="-4"/>
          <w:sz w:val="22"/>
          <w:szCs w:val="22"/>
          <w:lang w:val="ru-RU"/>
        </w:rPr>
      </w:pPr>
      <w:r w:rsidRPr="009F7A55">
        <w:rPr>
          <w:rFonts w:ascii="Cambria" w:hAnsi="Cambria"/>
          <w:sz w:val="22"/>
          <w:szCs w:val="22"/>
          <w:lang w:val="ru-RU"/>
        </w:rPr>
        <w:t xml:space="preserve">Задание: 1) </w:t>
      </w:r>
      <w:r w:rsidRPr="009F7A55">
        <w:rPr>
          <w:rFonts w:ascii="Cambria" w:hAnsi="Cambria"/>
          <w:spacing w:val="-4"/>
          <w:sz w:val="22"/>
          <w:szCs w:val="22"/>
          <w:lang w:val="ru-RU"/>
        </w:rPr>
        <w:t>открыть счет; 2) подсчитать обороты; 3) вывести сал</w:t>
      </w:r>
      <w:r w:rsidRPr="009F7A55">
        <w:rPr>
          <w:rFonts w:ascii="Cambria" w:hAnsi="Cambria"/>
          <w:spacing w:val="-4"/>
          <w:sz w:val="22"/>
          <w:szCs w:val="22"/>
          <w:lang w:val="ru-RU"/>
        </w:rPr>
        <w:t>ь</w:t>
      </w:r>
      <w:r w:rsidRPr="009F7A55">
        <w:rPr>
          <w:rFonts w:ascii="Cambria" w:hAnsi="Cambria"/>
          <w:spacing w:val="-4"/>
          <w:sz w:val="22"/>
          <w:szCs w:val="22"/>
          <w:lang w:val="ru-RU"/>
        </w:rPr>
        <w:t>до.</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Расчеты с персоналом по оплате труда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59"/>
        <w:gridCol w:w="992"/>
      </w:tblGrid>
      <w:tr w:rsidR="00044B89" w:rsidRPr="009F7A55" w:rsidTr="00812074">
        <w:tblPrEx>
          <w:tblCellMar>
            <w:top w:w="0" w:type="dxa"/>
            <w:bottom w:w="0" w:type="dxa"/>
          </w:tblCellMar>
        </w:tblPrEx>
        <w:trPr>
          <w:jc w:val="center"/>
        </w:trPr>
        <w:tc>
          <w:tcPr>
            <w:tcW w:w="959" w:type="dxa"/>
            <w:tcBorders>
              <w:top w:val="single" w:sz="12" w:space="0" w:color="auto"/>
              <w:left w:val="single" w:sz="12" w:space="0" w:color="auto"/>
              <w:bottom w:val="nil"/>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Дт</w:t>
            </w:r>
          </w:p>
        </w:tc>
        <w:tc>
          <w:tcPr>
            <w:tcW w:w="992" w:type="dxa"/>
            <w:tcBorders>
              <w:top w:val="single" w:sz="12" w:space="0" w:color="auto"/>
              <w:right w:val="single" w:sz="12"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Кт</w:t>
            </w:r>
          </w:p>
        </w:tc>
      </w:tr>
      <w:tr w:rsidR="00044B89" w:rsidRPr="009F7A55" w:rsidTr="00812074">
        <w:tblPrEx>
          <w:tblCellMar>
            <w:top w:w="0" w:type="dxa"/>
            <w:bottom w:w="0" w:type="dxa"/>
          </w:tblCellMar>
        </w:tblPrEx>
        <w:trPr>
          <w:jc w:val="center"/>
        </w:trPr>
        <w:tc>
          <w:tcPr>
            <w:tcW w:w="959" w:type="dxa"/>
            <w:tcBorders>
              <w:left w:val="single" w:sz="12" w:space="0" w:color="auto"/>
              <w:bottom w:val="nil"/>
            </w:tcBorders>
          </w:tcPr>
          <w:p w:rsidR="00044B89" w:rsidRPr="009F7A55" w:rsidRDefault="00044B89" w:rsidP="00812074">
            <w:pPr>
              <w:pStyle w:val="a3"/>
              <w:ind w:firstLine="0"/>
              <w:rPr>
                <w:rFonts w:ascii="Cambria" w:hAnsi="Cambria"/>
                <w:sz w:val="22"/>
                <w:szCs w:val="22"/>
                <w:lang w:val="ru-RU"/>
              </w:rPr>
            </w:pPr>
          </w:p>
        </w:tc>
        <w:tc>
          <w:tcPr>
            <w:tcW w:w="992" w:type="dxa"/>
            <w:tcBorders>
              <w:righ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700</w:t>
            </w:r>
          </w:p>
        </w:tc>
      </w:tr>
      <w:tr w:rsidR="00044B89" w:rsidRPr="009F7A55" w:rsidTr="00812074">
        <w:tblPrEx>
          <w:tblCellMar>
            <w:top w:w="0" w:type="dxa"/>
            <w:bottom w:w="0" w:type="dxa"/>
          </w:tblCellMar>
        </w:tblPrEx>
        <w:trPr>
          <w:jc w:val="center"/>
        </w:trPr>
        <w:tc>
          <w:tcPr>
            <w:tcW w:w="959" w:type="dxa"/>
            <w:tcBorders>
              <w:top w:val="nil"/>
              <w:lef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 650</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3) 300</w:t>
            </w:r>
          </w:p>
        </w:tc>
        <w:tc>
          <w:tcPr>
            <w:tcW w:w="992" w:type="dxa"/>
            <w:tcBorders>
              <w:righ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 300</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 100</w:t>
            </w:r>
          </w:p>
        </w:tc>
      </w:tr>
      <w:tr w:rsidR="00044B89" w:rsidRPr="009F7A55" w:rsidTr="00812074">
        <w:tblPrEx>
          <w:tblCellMar>
            <w:top w:w="0" w:type="dxa"/>
            <w:bottom w:w="0" w:type="dxa"/>
          </w:tblCellMar>
        </w:tblPrEx>
        <w:trPr>
          <w:jc w:val="center"/>
        </w:trPr>
        <w:tc>
          <w:tcPr>
            <w:tcW w:w="959" w:type="dxa"/>
            <w:tcBorders>
              <w:lef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950</w:t>
            </w:r>
          </w:p>
        </w:tc>
        <w:tc>
          <w:tcPr>
            <w:tcW w:w="992" w:type="dxa"/>
            <w:tcBorders>
              <w:righ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400</w:t>
            </w:r>
          </w:p>
        </w:tc>
      </w:tr>
      <w:tr w:rsidR="00044B89" w:rsidRPr="009F7A55" w:rsidTr="00812074">
        <w:tblPrEx>
          <w:tblCellMar>
            <w:top w:w="0" w:type="dxa"/>
            <w:bottom w:w="0" w:type="dxa"/>
          </w:tblCellMar>
        </w:tblPrEx>
        <w:trPr>
          <w:jc w:val="center"/>
        </w:trPr>
        <w:tc>
          <w:tcPr>
            <w:tcW w:w="959" w:type="dxa"/>
            <w:tcBorders>
              <w:left w:val="single" w:sz="12" w:space="0" w:color="auto"/>
              <w:bottom w:val="single" w:sz="12" w:space="0" w:color="auto"/>
            </w:tcBorders>
          </w:tcPr>
          <w:p w:rsidR="00044B89" w:rsidRPr="009F7A55" w:rsidRDefault="00044B89" w:rsidP="00812074">
            <w:pPr>
              <w:pStyle w:val="a3"/>
              <w:ind w:firstLine="0"/>
              <w:rPr>
                <w:rFonts w:ascii="Cambria" w:hAnsi="Cambria"/>
                <w:sz w:val="22"/>
                <w:szCs w:val="22"/>
                <w:lang w:val="ru-RU"/>
              </w:rPr>
            </w:pPr>
          </w:p>
        </w:tc>
        <w:tc>
          <w:tcPr>
            <w:tcW w:w="992" w:type="dxa"/>
            <w:tcBorders>
              <w:bottom w:val="single" w:sz="12" w:space="0" w:color="auto"/>
              <w:right w:val="single" w:sz="12"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150</w:t>
            </w:r>
          </w:p>
        </w:tc>
      </w:tr>
    </w:tbl>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w:t>
      </w:r>
      <w:proofErr w:type="gramStart"/>
      <w:r w:rsidRPr="009F7A55">
        <w:rPr>
          <w:rFonts w:ascii="Cambria" w:hAnsi="Cambria"/>
          <w:sz w:val="22"/>
          <w:szCs w:val="22"/>
          <w:lang w:val="ru-RU"/>
        </w:rPr>
        <w:t>2</w:t>
      </w:r>
      <w:proofErr w:type="gramEnd"/>
      <w:r w:rsidRPr="009F7A55">
        <w:rPr>
          <w:rFonts w:ascii="Cambria" w:hAnsi="Cambria"/>
          <w:sz w:val="22"/>
          <w:szCs w:val="22"/>
          <w:lang w:val="ru-RU"/>
        </w:rPr>
        <w:t>=700+(300+100)-(650+300)=700+400-950=150.</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Помимо счетов для учета хозяйственных средств (активных) и их источников (пассивных) в бухгалтерском учете существуют счета, на которых отражаются одновременно и хозяйственные средства, и их и</w:t>
      </w:r>
      <w:r w:rsidRPr="009F7A55">
        <w:rPr>
          <w:rFonts w:ascii="Cambria" w:hAnsi="Cambria"/>
          <w:sz w:val="22"/>
          <w:szCs w:val="22"/>
          <w:lang w:val="ru-RU"/>
        </w:rPr>
        <w:t>с</w:t>
      </w:r>
      <w:r w:rsidRPr="009F7A55">
        <w:rPr>
          <w:rFonts w:ascii="Cambria" w:hAnsi="Cambria"/>
          <w:sz w:val="22"/>
          <w:szCs w:val="22"/>
          <w:lang w:val="ru-RU"/>
        </w:rPr>
        <w:t>точники – активно-пассивные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Активно-пассивные счета бывают двух видов: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w:t>
      </w:r>
      <w:proofErr w:type="gramStart"/>
      <w:r w:rsidRPr="009F7A55">
        <w:rPr>
          <w:rFonts w:ascii="Cambria" w:hAnsi="Cambria"/>
          <w:sz w:val="22"/>
          <w:szCs w:val="22"/>
          <w:lang w:val="ru-RU"/>
        </w:rPr>
        <w:t>Активно-пассивный счет с односторонним сальдо (или дебетовое, или кредит</w:t>
      </w:r>
      <w:r w:rsidRPr="009F7A55">
        <w:rPr>
          <w:rFonts w:ascii="Cambria" w:hAnsi="Cambria"/>
          <w:sz w:val="22"/>
          <w:szCs w:val="22"/>
          <w:lang w:val="ru-RU"/>
        </w:rPr>
        <w:t>о</w:t>
      </w:r>
      <w:r w:rsidRPr="009F7A55">
        <w:rPr>
          <w:rFonts w:ascii="Cambria" w:hAnsi="Cambria"/>
          <w:sz w:val="22"/>
          <w:szCs w:val="22"/>
          <w:lang w:val="ru-RU"/>
        </w:rPr>
        <w:t>вое).</w:t>
      </w:r>
      <w:proofErr w:type="gramEnd"/>
      <w:r w:rsidRPr="009F7A55">
        <w:rPr>
          <w:rFonts w:ascii="Cambria" w:hAnsi="Cambria"/>
          <w:sz w:val="22"/>
          <w:szCs w:val="22"/>
          <w:lang w:val="ru-RU"/>
        </w:rPr>
        <w:t xml:space="preserve"> К таким сч</w:t>
      </w:r>
      <w:r w:rsidRPr="009F7A55">
        <w:rPr>
          <w:rFonts w:ascii="Cambria" w:hAnsi="Cambria"/>
          <w:sz w:val="22"/>
          <w:szCs w:val="22"/>
          <w:lang w:val="ru-RU"/>
        </w:rPr>
        <w:t>е</w:t>
      </w:r>
      <w:r w:rsidRPr="009F7A55">
        <w:rPr>
          <w:rFonts w:ascii="Cambria" w:hAnsi="Cambria"/>
          <w:sz w:val="22"/>
          <w:szCs w:val="22"/>
          <w:lang w:val="ru-RU"/>
        </w:rPr>
        <w:t>там относится счет 99 «Прибыли, убытки». Если у предприятия суммы доходов превысили суммы расходов, то разница между ними дает прибыль, поэтому сальдо счета будет кредитовым (прибыль является источником средств и отражается в па</w:t>
      </w:r>
      <w:r w:rsidRPr="009F7A55">
        <w:rPr>
          <w:rFonts w:ascii="Cambria" w:hAnsi="Cambria"/>
          <w:sz w:val="22"/>
          <w:szCs w:val="22"/>
          <w:lang w:val="ru-RU"/>
        </w:rPr>
        <w:t>с</w:t>
      </w:r>
      <w:r w:rsidRPr="009F7A55">
        <w:rPr>
          <w:rFonts w:ascii="Cambria" w:hAnsi="Cambria"/>
          <w:sz w:val="22"/>
          <w:szCs w:val="22"/>
          <w:lang w:val="ru-RU"/>
        </w:rPr>
        <w:t>сиве баланса). Если, наоборот, суммы доходов меньше суммы расходов, то разница между ними показывает убыток, и сальдо по счету будет дебетовым.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w:t>
      </w:r>
      <w:proofErr w:type="gramStart"/>
      <w:r w:rsidRPr="009F7A55">
        <w:rPr>
          <w:rFonts w:ascii="Cambria" w:hAnsi="Cambria"/>
          <w:caps/>
          <w:sz w:val="22"/>
          <w:szCs w:val="22"/>
          <w:lang w:val="ru-RU"/>
        </w:rPr>
        <w:t>а</w:t>
      </w:r>
      <w:r w:rsidRPr="009F7A55">
        <w:rPr>
          <w:rFonts w:ascii="Cambria" w:hAnsi="Cambria"/>
          <w:sz w:val="22"/>
          <w:szCs w:val="22"/>
          <w:lang w:val="ru-RU"/>
        </w:rPr>
        <w:t>ктивно-пассивный счет с двухсторонним сальдо (дебетовое и кредитовое одновременно).</w:t>
      </w:r>
      <w:proofErr w:type="gramEnd"/>
      <w:r w:rsidRPr="009F7A55">
        <w:rPr>
          <w:rFonts w:ascii="Cambria" w:hAnsi="Cambria"/>
          <w:sz w:val="22"/>
          <w:szCs w:val="22"/>
          <w:lang w:val="ru-RU"/>
        </w:rPr>
        <w:t xml:space="preserve"> К таким счетам относятся счета 76 «Расчеты с разными дебиторами и кред</w:t>
      </w:r>
      <w:r w:rsidRPr="009F7A55">
        <w:rPr>
          <w:rFonts w:ascii="Cambria" w:hAnsi="Cambria"/>
          <w:sz w:val="22"/>
          <w:szCs w:val="22"/>
          <w:lang w:val="ru-RU"/>
        </w:rPr>
        <w:t>и</w:t>
      </w:r>
      <w:r w:rsidRPr="009F7A55">
        <w:rPr>
          <w:rFonts w:ascii="Cambria" w:hAnsi="Cambria"/>
          <w:sz w:val="22"/>
          <w:szCs w:val="22"/>
          <w:lang w:val="ru-RU"/>
        </w:rPr>
        <w:t>торами» и др. Сальдо по дебету этого счета означает дебиторскую задолженность, а сальдо по кредиту – кредиторскую. В данном а</w:t>
      </w:r>
      <w:r w:rsidRPr="009F7A55">
        <w:rPr>
          <w:rFonts w:ascii="Cambria" w:hAnsi="Cambria"/>
          <w:sz w:val="22"/>
          <w:szCs w:val="22"/>
          <w:lang w:val="ru-RU"/>
        </w:rPr>
        <w:t>к</w:t>
      </w:r>
      <w:r w:rsidRPr="009F7A55">
        <w:rPr>
          <w:rFonts w:ascii="Cambria" w:hAnsi="Cambria"/>
          <w:sz w:val="22"/>
          <w:szCs w:val="22"/>
          <w:lang w:val="ru-RU"/>
        </w:rPr>
        <w:t xml:space="preserve">тивно-пассивном счете записи по дебету </w:t>
      </w:r>
      <w:r w:rsidRPr="009F7A55">
        <w:rPr>
          <w:rFonts w:ascii="Cambria" w:hAnsi="Cambria"/>
          <w:sz w:val="22"/>
          <w:szCs w:val="22"/>
          <w:lang w:val="ru-RU"/>
        </w:rPr>
        <w:lastRenderedPageBreak/>
        <w:t>могут иметь разное значение: либо увеличение дебиторской задолженности, либо уменьшение кредиторской. Разное значение имеет запись и по кредиту счета: или увеличение кредиторской, или уменьшение дебито</w:t>
      </w:r>
      <w:r w:rsidRPr="009F7A55">
        <w:rPr>
          <w:rFonts w:ascii="Cambria" w:hAnsi="Cambria"/>
          <w:sz w:val="22"/>
          <w:szCs w:val="22"/>
          <w:lang w:val="ru-RU"/>
        </w:rPr>
        <w:t>р</w:t>
      </w:r>
      <w:r w:rsidRPr="009F7A55">
        <w:rPr>
          <w:rFonts w:ascii="Cambria" w:hAnsi="Cambria"/>
          <w:sz w:val="22"/>
          <w:szCs w:val="22"/>
          <w:lang w:val="ru-RU"/>
        </w:rPr>
        <w:t>ской задолженности.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Остатки по активным счетам, на которых отражается дебиторская задолженность организации, и по пассивным счетам, на которых показываются кредиторская задолженность, затем увязываются и отражаю</w:t>
      </w:r>
      <w:r w:rsidRPr="009F7A55">
        <w:rPr>
          <w:rFonts w:ascii="Cambria" w:hAnsi="Cambria"/>
          <w:sz w:val="22"/>
          <w:szCs w:val="22"/>
          <w:lang w:val="ru-RU"/>
        </w:rPr>
        <w:t>т</w:t>
      </w:r>
      <w:r w:rsidRPr="009F7A55">
        <w:rPr>
          <w:rFonts w:ascii="Cambria" w:hAnsi="Cambria"/>
          <w:sz w:val="22"/>
          <w:szCs w:val="22"/>
          <w:lang w:val="ru-RU"/>
        </w:rPr>
        <w:t>ся соответственно в активе и пассиве баланса.</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построения активно-пассивного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18"/>
        <w:gridCol w:w="3119"/>
      </w:tblGrid>
      <w:tr w:rsidR="00044B89" w:rsidRPr="009F7A55" w:rsidTr="00812074">
        <w:tblPrEx>
          <w:tblCellMar>
            <w:top w:w="0" w:type="dxa"/>
            <w:bottom w:w="0" w:type="dxa"/>
          </w:tblCellMar>
        </w:tblPrEx>
        <w:tc>
          <w:tcPr>
            <w:tcW w:w="3118"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119"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18"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Остаток средств на начало отчетного периода: деб</w:t>
            </w:r>
            <w:r w:rsidRPr="009F7A55">
              <w:rPr>
                <w:rFonts w:ascii="Cambria" w:hAnsi="Cambria"/>
                <w:sz w:val="22"/>
                <w:szCs w:val="22"/>
                <w:lang w:val="ru-RU"/>
              </w:rPr>
              <w:t>и</w:t>
            </w:r>
            <w:r w:rsidRPr="009F7A55">
              <w:rPr>
                <w:rFonts w:ascii="Cambria" w:hAnsi="Cambria"/>
                <w:sz w:val="22"/>
                <w:szCs w:val="22"/>
                <w:lang w:val="ru-RU"/>
              </w:rPr>
              <w:t xml:space="preserve">торская задолженность на начало отчетного периода </w:t>
            </w:r>
          </w:p>
        </w:tc>
        <w:tc>
          <w:tcPr>
            <w:tcW w:w="3119"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Остаток источников средств на начало отчетного пери</w:t>
            </w:r>
            <w:r w:rsidRPr="009F7A55">
              <w:rPr>
                <w:rFonts w:ascii="Cambria" w:hAnsi="Cambria"/>
                <w:sz w:val="22"/>
                <w:szCs w:val="22"/>
                <w:lang w:val="ru-RU"/>
              </w:rPr>
              <w:t>о</w:t>
            </w:r>
            <w:r w:rsidRPr="009F7A55">
              <w:rPr>
                <w:rFonts w:ascii="Cambria" w:hAnsi="Cambria"/>
                <w:sz w:val="22"/>
                <w:szCs w:val="22"/>
                <w:lang w:val="ru-RU"/>
              </w:rPr>
              <w:t>да: кредиторская задолже</w:t>
            </w:r>
            <w:r w:rsidRPr="009F7A55">
              <w:rPr>
                <w:rFonts w:ascii="Cambria" w:hAnsi="Cambria"/>
                <w:sz w:val="22"/>
                <w:szCs w:val="22"/>
                <w:lang w:val="ru-RU"/>
              </w:rPr>
              <w:t>н</w:t>
            </w:r>
            <w:r w:rsidRPr="009F7A55">
              <w:rPr>
                <w:rFonts w:ascii="Cambria" w:hAnsi="Cambria"/>
                <w:sz w:val="22"/>
                <w:szCs w:val="22"/>
                <w:lang w:val="ru-RU"/>
              </w:rPr>
              <w:t>ность на начало отчетного периода</w:t>
            </w:r>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40" w:after="40"/>
              <w:ind w:firstLine="0"/>
              <w:jc w:val="left"/>
              <w:rPr>
                <w:rFonts w:ascii="Cambria" w:hAnsi="Cambria"/>
                <w:sz w:val="22"/>
                <w:szCs w:val="22"/>
                <w:lang w:val="ru-RU"/>
              </w:rPr>
            </w:pPr>
            <w:r w:rsidRPr="009F7A55">
              <w:rPr>
                <w:rFonts w:ascii="Cambria" w:hAnsi="Cambria"/>
                <w:sz w:val="22"/>
                <w:szCs w:val="22"/>
                <w:lang w:val="ru-RU"/>
              </w:rPr>
              <w:t>Оборот: 1. Увеличение деб</w:t>
            </w:r>
            <w:r w:rsidRPr="009F7A55">
              <w:rPr>
                <w:rFonts w:ascii="Cambria" w:hAnsi="Cambria"/>
                <w:sz w:val="22"/>
                <w:szCs w:val="22"/>
                <w:lang w:val="ru-RU"/>
              </w:rPr>
              <w:t>и</w:t>
            </w:r>
            <w:r w:rsidRPr="009F7A55">
              <w:rPr>
                <w:rFonts w:ascii="Cambria" w:hAnsi="Cambria"/>
                <w:sz w:val="22"/>
                <w:szCs w:val="22"/>
                <w:lang w:val="ru-RU"/>
              </w:rPr>
              <w:t>торской задолженности (+)</w:t>
            </w:r>
            <w:r w:rsidRPr="009F7A55">
              <w:rPr>
                <w:rFonts w:ascii="Cambria" w:hAnsi="Cambria"/>
                <w:sz w:val="22"/>
                <w:szCs w:val="22"/>
                <w:lang w:val="ru-RU"/>
              </w:rPr>
              <w:br/>
              <w:t>2. Уменьшение кредиторской задо</w:t>
            </w:r>
            <w:r w:rsidRPr="009F7A55">
              <w:rPr>
                <w:rFonts w:ascii="Cambria" w:hAnsi="Cambria"/>
                <w:sz w:val="22"/>
                <w:szCs w:val="22"/>
                <w:lang w:val="ru-RU"/>
              </w:rPr>
              <w:t>л</w:t>
            </w:r>
            <w:r w:rsidRPr="009F7A55">
              <w:rPr>
                <w:rFonts w:ascii="Cambria" w:hAnsi="Cambria"/>
                <w:sz w:val="22"/>
                <w:szCs w:val="22"/>
                <w:lang w:val="ru-RU"/>
              </w:rPr>
              <w:t>женности</w:t>
            </w:r>
            <w:proofErr w:type="gramStart"/>
            <w:r w:rsidRPr="009F7A55">
              <w:rPr>
                <w:rFonts w:ascii="Cambria" w:hAnsi="Cambria"/>
                <w:sz w:val="22"/>
                <w:szCs w:val="22"/>
                <w:lang w:val="ru-RU"/>
              </w:rPr>
              <w:t xml:space="preserve"> (-)</w:t>
            </w:r>
            <w:proofErr w:type="gramEnd"/>
          </w:p>
        </w:tc>
        <w:tc>
          <w:tcPr>
            <w:tcW w:w="3119" w:type="dxa"/>
          </w:tcPr>
          <w:p w:rsidR="00044B89" w:rsidRPr="009F7A55" w:rsidRDefault="00044B89" w:rsidP="00812074">
            <w:pPr>
              <w:pStyle w:val="a3"/>
              <w:spacing w:before="40" w:after="40"/>
              <w:ind w:firstLine="0"/>
              <w:jc w:val="left"/>
              <w:rPr>
                <w:rFonts w:ascii="Cambria" w:hAnsi="Cambria"/>
                <w:sz w:val="22"/>
                <w:szCs w:val="22"/>
                <w:lang w:val="ru-RU"/>
              </w:rPr>
            </w:pPr>
            <w:r w:rsidRPr="009F7A55">
              <w:rPr>
                <w:rFonts w:ascii="Cambria" w:hAnsi="Cambria"/>
                <w:sz w:val="22"/>
                <w:szCs w:val="22"/>
                <w:lang w:val="ru-RU"/>
              </w:rPr>
              <w:t>Оборот: 1. Увеличение кр</w:t>
            </w:r>
            <w:r w:rsidRPr="009F7A55">
              <w:rPr>
                <w:rFonts w:ascii="Cambria" w:hAnsi="Cambria"/>
                <w:sz w:val="22"/>
                <w:szCs w:val="22"/>
                <w:lang w:val="ru-RU"/>
              </w:rPr>
              <w:t>е</w:t>
            </w:r>
            <w:r w:rsidRPr="009F7A55">
              <w:rPr>
                <w:rFonts w:ascii="Cambria" w:hAnsi="Cambria"/>
                <w:sz w:val="22"/>
                <w:szCs w:val="22"/>
                <w:lang w:val="ru-RU"/>
              </w:rPr>
              <w:t>диторской задолженности (+);</w:t>
            </w:r>
            <w:r w:rsidRPr="009F7A55">
              <w:rPr>
                <w:rFonts w:ascii="Cambria" w:hAnsi="Cambria"/>
                <w:sz w:val="22"/>
                <w:szCs w:val="22"/>
                <w:lang w:val="ru-RU"/>
              </w:rPr>
              <w:br/>
              <w:t>2. Уменьшение дебиторской задо</w:t>
            </w:r>
            <w:r w:rsidRPr="009F7A55">
              <w:rPr>
                <w:rFonts w:ascii="Cambria" w:hAnsi="Cambria"/>
                <w:sz w:val="22"/>
                <w:szCs w:val="22"/>
                <w:lang w:val="ru-RU"/>
              </w:rPr>
              <w:t>л</w:t>
            </w:r>
            <w:r w:rsidRPr="009F7A55">
              <w:rPr>
                <w:rFonts w:ascii="Cambria" w:hAnsi="Cambria"/>
                <w:sz w:val="22"/>
                <w:szCs w:val="22"/>
                <w:lang w:val="ru-RU"/>
              </w:rPr>
              <w:t>женности</w:t>
            </w:r>
            <w:proofErr w:type="gramStart"/>
            <w:r w:rsidRPr="009F7A55">
              <w:rPr>
                <w:rFonts w:ascii="Cambria" w:hAnsi="Cambria"/>
                <w:sz w:val="22"/>
                <w:szCs w:val="22"/>
                <w:lang w:val="ru-RU"/>
              </w:rPr>
              <w:t xml:space="preserve"> (-) </w:t>
            </w:r>
            <w:proofErr w:type="gramEnd"/>
          </w:p>
        </w:tc>
      </w:tr>
      <w:tr w:rsidR="00044B89" w:rsidRPr="009F7A55" w:rsidTr="00812074">
        <w:tblPrEx>
          <w:tblCellMar>
            <w:top w:w="0" w:type="dxa"/>
            <w:bottom w:w="0" w:type="dxa"/>
          </w:tblCellMar>
        </w:tblPrEx>
        <w:tc>
          <w:tcPr>
            <w:tcW w:w="3118"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Конечный остаток: дебито</w:t>
            </w:r>
            <w:r w:rsidRPr="009F7A55">
              <w:rPr>
                <w:rFonts w:ascii="Cambria" w:hAnsi="Cambria"/>
                <w:sz w:val="22"/>
                <w:szCs w:val="22"/>
                <w:lang w:val="ru-RU"/>
              </w:rPr>
              <w:t>р</w:t>
            </w:r>
            <w:r w:rsidRPr="009F7A55">
              <w:rPr>
                <w:rFonts w:ascii="Cambria" w:hAnsi="Cambria"/>
                <w:sz w:val="22"/>
                <w:szCs w:val="22"/>
                <w:lang w:val="ru-RU"/>
              </w:rPr>
              <w:t>ская задолженность на конец отчетного п</w:t>
            </w:r>
            <w:r w:rsidRPr="009F7A55">
              <w:rPr>
                <w:rFonts w:ascii="Cambria" w:hAnsi="Cambria"/>
                <w:sz w:val="22"/>
                <w:szCs w:val="22"/>
                <w:lang w:val="ru-RU"/>
              </w:rPr>
              <w:t>е</w:t>
            </w:r>
            <w:r w:rsidRPr="009F7A55">
              <w:rPr>
                <w:rFonts w:ascii="Cambria" w:hAnsi="Cambria"/>
                <w:sz w:val="22"/>
                <w:szCs w:val="22"/>
                <w:lang w:val="ru-RU"/>
              </w:rPr>
              <w:t>риода</w:t>
            </w:r>
          </w:p>
        </w:tc>
        <w:tc>
          <w:tcPr>
            <w:tcW w:w="3119"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Конечный остаток: кред</w:t>
            </w:r>
            <w:r w:rsidRPr="009F7A55">
              <w:rPr>
                <w:rFonts w:ascii="Cambria" w:hAnsi="Cambria"/>
                <w:sz w:val="22"/>
                <w:szCs w:val="22"/>
                <w:lang w:val="ru-RU"/>
              </w:rPr>
              <w:t>и</w:t>
            </w:r>
            <w:r w:rsidRPr="009F7A55">
              <w:rPr>
                <w:rFonts w:ascii="Cambria" w:hAnsi="Cambria"/>
                <w:sz w:val="22"/>
                <w:szCs w:val="22"/>
                <w:lang w:val="ru-RU"/>
              </w:rPr>
              <w:t>торская задолженность на конец отчетного периода</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3"/>
        <w:rPr>
          <w:rFonts w:ascii="Cambria" w:hAnsi="Cambria"/>
        </w:rPr>
      </w:pPr>
      <w:bookmarkStart w:id="12" w:name="_Toc520602476"/>
      <w:bookmarkStart w:id="13" w:name="_Toc532873838"/>
      <w:r w:rsidRPr="009F7A55">
        <w:rPr>
          <w:rFonts w:ascii="Cambria" w:hAnsi="Cambria"/>
        </w:rPr>
        <w:t>Система двойной записи</w:t>
      </w:r>
      <w:bookmarkEnd w:id="12"/>
      <w:bookmarkEnd w:id="13"/>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Первичной единицей бухгалтерского наблюдения являются хозяйственные опер</w:t>
      </w:r>
      <w:r w:rsidRPr="009F7A55">
        <w:rPr>
          <w:rFonts w:ascii="Cambria" w:hAnsi="Cambria"/>
          <w:sz w:val="22"/>
          <w:szCs w:val="22"/>
          <w:lang w:val="ru-RU"/>
        </w:rPr>
        <w:t>а</w:t>
      </w:r>
      <w:r w:rsidRPr="009F7A55">
        <w:rPr>
          <w:rFonts w:ascii="Cambria" w:hAnsi="Cambria"/>
          <w:sz w:val="22"/>
          <w:szCs w:val="22"/>
          <w:lang w:val="ru-RU"/>
        </w:rPr>
        <w:t>ции, предвар</w:t>
      </w:r>
      <w:r w:rsidRPr="009F7A55">
        <w:rPr>
          <w:rFonts w:ascii="Cambria" w:hAnsi="Cambria"/>
          <w:sz w:val="22"/>
          <w:szCs w:val="22"/>
          <w:lang w:val="ru-RU"/>
        </w:rPr>
        <w:t>и</w:t>
      </w:r>
      <w:r w:rsidRPr="009F7A55">
        <w:rPr>
          <w:rFonts w:ascii="Cambria" w:hAnsi="Cambria"/>
          <w:sz w:val="22"/>
          <w:szCs w:val="22"/>
          <w:lang w:val="ru-RU"/>
        </w:rPr>
        <w:t>тельно отраженные в соответствующих документах.</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Для отражения хозяйственных операций на счетах применяется особый способ бу</w:t>
      </w:r>
      <w:r w:rsidRPr="009F7A55">
        <w:rPr>
          <w:rFonts w:ascii="Cambria" w:hAnsi="Cambria"/>
          <w:sz w:val="22"/>
          <w:szCs w:val="22"/>
          <w:lang w:val="ru-RU"/>
        </w:rPr>
        <w:t>х</w:t>
      </w:r>
      <w:r w:rsidRPr="009F7A55">
        <w:rPr>
          <w:rFonts w:ascii="Cambria" w:hAnsi="Cambria"/>
          <w:sz w:val="22"/>
          <w:szCs w:val="22"/>
          <w:lang w:val="ru-RU"/>
        </w:rPr>
        <w:t>галтерского учета – двойная запись.</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 xml:space="preserve">Необходимость </w:t>
      </w:r>
      <w:r w:rsidRPr="009F7A55">
        <w:rPr>
          <w:rFonts w:ascii="Cambria" w:hAnsi="Cambria"/>
          <w:b/>
          <w:sz w:val="22"/>
          <w:szCs w:val="22"/>
          <w:lang w:val="ru-RU"/>
        </w:rPr>
        <w:t>двойной записи</w:t>
      </w:r>
      <w:r w:rsidRPr="009F7A55">
        <w:rPr>
          <w:rFonts w:ascii="Cambria" w:hAnsi="Cambria"/>
          <w:sz w:val="22"/>
          <w:szCs w:val="22"/>
          <w:lang w:val="ru-RU"/>
        </w:rPr>
        <w:t xml:space="preserve"> обусловлена тем, что все экономические явления взаимосвязаны. Существует взаимосвязь и между объектами бухгалтерского учета: хозяйственными средствами, источниками их формирования, хозяйственными процесс</w:t>
      </w:r>
      <w:r w:rsidRPr="009F7A55">
        <w:rPr>
          <w:rFonts w:ascii="Cambria" w:hAnsi="Cambria"/>
          <w:sz w:val="22"/>
          <w:szCs w:val="22"/>
          <w:lang w:val="ru-RU"/>
        </w:rPr>
        <w:t>а</w:t>
      </w:r>
      <w:r w:rsidRPr="009F7A55">
        <w:rPr>
          <w:rFonts w:ascii="Cambria" w:hAnsi="Cambria"/>
          <w:sz w:val="22"/>
          <w:szCs w:val="22"/>
          <w:lang w:val="ru-RU"/>
        </w:rPr>
        <w:t>ми. Каждая хозяйственная операция приводит к двум экономическим явлениям и выз</w:t>
      </w:r>
      <w:r w:rsidRPr="009F7A55">
        <w:rPr>
          <w:rFonts w:ascii="Cambria" w:hAnsi="Cambria"/>
          <w:sz w:val="22"/>
          <w:szCs w:val="22"/>
          <w:lang w:val="ru-RU"/>
        </w:rPr>
        <w:t>ы</w:t>
      </w:r>
      <w:r w:rsidRPr="009F7A55">
        <w:rPr>
          <w:rFonts w:ascii="Cambria" w:hAnsi="Cambria"/>
          <w:sz w:val="22"/>
          <w:szCs w:val="22"/>
          <w:lang w:val="ru-RU"/>
        </w:rPr>
        <w:t>вает изменения не менее чем в двух статьях баланса на одну и ту же сумму.</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Назначение двойной записи состоит в отражении на счетах взаимосвязанных изменений, происх</w:t>
      </w:r>
      <w:r w:rsidRPr="009F7A55">
        <w:rPr>
          <w:rFonts w:ascii="Cambria" w:hAnsi="Cambria"/>
          <w:sz w:val="22"/>
          <w:szCs w:val="22"/>
          <w:lang w:val="ru-RU"/>
        </w:rPr>
        <w:t>о</w:t>
      </w:r>
      <w:r w:rsidRPr="009F7A55">
        <w:rPr>
          <w:rFonts w:ascii="Cambria" w:hAnsi="Cambria"/>
          <w:sz w:val="22"/>
          <w:szCs w:val="22"/>
          <w:lang w:val="ru-RU"/>
        </w:rPr>
        <w:t>дящих с объектами бухгалтерского учета в результате хозяйственных операций. Порядок отражения операций на счетах в системе двойной записи рассмо</w:t>
      </w:r>
      <w:r w:rsidRPr="009F7A55">
        <w:rPr>
          <w:rFonts w:ascii="Cambria" w:hAnsi="Cambria"/>
          <w:sz w:val="22"/>
          <w:szCs w:val="22"/>
          <w:lang w:val="ru-RU"/>
        </w:rPr>
        <w:t>т</w:t>
      </w:r>
      <w:r w:rsidRPr="009F7A55">
        <w:rPr>
          <w:rFonts w:ascii="Cambria" w:hAnsi="Cambria"/>
          <w:sz w:val="22"/>
          <w:szCs w:val="22"/>
          <w:lang w:val="ru-RU"/>
        </w:rPr>
        <w:t>рим на конкретном примере.</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Хозяйственные операции:</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1) получены товары от поставщиков на сумму 12 000 руб. (расчеты еще не произв</w:t>
      </w:r>
      <w:r w:rsidRPr="009F7A55">
        <w:rPr>
          <w:rFonts w:ascii="Cambria" w:hAnsi="Cambria"/>
          <w:sz w:val="22"/>
          <w:szCs w:val="22"/>
          <w:lang w:val="ru-RU"/>
        </w:rPr>
        <w:t>е</w:t>
      </w:r>
      <w:r w:rsidRPr="009F7A55">
        <w:rPr>
          <w:rFonts w:ascii="Cambria" w:hAnsi="Cambria"/>
          <w:sz w:val="22"/>
          <w:szCs w:val="22"/>
          <w:lang w:val="ru-RU"/>
        </w:rPr>
        <w:t>дены);</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2) погашена задолженность перед поставщиками за счет ссуды ба</w:t>
      </w:r>
      <w:r w:rsidRPr="009F7A55">
        <w:rPr>
          <w:rFonts w:ascii="Cambria" w:hAnsi="Cambria"/>
          <w:sz w:val="22"/>
          <w:szCs w:val="22"/>
          <w:lang w:val="ru-RU"/>
        </w:rPr>
        <w:t>н</w:t>
      </w:r>
      <w:r w:rsidRPr="009F7A55">
        <w:rPr>
          <w:rFonts w:ascii="Cambria" w:hAnsi="Cambria"/>
          <w:sz w:val="22"/>
          <w:szCs w:val="22"/>
          <w:lang w:val="ru-RU"/>
        </w:rPr>
        <w:t>ка 10 000 руб.;</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3) получены с расчетного счета в кассу деньги на выдачу заработной платы и хозяйственные ра</w:t>
      </w:r>
      <w:r w:rsidRPr="009F7A55">
        <w:rPr>
          <w:rFonts w:ascii="Cambria" w:hAnsi="Cambria"/>
          <w:sz w:val="22"/>
          <w:szCs w:val="22"/>
          <w:lang w:val="ru-RU"/>
        </w:rPr>
        <w:t>с</w:t>
      </w:r>
      <w:r w:rsidRPr="009F7A55">
        <w:rPr>
          <w:rFonts w:ascii="Cambria" w:hAnsi="Cambria"/>
          <w:sz w:val="22"/>
          <w:szCs w:val="22"/>
          <w:lang w:val="ru-RU"/>
        </w:rPr>
        <w:t>ходы 2500 руб.</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4) выдана из кассы зарплата работникам предприятия 2000 руб.;</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Задание:</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1) открыть счета бухгалтерского баланса;</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2) отразить хозяйственные операции на счетах;</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3) посчитать обороты по каждому счету;</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4) вывести сальдо по каждому счету;</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5) составить баланс на 1 марта 200_г.</w:t>
      </w:r>
    </w:p>
    <w:p w:rsidR="00044B89" w:rsidRPr="009F7A55" w:rsidRDefault="00044B89" w:rsidP="00044B89">
      <w:pPr>
        <w:pStyle w:val="a3"/>
        <w:spacing w:line="238" w:lineRule="exact"/>
        <w:rPr>
          <w:rFonts w:ascii="Cambria" w:hAnsi="Cambria"/>
          <w:sz w:val="22"/>
          <w:szCs w:val="22"/>
          <w:lang w:val="ru-RU"/>
        </w:rPr>
      </w:pPr>
      <w:r w:rsidRPr="009F7A55">
        <w:rPr>
          <w:rFonts w:ascii="Cambria" w:hAnsi="Cambria"/>
          <w:sz w:val="22"/>
          <w:szCs w:val="22"/>
          <w:lang w:val="ru-RU"/>
        </w:rPr>
        <w:t>Для этого на основании условного баланса откроем счета бухга</w:t>
      </w:r>
      <w:r w:rsidRPr="009F7A55">
        <w:rPr>
          <w:rFonts w:ascii="Cambria" w:hAnsi="Cambria"/>
          <w:sz w:val="22"/>
          <w:szCs w:val="22"/>
          <w:lang w:val="ru-RU"/>
        </w:rPr>
        <w:t>л</w:t>
      </w:r>
      <w:r w:rsidRPr="009F7A55">
        <w:rPr>
          <w:rFonts w:ascii="Cambria" w:hAnsi="Cambria"/>
          <w:sz w:val="22"/>
          <w:szCs w:val="22"/>
          <w:lang w:val="ru-RU"/>
        </w:rPr>
        <w:t>терского учета:</w:t>
      </w:r>
    </w:p>
    <w:p w:rsidR="00044B89" w:rsidRPr="009F7A55" w:rsidRDefault="00044B89" w:rsidP="00044B89">
      <w:pPr>
        <w:pStyle w:val="a5"/>
        <w:pageBreakBefore/>
        <w:tabs>
          <w:tab w:val="left" w:pos="4678"/>
        </w:tabs>
        <w:spacing w:before="120"/>
        <w:rPr>
          <w:rFonts w:ascii="Cambria" w:hAnsi="Cambria"/>
          <w:sz w:val="22"/>
          <w:szCs w:val="22"/>
        </w:rPr>
      </w:pPr>
      <w:r w:rsidRPr="009F7A55">
        <w:rPr>
          <w:rFonts w:ascii="Cambria" w:hAnsi="Cambria"/>
          <w:sz w:val="22"/>
          <w:szCs w:val="22"/>
        </w:rPr>
        <w:lastRenderedPageBreak/>
        <w:t>Баланс торгового предприятия на 1 февраля 200</w:t>
      </w:r>
      <w:r w:rsidRPr="009F7A55">
        <w:rPr>
          <w:rFonts w:ascii="Cambria" w:hAnsi="Cambria"/>
          <w:sz w:val="22"/>
          <w:szCs w:val="22"/>
          <w:u w:val="single"/>
        </w:rPr>
        <w:tab/>
      </w:r>
      <w:r w:rsidRPr="009F7A55">
        <w:rPr>
          <w:rFonts w:ascii="Cambria" w:hAnsi="Cambria"/>
          <w:sz w:val="22"/>
          <w:szCs w:val="22"/>
        </w:rPr>
        <w:t>г.</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43"/>
        <w:gridCol w:w="1276"/>
        <w:gridCol w:w="1843"/>
        <w:gridCol w:w="1275"/>
      </w:tblGrid>
      <w:tr w:rsidR="00044B89" w:rsidRPr="009F7A55" w:rsidTr="00812074">
        <w:tblPrEx>
          <w:tblCellMar>
            <w:top w:w="0" w:type="dxa"/>
            <w:bottom w:w="0" w:type="dxa"/>
          </w:tblCellMar>
        </w:tblPrEx>
        <w:tc>
          <w:tcPr>
            <w:tcW w:w="3119" w:type="dxa"/>
            <w:gridSpan w:val="2"/>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Актив</w:t>
            </w:r>
          </w:p>
        </w:tc>
        <w:tc>
          <w:tcPr>
            <w:tcW w:w="3118" w:type="dxa"/>
            <w:gridSpan w:val="2"/>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Пассив</w:t>
            </w:r>
          </w:p>
        </w:tc>
      </w:tr>
      <w:tr w:rsidR="00044B89" w:rsidRPr="009F7A55" w:rsidTr="00812074">
        <w:tblPrEx>
          <w:tblCellMar>
            <w:top w:w="0" w:type="dxa"/>
            <w:bottom w:w="0" w:type="dxa"/>
          </w:tblCellMar>
        </w:tblPrEx>
        <w:tc>
          <w:tcPr>
            <w:tcW w:w="1843" w:type="dxa"/>
            <w:tcBorders>
              <w:top w:val="nil"/>
              <w:lef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Средства</w:t>
            </w:r>
          </w:p>
        </w:tc>
        <w:tc>
          <w:tcPr>
            <w:tcW w:w="1276"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Сумма в руб.</w:t>
            </w:r>
          </w:p>
        </w:tc>
        <w:tc>
          <w:tcPr>
            <w:tcW w:w="1843"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Источники средств</w:t>
            </w:r>
          </w:p>
        </w:tc>
        <w:tc>
          <w:tcPr>
            <w:tcW w:w="1275" w:type="dxa"/>
            <w:tcBorders>
              <w:top w:val="nil"/>
              <w:right w:val="single" w:sz="12" w:space="0" w:color="auto"/>
            </w:tcBorders>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Сумма в руб.</w:t>
            </w:r>
          </w:p>
        </w:tc>
      </w:tr>
      <w:tr w:rsidR="00044B89" w:rsidRPr="009F7A55" w:rsidTr="00812074">
        <w:tblPrEx>
          <w:tblCellMar>
            <w:top w:w="0" w:type="dxa"/>
            <w:bottom w:w="0" w:type="dxa"/>
          </w:tblCellMar>
        </w:tblPrEx>
        <w:tc>
          <w:tcPr>
            <w:tcW w:w="1843" w:type="dxa"/>
            <w:tcBorders>
              <w:lef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Основные сре</w:t>
            </w:r>
            <w:r w:rsidRPr="009F7A55">
              <w:rPr>
                <w:rFonts w:ascii="Cambria" w:hAnsi="Cambria"/>
                <w:sz w:val="22"/>
                <w:szCs w:val="22"/>
                <w:lang w:val="ru-RU"/>
              </w:rPr>
              <w:t>д</w:t>
            </w:r>
            <w:r w:rsidRPr="009F7A55">
              <w:rPr>
                <w:rFonts w:ascii="Cambria" w:hAnsi="Cambria"/>
                <w:sz w:val="22"/>
                <w:szCs w:val="22"/>
                <w:lang w:val="ru-RU"/>
              </w:rPr>
              <w:t>ства</w:t>
            </w: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11 000</w:t>
            </w:r>
          </w:p>
        </w:tc>
        <w:tc>
          <w:tcPr>
            <w:tcW w:w="1843"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Уставный к</w:t>
            </w:r>
            <w:r w:rsidRPr="009F7A55">
              <w:rPr>
                <w:rFonts w:ascii="Cambria" w:hAnsi="Cambria"/>
                <w:sz w:val="22"/>
                <w:szCs w:val="22"/>
                <w:lang w:val="ru-RU"/>
              </w:rPr>
              <w:t>а</w:t>
            </w:r>
            <w:r w:rsidRPr="009F7A55">
              <w:rPr>
                <w:rFonts w:ascii="Cambria" w:hAnsi="Cambria"/>
                <w:sz w:val="22"/>
                <w:szCs w:val="22"/>
                <w:lang w:val="ru-RU"/>
              </w:rPr>
              <w:t>питал</w:t>
            </w:r>
          </w:p>
        </w:tc>
        <w:tc>
          <w:tcPr>
            <w:tcW w:w="1275"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12 700</w:t>
            </w:r>
          </w:p>
        </w:tc>
      </w:tr>
      <w:tr w:rsidR="00044B89" w:rsidRPr="009F7A55" w:rsidTr="00812074">
        <w:tblPrEx>
          <w:tblCellMar>
            <w:top w:w="0" w:type="dxa"/>
            <w:bottom w:w="0" w:type="dxa"/>
          </w:tblCellMar>
        </w:tblPrEx>
        <w:tc>
          <w:tcPr>
            <w:tcW w:w="1843" w:type="dxa"/>
            <w:tcBorders>
              <w:left w:val="single" w:sz="12" w:space="0" w:color="auto"/>
            </w:tcBorders>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Товары</w:t>
            </w: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14 500</w:t>
            </w:r>
          </w:p>
        </w:tc>
        <w:tc>
          <w:tcPr>
            <w:tcW w:w="1843"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Краткосрочные кредиты ба</w:t>
            </w:r>
            <w:r w:rsidRPr="009F7A55">
              <w:rPr>
                <w:rFonts w:ascii="Cambria" w:hAnsi="Cambria"/>
                <w:sz w:val="22"/>
                <w:szCs w:val="22"/>
                <w:lang w:val="ru-RU"/>
              </w:rPr>
              <w:t>н</w:t>
            </w:r>
            <w:r w:rsidRPr="009F7A55">
              <w:rPr>
                <w:rFonts w:ascii="Cambria" w:hAnsi="Cambria"/>
                <w:sz w:val="22"/>
                <w:szCs w:val="22"/>
                <w:lang w:val="ru-RU"/>
              </w:rPr>
              <w:t>ков</w:t>
            </w:r>
          </w:p>
        </w:tc>
        <w:tc>
          <w:tcPr>
            <w:tcW w:w="1275"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7750</w:t>
            </w:r>
          </w:p>
        </w:tc>
      </w:tr>
      <w:tr w:rsidR="00044B89" w:rsidRPr="009F7A55" w:rsidTr="00812074">
        <w:tblPrEx>
          <w:tblCellMar>
            <w:top w:w="0" w:type="dxa"/>
            <w:bottom w:w="0" w:type="dxa"/>
          </w:tblCellMar>
        </w:tblPrEx>
        <w:tc>
          <w:tcPr>
            <w:tcW w:w="1843" w:type="dxa"/>
            <w:tcBorders>
              <w:left w:val="single" w:sz="12" w:space="0" w:color="auto"/>
            </w:tcBorders>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Расчетный счет</w:t>
            </w:r>
          </w:p>
        </w:tc>
        <w:tc>
          <w:tcPr>
            <w:tcW w:w="1276"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3500</w:t>
            </w:r>
          </w:p>
        </w:tc>
        <w:tc>
          <w:tcPr>
            <w:tcW w:w="1843"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Расчеты с п</w:t>
            </w:r>
            <w:r w:rsidRPr="009F7A55">
              <w:rPr>
                <w:rFonts w:ascii="Cambria" w:hAnsi="Cambria"/>
                <w:sz w:val="22"/>
                <w:szCs w:val="22"/>
                <w:lang w:val="ru-RU"/>
              </w:rPr>
              <w:t>о</w:t>
            </w:r>
            <w:r w:rsidRPr="009F7A55">
              <w:rPr>
                <w:rFonts w:ascii="Cambria" w:hAnsi="Cambria"/>
                <w:sz w:val="22"/>
                <w:szCs w:val="22"/>
                <w:lang w:val="ru-RU"/>
              </w:rPr>
              <w:t>ставщиками и подрядч</w:t>
            </w:r>
            <w:r w:rsidRPr="009F7A55">
              <w:rPr>
                <w:rFonts w:ascii="Cambria" w:hAnsi="Cambria"/>
                <w:sz w:val="22"/>
                <w:szCs w:val="22"/>
                <w:lang w:val="ru-RU"/>
              </w:rPr>
              <w:t>и</w:t>
            </w:r>
            <w:r w:rsidRPr="009F7A55">
              <w:rPr>
                <w:rFonts w:ascii="Cambria" w:hAnsi="Cambria"/>
                <w:sz w:val="22"/>
                <w:szCs w:val="22"/>
                <w:lang w:val="ru-RU"/>
              </w:rPr>
              <w:t>ками</w:t>
            </w:r>
          </w:p>
        </w:tc>
        <w:tc>
          <w:tcPr>
            <w:tcW w:w="1275"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4600</w:t>
            </w:r>
          </w:p>
        </w:tc>
      </w:tr>
      <w:tr w:rsidR="00044B89" w:rsidRPr="009F7A55" w:rsidTr="00812074">
        <w:tblPrEx>
          <w:tblCellMar>
            <w:top w:w="0" w:type="dxa"/>
            <w:bottom w:w="0" w:type="dxa"/>
          </w:tblCellMar>
        </w:tblPrEx>
        <w:tc>
          <w:tcPr>
            <w:tcW w:w="1843" w:type="dxa"/>
            <w:tcBorders>
              <w:left w:val="single" w:sz="12" w:space="0" w:color="auto"/>
              <w:bottom w:val="single" w:sz="6" w:space="0" w:color="auto"/>
            </w:tcBorders>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Касса</w:t>
            </w:r>
          </w:p>
        </w:tc>
        <w:tc>
          <w:tcPr>
            <w:tcW w:w="1276" w:type="dxa"/>
            <w:tcBorders>
              <w:bottom w:val="single" w:sz="6"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50</w:t>
            </w:r>
          </w:p>
        </w:tc>
        <w:tc>
          <w:tcPr>
            <w:tcW w:w="1843" w:type="dxa"/>
            <w:tcBorders>
              <w:bottom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Расчеты с пе</w:t>
            </w:r>
            <w:r w:rsidRPr="009F7A55">
              <w:rPr>
                <w:rFonts w:ascii="Cambria" w:hAnsi="Cambria"/>
                <w:sz w:val="22"/>
                <w:szCs w:val="22"/>
                <w:lang w:val="ru-RU"/>
              </w:rPr>
              <w:t>р</w:t>
            </w:r>
            <w:r w:rsidRPr="009F7A55">
              <w:rPr>
                <w:rFonts w:ascii="Cambria" w:hAnsi="Cambria"/>
                <w:sz w:val="22"/>
                <w:szCs w:val="22"/>
                <w:lang w:val="ru-RU"/>
              </w:rPr>
              <w:t>соналом по о</w:t>
            </w:r>
            <w:r w:rsidRPr="009F7A55">
              <w:rPr>
                <w:rFonts w:ascii="Cambria" w:hAnsi="Cambria"/>
                <w:sz w:val="22"/>
                <w:szCs w:val="22"/>
                <w:lang w:val="ru-RU"/>
              </w:rPr>
              <w:t>п</w:t>
            </w:r>
            <w:r w:rsidRPr="009F7A55">
              <w:rPr>
                <w:rFonts w:ascii="Cambria" w:hAnsi="Cambria"/>
                <w:sz w:val="22"/>
                <w:szCs w:val="22"/>
                <w:lang w:val="ru-RU"/>
              </w:rPr>
              <w:t>лате труда</w:t>
            </w:r>
          </w:p>
        </w:tc>
        <w:tc>
          <w:tcPr>
            <w:tcW w:w="1275" w:type="dxa"/>
            <w:tcBorders>
              <w:bottom w:val="single" w:sz="6"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4000</w:t>
            </w:r>
          </w:p>
        </w:tc>
      </w:tr>
      <w:tr w:rsidR="00044B89" w:rsidRPr="009F7A55" w:rsidTr="00812074">
        <w:tblPrEx>
          <w:tblCellMar>
            <w:top w:w="0" w:type="dxa"/>
            <w:bottom w:w="0" w:type="dxa"/>
          </w:tblCellMar>
        </w:tblPrEx>
        <w:tc>
          <w:tcPr>
            <w:tcW w:w="1843" w:type="dxa"/>
            <w:tcBorders>
              <w:left w:val="single" w:sz="12" w:space="0" w:color="auto"/>
              <w:bottom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Баланс</w:t>
            </w:r>
          </w:p>
        </w:tc>
        <w:tc>
          <w:tcPr>
            <w:tcW w:w="1276" w:type="dxa"/>
            <w:tcBorders>
              <w:bottom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29 050</w:t>
            </w:r>
          </w:p>
        </w:tc>
        <w:tc>
          <w:tcPr>
            <w:tcW w:w="1843" w:type="dxa"/>
            <w:tcBorders>
              <w:bottom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Баланс</w:t>
            </w:r>
          </w:p>
        </w:tc>
        <w:tc>
          <w:tcPr>
            <w:tcW w:w="1275" w:type="dxa"/>
            <w:tcBorders>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29 050</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Каждая хозяйственная операция, исходя из ее экономического содержания, обяз</w:t>
      </w:r>
      <w:r w:rsidRPr="009F7A55">
        <w:rPr>
          <w:rFonts w:ascii="Cambria" w:hAnsi="Cambria"/>
          <w:sz w:val="22"/>
          <w:szCs w:val="22"/>
          <w:lang w:val="ru-RU"/>
        </w:rPr>
        <w:t>а</w:t>
      </w:r>
      <w:r w:rsidRPr="009F7A55">
        <w:rPr>
          <w:rFonts w:ascii="Cambria" w:hAnsi="Cambria"/>
          <w:sz w:val="22"/>
          <w:szCs w:val="22"/>
          <w:lang w:val="ru-RU"/>
        </w:rPr>
        <w:t xml:space="preserve">тельно затрагивает два объекта учета и два счета, т.к. имеет двойственный характер. </w:t>
      </w:r>
      <w:proofErr w:type="gramStart"/>
      <w:r w:rsidRPr="009F7A55">
        <w:rPr>
          <w:rFonts w:ascii="Cambria" w:hAnsi="Cambria"/>
          <w:sz w:val="22"/>
          <w:szCs w:val="22"/>
          <w:lang w:val="ru-RU"/>
        </w:rPr>
        <w:t>В самом деле, если организация приобретает материалы, то, с одной стороны, увеличив</w:t>
      </w:r>
      <w:r w:rsidRPr="009F7A55">
        <w:rPr>
          <w:rFonts w:ascii="Cambria" w:hAnsi="Cambria"/>
          <w:sz w:val="22"/>
          <w:szCs w:val="22"/>
          <w:lang w:val="ru-RU"/>
        </w:rPr>
        <w:t>а</w:t>
      </w:r>
      <w:r w:rsidRPr="009F7A55">
        <w:rPr>
          <w:rFonts w:ascii="Cambria" w:hAnsi="Cambria"/>
          <w:sz w:val="22"/>
          <w:szCs w:val="22"/>
          <w:lang w:val="ru-RU"/>
        </w:rPr>
        <w:t>ется количество материалов на складе, а с др</w:t>
      </w:r>
      <w:r w:rsidRPr="009F7A55">
        <w:rPr>
          <w:rFonts w:ascii="Cambria" w:hAnsi="Cambria"/>
          <w:sz w:val="22"/>
          <w:szCs w:val="22"/>
          <w:lang w:val="ru-RU"/>
        </w:rPr>
        <w:t>у</w:t>
      </w:r>
      <w:r w:rsidRPr="009F7A55">
        <w:rPr>
          <w:rFonts w:ascii="Cambria" w:hAnsi="Cambria"/>
          <w:sz w:val="22"/>
          <w:szCs w:val="22"/>
          <w:lang w:val="ru-RU"/>
        </w:rPr>
        <w:t>гой – уменьшаются денежные средства, за счет которых они приобретены, то есть обязательно указывается, за счет каких исто</w:t>
      </w:r>
      <w:r w:rsidRPr="009F7A55">
        <w:rPr>
          <w:rFonts w:ascii="Cambria" w:hAnsi="Cambria"/>
          <w:sz w:val="22"/>
          <w:szCs w:val="22"/>
          <w:lang w:val="ru-RU"/>
        </w:rPr>
        <w:t>ч</w:t>
      </w:r>
      <w:r w:rsidRPr="009F7A55">
        <w:rPr>
          <w:rFonts w:ascii="Cambria" w:hAnsi="Cambria"/>
          <w:sz w:val="22"/>
          <w:szCs w:val="22"/>
          <w:lang w:val="ru-RU"/>
        </w:rPr>
        <w:t>ников материалы поступили: за счет наличных денег из кассы, за счет безналичного п</w:t>
      </w:r>
      <w:r w:rsidRPr="009F7A55">
        <w:rPr>
          <w:rFonts w:ascii="Cambria" w:hAnsi="Cambria"/>
          <w:sz w:val="22"/>
          <w:szCs w:val="22"/>
          <w:lang w:val="ru-RU"/>
        </w:rPr>
        <w:t>е</w:t>
      </w:r>
      <w:r w:rsidRPr="009F7A55">
        <w:rPr>
          <w:rFonts w:ascii="Cambria" w:hAnsi="Cambria"/>
          <w:sz w:val="22"/>
          <w:szCs w:val="22"/>
          <w:lang w:val="ru-RU"/>
        </w:rPr>
        <w:t>речисления с расчетного счета или возникшей задолженности перед поставщиком.</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Двойственное отражение хозяйственной операции заключается в том, что она должна быть записана по Дт одного счета и Кт другого в одинаковой сумме. Следов</w:t>
      </w:r>
      <w:r w:rsidRPr="009F7A55">
        <w:rPr>
          <w:rFonts w:ascii="Cambria" w:hAnsi="Cambria"/>
          <w:sz w:val="22"/>
          <w:szCs w:val="22"/>
          <w:lang w:val="ru-RU"/>
        </w:rPr>
        <w:t>а</w:t>
      </w:r>
      <w:r w:rsidRPr="009F7A55">
        <w:rPr>
          <w:rFonts w:ascii="Cambria" w:hAnsi="Cambria"/>
          <w:sz w:val="22"/>
          <w:szCs w:val="22"/>
          <w:lang w:val="ru-RU"/>
        </w:rPr>
        <w:t>тельно, при составлении корреспо</w:t>
      </w:r>
      <w:r w:rsidRPr="009F7A55">
        <w:rPr>
          <w:rFonts w:ascii="Cambria" w:hAnsi="Cambria"/>
          <w:sz w:val="22"/>
          <w:szCs w:val="22"/>
          <w:lang w:val="ru-RU"/>
        </w:rPr>
        <w:t>н</w:t>
      </w:r>
      <w:r w:rsidRPr="009F7A55">
        <w:rPr>
          <w:rFonts w:ascii="Cambria" w:hAnsi="Cambria"/>
          <w:sz w:val="22"/>
          <w:szCs w:val="22"/>
          <w:lang w:val="ru-RU"/>
        </w:rPr>
        <w:t>денции счетов с использованием метода двойной записи обязательно действуют три составляющие:</w:t>
      </w:r>
    </w:p>
    <w:p w:rsidR="00044B89" w:rsidRPr="009F7A55" w:rsidRDefault="00044B89" w:rsidP="00044B89">
      <w:pPr>
        <w:pStyle w:val="a3"/>
        <w:numPr>
          <w:ilvl w:val="0"/>
          <w:numId w:val="6"/>
        </w:numPr>
        <w:rPr>
          <w:rFonts w:ascii="Cambria" w:hAnsi="Cambria"/>
          <w:sz w:val="22"/>
          <w:szCs w:val="22"/>
          <w:lang w:val="ru-RU"/>
        </w:rPr>
      </w:pPr>
      <w:r w:rsidRPr="009F7A55">
        <w:rPr>
          <w:rFonts w:ascii="Cambria" w:hAnsi="Cambria"/>
          <w:sz w:val="22"/>
          <w:szCs w:val="22"/>
          <w:lang w:val="ru-RU"/>
        </w:rPr>
        <w:t>Содержание хозяйственной операции (ее описание).</w:t>
      </w:r>
    </w:p>
    <w:p w:rsidR="00044B89" w:rsidRPr="009F7A55" w:rsidRDefault="00044B89" w:rsidP="00044B89">
      <w:pPr>
        <w:pStyle w:val="a3"/>
        <w:numPr>
          <w:ilvl w:val="0"/>
          <w:numId w:val="6"/>
        </w:numPr>
        <w:rPr>
          <w:rFonts w:ascii="Cambria" w:hAnsi="Cambria"/>
          <w:sz w:val="22"/>
          <w:szCs w:val="22"/>
          <w:lang w:val="ru-RU"/>
        </w:rPr>
      </w:pPr>
      <w:r w:rsidRPr="009F7A55">
        <w:rPr>
          <w:rFonts w:ascii="Cambria" w:hAnsi="Cambria"/>
          <w:sz w:val="22"/>
          <w:szCs w:val="22"/>
          <w:lang w:val="ru-RU"/>
        </w:rPr>
        <w:t>Дебетуемый счет.</w:t>
      </w:r>
    </w:p>
    <w:p w:rsidR="00044B89" w:rsidRPr="009F7A55" w:rsidRDefault="00044B89" w:rsidP="00044B89">
      <w:pPr>
        <w:pStyle w:val="a3"/>
        <w:numPr>
          <w:ilvl w:val="0"/>
          <w:numId w:val="6"/>
        </w:numPr>
        <w:rPr>
          <w:rFonts w:ascii="Cambria" w:hAnsi="Cambria"/>
          <w:sz w:val="22"/>
          <w:szCs w:val="22"/>
          <w:lang w:val="ru-RU"/>
        </w:rPr>
      </w:pPr>
      <w:r w:rsidRPr="009F7A55">
        <w:rPr>
          <w:rFonts w:ascii="Cambria" w:hAnsi="Cambria"/>
          <w:sz w:val="22"/>
          <w:szCs w:val="22"/>
          <w:lang w:val="ru-RU"/>
        </w:rPr>
        <w:t>Кредитуемый счет.</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Сущность двойной записи объясняется строением баланса орган</w:t>
      </w:r>
      <w:r w:rsidRPr="009F7A55">
        <w:rPr>
          <w:rFonts w:ascii="Cambria" w:hAnsi="Cambria"/>
          <w:sz w:val="22"/>
          <w:szCs w:val="22"/>
          <w:lang w:val="ru-RU"/>
        </w:rPr>
        <w:t>и</w:t>
      </w:r>
      <w:r w:rsidRPr="009F7A55">
        <w:rPr>
          <w:rFonts w:ascii="Cambria" w:hAnsi="Cambria"/>
          <w:sz w:val="22"/>
          <w:szCs w:val="22"/>
          <w:lang w:val="ru-RU"/>
        </w:rPr>
        <w:t>зации, в котором с двух позиций рассматривается его имущество:</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составу и размещению (актив баланса) и по источникам формирования этого имущества (пассив баланса). Поэтому итоги актива и пассива баланса всегда равны. К</w:t>
      </w:r>
      <w:r w:rsidRPr="009F7A55">
        <w:rPr>
          <w:rFonts w:ascii="Cambria" w:hAnsi="Cambria"/>
          <w:sz w:val="22"/>
          <w:szCs w:val="22"/>
          <w:lang w:val="ru-RU"/>
        </w:rPr>
        <w:t>а</w:t>
      </w:r>
      <w:r w:rsidRPr="009F7A55">
        <w:rPr>
          <w:rFonts w:ascii="Cambria" w:hAnsi="Cambria"/>
          <w:sz w:val="22"/>
          <w:szCs w:val="22"/>
          <w:lang w:val="ru-RU"/>
        </w:rPr>
        <w:t>ждая хозяйственная операция вследствие этого затрагивает две статьи баланса, что характеризуется влиянием на баланс четырех типов хозяйственных операций. Следов</w:t>
      </w:r>
      <w:r w:rsidRPr="009F7A55">
        <w:rPr>
          <w:rFonts w:ascii="Cambria" w:hAnsi="Cambria"/>
          <w:sz w:val="22"/>
          <w:szCs w:val="22"/>
          <w:lang w:val="ru-RU"/>
        </w:rPr>
        <w:t>а</w:t>
      </w:r>
      <w:r w:rsidRPr="009F7A55">
        <w:rPr>
          <w:rFonts w:ascii="Cambria" w:hAnsi="Cambria"/>
          <w:sz w:val="22"/>
          <w:szCs w:val="22"/>
          <w:lang w:val="ru-RU"/>
        </w:rPr>
        <w:t>тельно, необходимость метода двойной записи вытекает из метода балансовой групп</w:t>
      </w:r>
      <w:r w:rsidRPr="009F7A55">
        <w:rPr>
          <w:rFonts w:ascii="Cambria" w:hAnsi="Cambria"/>
          <w:sz w:val="22"/>
          <w:szCs w:val="22"/>
          <w:lang w:val="ru-RU"/>
        </w:rPr>
        <w:t>и</w:t>
      </w:r>
      <w:r w:rsidRPr="009F7A55">
        <w:rPr>
          <w:rFonts w:ascii="Cambria" w:hAnsi="Cambria"/>
          <w:sz w:val="22"/>
          <w:szCs w:val="22"/>
          <w:lang w:val="ru-RU"/>
        </w:rPr>
        <w:t>ровки имущества организации.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Прежде чем составить корреспонденцию счетов по каждой хозя</w:t>
      </w:r>
      <w:r w:rsidRPr="009F7A55">
        <w:rPr>
          <w:rFonts w:ascii="Cambria" w:hAnsi="Cambria"/>
          <w:sz w:val="22"/>
          <w:szCs w:val="22"/>
          <w:lang w:val="ru-RU"/>
        </w:rPr>
        <w:t>й</w:t>
      </w:r>
      <w:r w:rsidRPr="009F7A55">
        <w:rPr>
          <w:rFonts w:ascii="Cambria" w:hAnsi="Cambria"/>
          <w:sz w:val="22"/>
          <w:szCs w:val="22"/>
          <w:lang w:val="ru-RU"/>
        </w:rPr>
        <w:t>ственной операции и отразить ее методом двойной записи на счетах бухгалтерского учета, необходимо о</w:t>
      </w:r>
      <w:r w:rsidRPr="009F7A55">
        <w:rPr>
          <w:rFonts w:ascii="Cambria" w:hAnsi="Cambria"/>
          <w:sz w:val="22"/>
          <w:szCs w:val="22"/>
          <w:lang w:val="ru-RU"/>
        </w:rPr>
        <w:t>т</w:t>
      </w:r>
      <w:r w:rsidRPr="009F7A55">
        <w:rPr>
          <w:rFonts w:ascii="Cambria" w:hAnsi="Cambria"/>
          <w:sz w:val="22"/>
          <w:szCs w:val="22"/>
          <w:lang w:val="ru-RU"/>
        </w:rPr>
        <w:t>ветить на следующие вопросы:</w:t>
      </w:r>
    </w:p>
    <w:p w:rsidR="00044B89" w:rsidRPr="009F7A55" w:rsidRDefault="00044B89" w:rsidP="00044B89">
      <w:pPr>
        <w:pStyle w:val="a3"/>
        <w:numPr>
          <w:ilvl w:val="0"/>
          <w:numId w:val="7"/>
        </w:numPr>
        <w:rPr>
          <w:rFonts w:ascii="Cambria" w:hAnsi="Cambria"/>
          <w:sz w:val="22"/>
          <w:szCs w:val="22"/>
          <w:lang w:val="ru-RU"/>
        </w:rPr>
      </w:pPr>
      <w:r w:rsidRPr="009F7A55">
        <w:rPr>
          <w:rFonts w:ascii="Cambria" w:hAnsi="Cambria"/>
          <w:sz w:val="22"/>
          <w:szCs w:val="22"/>
          <w:lang w:val="ru-RU"/>
        </w:rPr>
        <w:t>Экономический смысл хозяйственной операции, то есть возможна ли такая оп</w:t>
      </w:r>
      <w:r w:rsidRPr="009F7A55">
        <w:rPr>
          <w:rFonts w:ascii="Cambria" w:hAnsi="Cambria"/>
          <w:sz w:val="22"/>
          <w:szCs w:val="22"/>
          <w:lang w:val="ru-RU"/>
        </w:rPr>
        <w:t>е</w:t>
      </w:r>
      <w:r w:rsidRPr="009F7A55">
        <w:rPr>
          <w:rFonts w:ascii="Cambria" w:hAnsi="Cambria"/>
          <w:sz w:val="22"/>
          <w:szCs w:val="22"/>
          <w:lang w:val="ru-RU"/>
        </w:rPr>
        <w:t>рация на пре</w:t>
      </w:r>
      <w:r w:rsidRPr="009F7A55">
        <w:rPr>
          <w:rFonts w:ascii="Cambria" w:hAnsi="Cambria"/>
          <w:sz w:val="22"/>
          <w:szCs w:val="22"/>
          <w:lang w:val="ru-RU"/>
        </w:rPr>
        <w:t>д</w:t>
      </w:r>
      <w:r w:rsidRPr="009F7A55">
        <w:rPr>
          <w:rFonts w:ascii="Cambria" w:hAnsi="Cambria"/>
          <w:sz w:val="22"/>
          <w:szCs w:val="22"/>
          <w:lang w:val="ru-RU"/>
        </w:rPr>
        <w:t>приятии?</w:t>
      </w:r>
    </w:p>
    <w:p w:rsidR="00044B89" w:rsidRPr="009F7A55" w:rsidRDefault="00044B89" w:rsidP="00044B89">
      <w:pPr>
        <w:pStyle w:val="a3"/>
        <w:numPr>
          <w:ilvl w:val="0"/>
          <w:numId w:val="7"/>
        </w:numPr>
        <w:rPr>
          <w:rFonts w:ascii="Cambria" w:hAnsi="Cambria"/>
          <w:sz w:val="22"/>
          <w:szCs w:val="22"/>
          <w:lang w:val="ru-RU"/>
        </w:rPr>
      </w:pPr>
      <w:r w:rsidRPr="009F7A55">
        <w:rPr>
          <w:rFonts w:ascii="Cambria" w:hAnsi="Cambria"/>
          <w:sz w:val="22"/>
          <w:szCs w:val="22"/>
          <w:lang w:val="ru-RU"/>
        </w:rPr>
        <w:t xml:space="preserve">Какие объекты </w:t>
      </w:r>
      <w:proofErr w:type="gramStart"/>
      <w:r w:rsidRPr="009F7A55">
        <w:rPr>
          <w:rFonts w:ascii="Cambria" w:hAnsi="Cambria"/>
          <w:sz w:val="22"/>
          <w:szCs w:val="22"/>
          <w:lang w:val="ru-RU"/>
        </w:rPr>
        <w:t>учета</w:t>
      </w:r>
      <w:proofErr w:type="gramEnd"/>
      <w:r w:rsidRPr="009F7A55">
        <w:rPr>
          <w:rFonts w:ascii="Cambria" w:hAnsi="Cambria"/>
          <w:sz w:val="22"/>
          <w:szCs w:val="22"/>
          <w:lang w:val="ru-RU"/>
        </w:rPr>
        <w:t xml:space="preserve"> в ней участвуют и </w:t>
      </w:r>
      <w:proofErr w:type="gramStart"/>
      <w:r w:rsidRPr="009F7A55">
        <w:rPr>
          <w:rFonts w:ascii="Cambria" w:hAnsi="Cambria"/>
          <w:sz w:val="22"/>
          <w:szCs w:val="22"/>
          <w:lang w:val="ru-RU"/>
        </w:rPr>
        <w:t>какие</w:t>
      </w:r>
      <w:proofErr w:type="gramEnd"/>
      <w:r w:rsidRPr="009F7A55">
        <w:rPr>
          <w:rFonts w:ascii="Cambria" w:hAnsi="Cambria"/>
          <w:sz w:val="22"/>
          <w:szCs w:val="22"/>
          <w:lang w:val="ru-RU"/>
        </w:rPr>
        <w:t xml:space="preserve"> счета затрагив</w:t>
      </w:r>
      <w:r w:rsidRPr="009F7A55">
        <w:rPr>
          <w:rFonts w:ascii="Cambria" w:hAnsi="Cambria"/>
          <w:sz w:val="22"/>
          <w:szCs w:val="22"/>
          <w:lang w:val="ru-RU"/>
        </w:rPr>
        <w:t>а</w:t>
      </w:r>
      <w:r w:rsidRPr="009F7A55">
        <w:rPr>
          <w:rFonts w:ascii="Cambria" w:hAnsi="Cambria"/>
          <w:sz w:val="22"/>
          <w:szCs w:val="22"/>
          <w:lang w:val="ru-RU"/>
        </w:rPr>
        <w:t>ют?</w:t>
      </w:r>
    </w:p>
    <w:p w:rsidR="00044B89" w:rsidRPr="009F7A55" w:rsidRDefault="00044B89" w:rsidP="00044B89">
      <w:pPr>
        <w:pStyle w:val="a3"/>
        <w:numPr>
          <w:ilvl w:val="0"/>
          <w:numId w:val="7"/>
        </w:numPr>
        <w:rPr>
          <w:rFonts w:ascii="Cambria" w:hAnsi="Cambria"/>
          <w:sz w:val="22"/>
          <w:szCs w:val="22"/>
          <w:lang w:val="ru-RU"/>
        </w:rPr>
      </w:pPr>
      <w:r w:rsidRPr="009F7A55">
        <w:rPr>
          <w:rFonts w:ascii="Cambria" w:hAnsi="Cambria"/>
          <w:sz w:val="22"/>
          <w:szCs w:val="22"/>
          <w:lang w:val="ru-RU"/>
        </w:rPr>
        <w:t>Каким образом эти объекты учета связаны с балансом организации, то есть, что они характеризуют: имущество (актив баланса) или источники формирования этого имущества (пассив баланса)?</w:t>
      </w:r>
    </w:p>
    <w:p w:rsidR="00044B89" w:rsidRPr="009F7A55" w:rsidRDefault="00044B89" w:rsidP="00044B89">
      <w:pPr>
        <w:pStyle w:val="a3"/>
        <w:numPr>
          <w:ilvl w:val="0"/>
          <w:numId w:val="7"/>
        </w:numPr>
        <w:rPr>
          <w:rFonts w:ascii="Cambria" w:hAnsi="Cambria"/>
          <w:sz w:val="22"/>
          <w:szCs w:val="22"/>
          <w:lang w:val="ru-RU"/>
        </w:rPr>
      </w:pPr>
      <w:r w:rsidRPr="009F7A55">
        <w:rPr>
          <w:rFonts w:ascii="Cambria" w:hAnsi="Cambria"/>
          <w:sz w:val="22"/>
          <w:szCs w:val="22"/>
          <w:lang w:val="ru-RU"/>
        </w:rPr>
        <w:t>Как данная хозяйственная операция повлияет на валюту баланса: увеличит, уменьшит, оставит без изменения, о чем свидетельствует тип хозяйственной операции.</w:t>
      </w:r>
    </w:p>
    <w:p w:rsidR="00044B89" w:rsidRPr="009F7A55" w:rsidRDefault="00044B89" w:rsidP="00044B89">
      <w:pPr>
        <w:pStyle w:val="a3"/>
        <w:numPr>
          <w:ilvl w:val="0"/>
          <w:numId w:val="7"/>
        </w:numPr>
        <w:rPr>
          <w:rFonts w:ascii="Cambria" w:hAnsi="Cambria"/>
          <w:sz w:val="22"/>
          <w:szCs w:val="22"/>
          <w:lang w:val="ru-RU"/>
        </w:rPr>
      </w:pPr>
      <w:r w:rsidRPr="009F7A55">
        <w:rPr>
          <w:rFonts w:ascii="Cambria" w:hAnsi="Cambria"/>
          <w:sz w:val="22"/>
          <w:szCs w:val="22"/>
          <w:lang w:val="ru-RU"/>
        </w:rPr>
        <w:lastRenderedPageBreak/>
        <w:t>Какой из счетов бухгалтерского учета дебетуется, а какой кредитуется (то есть какая будет бу</w:t>
      </w:r>
      <w:r w:rsidRPr="009F7A55">
        <w:rPr>
          <w:rFonts w:ascii="Cambria" w:hAnsi="Cambria"/>
          <w:sz w:val="22"/>
          <w:szCs w:val="22"/>
          <w:lang w:val="ru-RU"/>
        </w:rPr>
        <w:t>х</w:t>
      </w:r>
      <w:r w:rsidRPr="009F7A55">
        <w:rPr>
          <w:rFonts w:ascii="Cambria" w:hAnsi="Cambria"/>
          <w:sz w:val="22"/>
          <w:szCs w:val="22"/>
          <w:lang w:val="ru-RU"/>
        </w:rPr>
        <w:t>галтерская проводка)?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результате первой операции происходит увеличение суммы тов</w:t>
      </w:r>
      <w:r w:rsidRPr="009F7A55">
        <w:rPr>
          <w:rFonts w:ascii="Cambria" w:hAnsi="Cambria"/>
          <w:sz w:val="22"/>
          <w:szCs w:val="22"/>
          <w:lang w:val="ru-RU"/>
        </w:rPr>
        <w:t>а</w:t>
      </w:r>
      <w:r w:rsidRPr="009F7A55">
        <w:rPr>
          <w:rFonts w:ascii="Cambria" w:hAnsi="Cambria"/>
          <w:sz w:val="22"/>
          <w:szCs w:val="22"/>
          <w:lang w:val="ru-RU"/>
        </w:rPr>
        <w:t>ров и увеличение задолженности перед поставщиками. Для учета товаров применяется активный счет «Товары», а для учета задолженн</w:t>
      </w:r>
      <w:r w:rsidRPr="009F7A55">
        <w:rPr>
          <w:rFonts w:ascii="Cambria" w:hAnsi="Cambria"/>
          <w:sz w:val="22"/>
          <w:szCs w:val="22"/>
          <w:lang w:val="ru-RU"/>
        </w:rPr>
        <w:t>о</w:t>
      </w:r>
      <w:r w:rsidRPr="009F7A55">
        <w:rPr>
          <w:rFonts w:ascii="Cambria" w:hAnsi="Cambria"/>
          <w:sz w:val="22"/>
          <w:szCs w:val="22"/>
          <w:lang w:val="ru-RU"/>
        </w:rPr>
        <w:t>сти поставщикам активно-пассивный счет «Расчеты с поставщиками и по</w:t>
      </w:r>
      <w:r w:rsidRPr="009F7A55">
        <w:rPr>
          <w:rFonts w:ascii="Cambria" w:hAnsi="Cambria"/>
          <w:sz w:val="22"/>
          <w:szCs w:val="22"/>
          <w:lang w:val="ru-RU"/>
        </w:rPr>
        <w:t>д</w:t>
      </w:r>
      <w:r w:rsidRPr="009F7A55">
        <w:rPr>
          <w:rFonts w:ascii="Cambria" w:hAnsi="Cambria"/>
          <w:sz w:val="22"/>
          <w:szCs w:val="22"/>
          <w:lang w:val="ru-RU"/>
        </w:rPr>
        <w:t xml:space="preserve">рядчиками». Увеличение средств на активных счетах записывается в дебет, а увеличение источника на активно-пассивных счетах – в кредит. Таким </w:t>
      </w:r>
      <w:proofErr w:type="gramStart"/>
      <w:r w:rsidRPr="009F7A55">
        <w:rPr>
          <w:rFonts w:ascii="Cambria" w:hAnsi="Cambria"/>
          <w:sz w:val="22"/>
          <w:szCs w:val="22"/>
          <w:lang w:val="ru-RU"/>
        </w:rPr>
        <w:t>обр</w:t>
      </w:r>
      <w:r w:rsidRPr="009F7A55">
        <w:rPr>
          <w:rFonts w:ascii="Cambria" w:hAnsi="Cambria"/>
          <w:sz w:val="22"/>
          <w:szCs w:val="22"/>
          <w:lang w:val="ru-RU"/>
        </w:rPr>
        <w:t>а</w:t>
      </w:r>
      <w:r w:rsidRPr="009F7A55">
        <w:rPr>
          <w:rFonts w:ascii="Cambria" w:hAnsi="Cambria"/>
          <w:sz w:val="22"/>
          <w:szCs w:val="22"/>
          <w:lang w:val="ru-RU"/>
        </w:rPr>
        <w:t>зом</w:t>
      </w:r>
      <w:proofErr w:type="gramEnd"/>
      <w:r w:rsidRPr="009F7A55">
        <w:rPr>
          <w:rFonts w:ascii="Cambria" w:hAnsi="Cambria"/>
          <w:sz w:val="22"/>
          <w:szCs w:val="22"/>
          <w:lang w:val="ru-RU"/>
        </w:rPr>
        <w:t xml:space="preserve"> производится двойная запись:</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Дебет счета «Товары»</w:t>
      </w:r>
      <w:r w:rsidRPr="009F7A55">
        <w:rPr>
          <w:rFonts w:ascii="Cambria" w:hAnsi="Cambria"/>
          <w:sz w:val="22"/>
          <w:szCs w:val="22"/>
          <w:lang w:val="ru-RU"/>
        </w:rPr>
        <w:tab/>
        <w:t>12 000</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 xml:space="preserve">Кредит счета «Расчеты с поставщиками и подряд- </w:t>
      </w:r>
      <w:r w:rsidRPr="009F7A55">
        <w:rPr>
          <w:rFonts w:ascii="Cambria" w:hAnsi="Cambria"/>
          <w:sz w:val="22"/>
          <w:szCs w:val="22"/>
          <w:lang w:val="ru-RU"/>
        </w:rPr>
        <w:tab/>
        <w:t>12 000</w:t>
      </w:r>
    </w:p>
    <w:p w:rsidR="00044B89" w:rsidRPr="009F7A55" w:rsidRDefault="00044B89" w:rsidP="00044B89">
      <w:pPr>
        <w:pStyle w:val="a3"/>
        <w:rPr>
          <w:rFonts w:ascii="Cambria" w:hAnsi="Cambria"/>
          <w:sz w:val="22"/>
          <w:szCs w:val="22"/>
          <w:lang w:val="ru-RU"/>
        </w:rPr>
      </w:pPr>
      <w:proofErr w:type="spellStart"/>
      <w:r w:rsidRPr="009F7A55">
        <w:rPr>
          <w:rFonts w:ascii="Cambria" w:hAnsi="Cambria"/>
          <w:sz w:val="22"/>
          <w:szCs w:val="22"/>
          <w:lang w:val="ru-RU"/>
        </w:rPr>
        <w:t>чиками</w:t>
      </w:r>
      <w:proofErr w:type="spell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результате проведения этой операции произошло увеличение в</w:t>
      </w:r>
      <w:r w:rsidRPr="009F7A55">
        <w:rPr>
          <w:rFonts w:ascii="Cambria" w:hAnsi="Cambria"/>
          <w:sz w:val="22"/>
          <w:szCs w:val="22"/>
          <w:lang w:val="ru-RU"/>
        </w:rPr>
        <w:t>а</w:t>
      </w:r>
      <w:r w:rsidRPr="009F7A55">
        <w:rPr>
          <w:rFonts w:ascii="Cambria" w:hAnsi="Cambria"/>
          <w:sz w:val="22"/>
          <w:szCs w:val="22"/>
          <w:lang w:val="ru-RU"/>
        </w:rPr>
        <w:t>люты баланса на 12 000 рублей. Это третий тип хозяйственной опер</w:t>
      </w:r>
      <w:r w:rsidRPr="009F7A55">
        <w:rPr>
          <w:rFonts w:ascii="Cambria" w:hAnsi="Cambria"/>
          <w:sz w:val="22"/>
          <w:szCs w:val="22"/>
          <w:lang w:val="ru-RU"/>
        </w:rPr>
        <w:t>а</w:t>
      </w:r>
      <w:r w:rsidRPr="009F7A55">
        <w:rPr>
          <w:rFonts w:ascii="Cambria" w:hAnsi="Cambria"/>
          <w:sz w:val="22"/>
          <w:szCs w:val="22"/>
          <w:lang w:val="ru-RU"/>
        </w:rPr>
        <w:t>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результате второй операции уменьшается задолженность предприятия поставщ</w:t>
      </w:r>
      <w:r w:rsidRPr="009F7A55">
        <w:rPr>
          <w:rFonts w:ascii="Cambria" w:hAnsi="Cambria"/>
          <w:sz w:val="22"/>
          <w:szCs w:val="22"/>
          <w:lang w:val="ru-RU"/>
        </w:rPr>
        <w:t>и</w:t>
      </w:r>
      <w:r w:rsidRPr="009F7A55">
        <w:rPr>
          <w:rFonts w:ascii="Cambria" w:hAnsi="Cambria"/>
          <w:sz w:val="22"/>
          <w:szCs w:val="22"/>
          <w:lang w:val="ru-RU"/>
        </w:rPr>
        <w:t>кам и увеличивается задолженность банку. Эта оп</w:t>
      </w:r>
      <w:r w:rsidRPr="009F7A55">
        <w:rPr>
          <w:rFonts w:ascii="Cambria" w:hAnsi="Cambria"/>
          <w:sz w:val="22"/>
          <w:szCs w:val="22"/>
          <w:lang w:val="ru-RU"/>
        </w:rPr>
        <w:t>е</w:t>
      </w:r>
      <w:r w:rsidRPr="009F7A55">
        <w:rPr>
          <w:rFonts w:ascii="Cambria" w:hAnsi="Cambria"/>
          <w:sz w:val="22"/>
          <w:szCs w:val="22"/>
          <w:lang w:val="ru-RU"/>
        </w:rPr>
        <w:t>рация затрагивает пассивные счета «Расчеты с поставщиками и подрядчиками» и «Краткосрочные кредиты банков». Увел</w:t>
      </w:r>
      <w:r w:rsidRPr="009F7A55">
        <w:rPr>
          <w:rFonts w:ascii="Cambria" w:hAnsi="Cambria"/>
          <w:sz w:val="22"/>
          <w:szCs w:val="22"/>
          <w:lang w:val="ru-RU"/>
        </w:rPr>
        <w:t>и</w:t>
      </w:r>
      <w:r w:rsidRPr="009F7A55">
        <w:rPr>
          <w:rFonts w:ascii="Cambria" w:hAnsi="Cambria"/>
          <w:sz w:val="22"/>
          <w:szCs w:val="22"/>
          <w:lang w:val="ru-RU"/>
        </w:rPr>
        <w:t>чение на пассивном счете записывается в кредите, а уменьшение – в дебете. Следов</w:t>
      </w:r>
      <w:r w:rsidRPr="009F7A55">
        <w:rPr>
          <w:rFonts w:ascii="Cambria" w:hAnsi="Cambria"/>
          <w:sz w:val="22"/>
          <w:szCs w:val="22"/>
          <w:lang w:val="ru-RU"/>
        </w:rPr>
        <w:t>а</w:t>
      </w:r>
      <w:r w:rsidRPr="009F7A55">
        <w:rPr>
          <w:rFonts w:ascii="Cambria" w:hAnsi="Cambria"/>
          <w:sz w:val="22"/>
          <w:szCs w:val="22"/>
          <w:lang w:val="ru-RU"/>
        </w:rPr>
        <w:t>тельно, на счетах нужно сделать запись:</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 xml:space="preserve">Дебет счета «Расчеты с поставщиками и подрядчиками» </w:t>
      </w:r>
      <w:r w:rsidRPr="009F7A55">
        <w:rPr>
          <w:rFonts w:ascii="Cambria" w:hAnsi="Cambria"/>
          <w:sz w:val="22"/>
          <w:szCs w:val="22"/>
          <w:lang w:val="ru-RU"/>
        </w:rPr>
        <w:tab/>
        <w:t>10 000</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Кредит счета «Краткосрочные кредиты банков»</w:t>
      </w:r>
      <w:r w:rsidRPr="009F7A55">
        <w:rPr>
          <w:rFonts w:ascii="Cambria" w:hAnsi="Cambria"/>
          <w:sz w:val="22"/>
          <w:szCs w:val="22"/>
          <w:lang w:val="ru-RU"/>
        </w:rPr>
        <w:tab/>
        <w:t>10 000</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Третью операцию следует записать:</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Дебет счета «Касса»</w:t>
      </w:r>
      <w:r w:rsidRPr="009F7A55">
        <w:rPr>
          <w:rFonts w:ascii="Cambria" w:hAnsi="Cambria"/>
          <w:sz w:val="22"/>
          <w:szCs w:val="22"/>
          <w:lang w:val="ru-RU"/>
        </w:rPr>
        <w:tab/>
        <w:t>2500</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Кредит счета «Расчетный счет»</w:t>
      </w:r>
      <w:r w:rsidRPr="009F7A55">
        <w:rPr>
          <w:rFonts w:ascii="Cambria" w:hAnsi="Cambria"/>
          <w:sz w:val="22"/>
          <w:szCs w:val="22"/>
          <w:lang w:val="ru-RU"/>
        </w:rPr>
        <w:tab/>
        <w:t>2500</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Четвертую операцию отражают следующей записью на счетах:</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Дебет счета «Расчеты с персоналом по оплате труда»</w:t>
      </w:r>
      <w:r w:rsidRPr="009F7A55">
        <w:rPr>
          <w:rFonts w:ascii="Cambria" w:hAnsi="Cambria"/>
          <w:sz w:val="22"/>
          <w:szCs w:val="22"/>
          <w:lang w:val="ru-RU"/>
        </w:rPr>
        <w:tab/>
        <w:t>2000</w:t>
      </w:r>
    </w:p>
    <w:p w:rsidR="00044B89" w:rsidRPr="009F7A55" w:rsidRDefault="00044B89" w:rsidP="00044B89">
      <w:pPr>
        <w:pStyle w:val="a3"/>
        <w:tabs>
          <w:tab w:val="left" w:pos="5670"/>
        </w:tabs>
        <w:rPr>
          <w:rFonts w:ascii="Cambria" w:hAnsi="Cambria"/>
          <w:sz w:val="22"/>
          <w:szCs w:val="22"/>
          <w:lang w:val="ru-RU"/>
        </w:rPr>
      </w:pPr>
      <w:r w:rsidRPr="009F7A55">
        <w:rPr>
          <w:rFonts w:ascii="Cambria" w:hAnsi="Cambria"/>
          <w:sz w:val="22"/>
          <w:szCs w:val="22"/>
          <w:lang w:val="ru-RU"/>
        </w:rPr>
        <w:t>Кредит счета «Касса»</w:t>
      </w:r>
      <w:r w:rsidRPr="009F7A55">
        <w:rPr>
          <w:rFonts w:ascii="Cambria" w:hAnsi="Cambria"/>
          <w:sz w:val="22"/>
          <w:szCs w:val="22"/>
          <w:lang w:val="ru-RU"/>
        </w:rPr>
        <w:tab/>
        <w:t>2000</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Активные счета</w:t>
      </w:r>
    </w:p>
    <w:tbl>
      <w:tblPr>
        <w:tblW w:w="0" w:type="auto"/>
        <w:tblInd w:w="108" w:type="dxa"/>
        <w:tblLayout w:type="fixed"/>
        <w:tblLook w:val="0000"/>
      </w:tblPr>
      <w:tblGrid>
        <w:gridCol w:w="1182"/>
        <w:gridCol w:w="1290"/>
        <w:gridCol w:w="1072"/>
        <w:gridCol w:w="1399"/>
        <w:gridCol w:w="1294"/>
      </w:tblGrid>
      <w:tr w:rsidR="00044B89" w:rsidRPr="009F7A55" w:rsidTr="00812074">
        <w:tblPrEx>
          <w:tblCellMar>
            <w:top w:w="0" w:type="dxa"/>
            <w:bottom w:w="0" w:type="dxa"/>
          </w:tblCellMar>
        </w:tblPrEx>
        <w:tc>
          <w:tcPr>
            <w:tcW w:w="2472"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«Основные средства»</w:t>
            </w:r>
          </w:p>
        </w:tc>
        <w:tc>
          <w:tcPr>
            <w:tcW w:w="1072" w:type="dxa"/>
          </w:tcPr>
          <w:p w:rsidR="00044B89" w:rsidRPr="009F7A55" w:rsidRDefault="00044B89" w:rsidP="00812074">
            <w:pPr>
              <w:pStyle w:val="a3"/>
              <w:ind w:firstLine="0"/>
              <w:rPr>
                <w:rFonts w:ascii="Cambria" w:hAnsi="Cambria"/>
                <w:sz w:val="22"/>
                <w:szCs w:val="22"/>
                <w:lang w:val="ru-RU"/>
              </w:rPr>
            </w:pPr>
          </w:p>
        </w:tc>
        <w:tc>
          <w:tcPr>
            <w:tcW w:w="2693"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«Товары»</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11 000</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14 500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c>
          <w:tcPr>
            <w:tcW w:w="1290"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 12 000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 xml:space="preserve"> 11 000</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12 000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r>
      <w:tr w:rsidR="00044B89" w:rsidRPr="009F7A55" w:rsidTr="00812074">
        <w:tblPrEx>
          <w:tblCellMar>
            <w:top w:w="0" w:type="dxa"/>
            <w:bottom w:w="0" w:type="dxa"/>
          </w:tblCellMar>
        </w:tblPrEx>
        <w:tc>
          <w:tcPr>
            <w:tcW w:w="1182"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26 500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tbl>
      <w:tblPr>
        <w:tblW w:w="0" w:type="auto"/>
        <w:tblInd w:w="108" w:type="dxa"/>
        <w:tblLayout w:type="fixed"/>
        <w:tblLook w:val="0000"/>
      </w:tblPr>
      <w:tblGrid>
        <w:gridCol w:w="1182"/>
        <w:gridCol w:w="1290"/>
        <w:gridCol w:w="1072"/>
        <w:gridCol w:w="1399"/>
        <w:gridCol w:w="1294"/>
      </w:tblGrid>
      <w:tr w:rsidR="00044B89" w:rsidRPr="009F7A55" w:rsidTr="00812074">
        <w:tblPrEx>
          <w:tblCellMar>
            <w:top w:w="0" w:type="dxa"/>
            <w:bottom w:w="0" w:type="dxa"/>
          </w:tblCellMar>
        </w:tblPrEx>
        <w:tc>
          <w:tcPr>
            <w:tcW w:w="2472"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«Касса»</w:t>
            </w:r>
          </w:p>
        </w:tc>
        <w:tc>
          <w:tcPr>
            <w:tcW w:w="1072" w:type="dxa"/>
          </w:tcPr>
          <w:p w:rsidR="00044B89" w:rsidRPr="009F7A55" w:rsidRDefault="00044B89" w:rsidP="00812074">
            <w:pPr>
              <w:pStyle w:val="a3"/>
              <w:ind w:firstLine="0"/>
              <w:rPr>
                <w:rFonts w:ascii="Cambria" w:hAnsi="Cambria"/>
                <w:sz w:val="22"/>
                <w:szCs w:val="22"/>
                <w:lang w:val="ru-RU"/>
              </w:rPr>
            </w:pPr>
          </w:p>
        </w:tc>
        <w:tc>
          <w:tcPr>
            <w:tcW w:w="2693"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«Расчетный счет»</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50</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3500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3) 2500</w:t>
            </w:r>
          </w:p>
        </w:tc>
        <w:tc>
          <w:tcPr>
            <w:tcW w:w="1290"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 2000</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3) 2500</w:t>
            </w:r>
          </w:p>
        </w:tc>
      </w:tr>
      <w:tr w:rsidR="00044B89" w:rsidRPr="009F7A55" w:rsidTr="00812074">
        <w:tblPrEx>
          <w:tblCellMar>
            <w:top w:w="0" w:type="dxa"/>
            <w:bottom w:w="0" w:type="dxa"/>
          </w:tblCellMar>
        </w:tblPrEx>
        <w:tc>
          <w:tcPr>
            <w:tcW w:w="1182"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2500</w:t>
            </w:r>
          </w:p>
        </w:tc>
        <w:tc>
          <w:tcPr>
            <w:tcW w:w="1290"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2000</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2500</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550</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1000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spacing w:before="120"/>
        <w:rPr>
          <w:rFonts w:ascii="Cambria" w:hAnsi="Cambria"/>
          <w:sz w:val="22"/>
          <w:szCs w:val="22"/>
          <w:lang w:val="ru-RU"/>
        </w:rPr>
      </w:pPr>
      <w:r w:rsidRPr="009F7A55">
        <w:rPr>
          <w:rFonts w:ascii="Cambria" w:hAnsi="Cambria"/>
          <w:b/>
          <w:sz w:val="22"/>
          <w:szCs w:val="22"/>
          <w:lang w:val="ru-RU"/>
        </w:rPr>
        <w:t>Пассивные счета</w:t>
      </w:r>
    </w:p>
    <w:tbl>
      <w:tblPr>
        <w:tblW w:w="0" w:type="auto"/>
        <w:tblInd w:w="108" w:type="dxa"/>
        <w:tblLayout w:type="fixed"/>
        <w:tblLook w:val="0000"/>
      </w:tblPr>
      <w:tblGrid>
        <w:gridCol w:w="1182"/>
        <w:gridCol w:w="1290"/>
        <w:gridCol w:w="1072"/>
        <w:gridCol w:w="1418"/>
        <w:gridCol w:w="1275"/>
      </w:tblGrid>
      <w:tr w:rsidR="00044B89" w:rsidRPr="009F7A55" w:rsidTr="00812074">
        <w:tblPrEx>
          <w:tblCellMar>
            <w:top w:w="0" w:type="dxa"/>
            <w:bottom w:w="0" w:type="dxa"/>
          </w:tblCellMar>
        </w:tblPrEx>
        <w:tc>
          <w:tcPr>
            <w:tcW w:w="2472"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«Уставный капитал»</w:t>
            </w:r>
          </w:p>
        </w:tc>
        <w:tc>
          <w:tcPr>
            <w:tcW w:w="1072" w:type="dxa"/>
          </w:tcPr>
          <w:p w:rsidR="00044B89" w:rsidRPr="009F7A55" w:rsidRDefault="00044B89" w:rsidP="00812074">
            <w:pPr>
              <w:pStyle w:val="a3"/>
              <w:ind w:firstLine="0"/>
              <w:rPr>
                <w:rFonts w:ascii="Cambria" w:hAnsi="Cambria"/>
                <w:sz w:val="22"/>
                <w:szCs w:val="22"/>
                <w:lang w:val="ru-RU"/>
              </w:rPr>
            </w:pPr>
          </w:p>
        </w:tc>
        <w:tc>
          <w:tcPr>
            <w:tcW w:w="2693"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«Краткосрочные кред</w:t>
            </w:r>
            <w:r w:rsidRPr="009F7A55">
              <w:rPr>
                <w:rFonts w:ascii="Cambria" w:hAnsi="Cambria"/>
                <w:sz w:val="22"/>
                <w:szCs w:val="22"/>
                <w:lang w:val="ru-RU"/>
              </w:rPr>
              <w:t>и</w:t>
            </w:r>
            <w:r w:rsidRPr="009F7A55">
              <w:rPr>
                <w:rFonts w:ascii="Cambria" w:hAnsi="Cambria"/>
                <w:sz w:val="22"/>
                <w:szCs w:val="22"/>
                <w:lang w:val="ru-RU"/>
              </w:rPr>
              <w:t>ты банков»</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c>
          <w:tcPr>
            <w:tcW w:w="1072" w:type="dxa"/>
          </w:tcPr>
          <w:p w:rsidR="00044B89" w:rsidRPr="009F7A55" w:rsidRDefault="00044B89" w:rsidP="00812074">
            <w:pPr>
              <w:pStyle w:val="a3"/>
              <w:ind w:firstLine="0"/>
              <w:rPr>
                <w:rFonts w:ascii="Cambria" w:hAnsi="Cambria"/>
                <w:sz w:val="22"/>
                <w:szCs w:val="22"/>
                <w:lang w:val="ru-RU"/>
              </w:rPr>
            </w:pPr>
          </w:p>
        </w:tc>
        <w:tc>
          <w:tcPr>
            <w:tcW w:w="1418"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75"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12 700</w:t>
            </w:r>
          </w:p>
        </w:tc>
        <w:tc>
          <w:tcPr>
            <w:tcW w:w="1072" w:type="dxa"/>
          </w:tcPr>
          <w:p w:rsidR="00044B89" w:rsidRPr="009F7A55" w:rsidRDefault="00044B89" w:rsidP="00812074">
            <w:pPr>
              <w:pStyle w:val="a3"/>
              <w:ind w:firstLine="0"/>
              <w:rPr>
                <w:rFonts w:ascii="Cambria" w:hAnsi="Cambria"/>
                <w:sz w:val="22"/>
                <w:szCs w:val="22"/>
                <w:lang w:val="ru-RU"/>
              </w:rPr>
            </w:pPr>
          </w:p>
        </w:tc>
        <w:tc>
          <w:tcPr>
            <w:tcW w:w="1418"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75"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7750</w:t>
            </w:r>
          </w:p>
        </w:tc>
      </w:tr>
      <w:tr w:rsidR="00044B89" w:rsidRPr="009F7A55" w:rsidTr="00812074">
        <w:tblPrEx>
          <w:tblCellMar>
            <w:top w:w="0" w:type="dxa"/>
            <w:bottom w:w="0" w:type="dxa"/>
          </w:tblCellMar>
        </w:tblPrEx>
        <w:tc>
          <w:tcPr>
            <w:tcW w:w="1182"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c>
          <w:tcPr>
            <w:tcW w:w="1290"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c>
          <w:tcPr>
            <w:tcW w:w="1072" w:type="dxa"/>
          </w:tcPr>
          <w:p w:rsidR="00044B89" w:rsidRPr="009F7A55" w:rsidRDefault="00044B89" w:rsidP="00812074">
            <w:pPr>
              <w:pStyle w:val="a3"/>
              <w:ind w:firstLine="0"/>
              <w:rPr>
                <w:rFonts w:ascii="Cambria" w:hAnsi="Cambria"/>
                <w:sz w:val="22"/>
                <w:szCs w:val="22"/>
                <w:lang w:val="ru-RU"/>
              </w:rPr>
            </w:pPr>
          </w:p>
        </w:tc>
        <w:tc>
          <w:tcPr>
            <w:tcW w:w="1418"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75"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 10000</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lastRenderedPageBreak/>
              <w:t>12 700</w:t>
            </w:r>
          </w:p>
        </w:tc>
        <w:tc>
          <w:tcPr>
            <w:tcW w:w="1072" w:type="dxa"/>
          </w:tcPr>
          <w:p w:rsidR="00044B89" w:rsidRPr="009F7A55" w:rsidRDefault="00044B89" w:rsidP="00812074">
            <w:pPr>
              <w:pStyle w:val="a3"/>
              <w:ind w:firstLine="0"/>
              <w:rPr>
                <w:rFonts w:ascii="Cambria" w:hAnsi="Cambria"/>
                <w:sz w:val="22"/>
                <w:szCs w:val="22"/>
                <w:lang w:val="ru-RU"/>
              </w:rPr>
            </w:pPr>
          </w:p>
        </w:tc>
        <w:tc>
          <w:tcPr>
            <w:tcW w:w="1418"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 xml:space="preserve">Оборот </w:t>
            </w:r>
          </w:p>
        </w:tc>
        <w:tc>
          <w:tcPr>
            <w:tcW w:w="1275"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w:t>
            </w:r>
            <w:r w:rsidRPr="009F7A55">
              <w:rPr>
                <w:rFonts w:ascii="Cambria" w:hAnsi="Cambria"/>
                <w:sz w:val="22"/>
                <w:szCs w:val="22"/>
                <w:lang w:val="ru-RU"/>
              </w:rPr>
              <w:t>о</w:t>
            </w:r>
            <w:r w:rsidRPr="009F7A55">
              <w:rPr>
                <w:rFonts w:ascii="Cambria" w:hAnsi="Cambria"/>
                <w:sz w:val="22"/>
                <w:szCs w:val="22"/>
                <w:lang w:val="ru-RU"/>
              </w:rPr>
              <w:t>рот –</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lastRenderedPageBreak/>
              <w:t>10 000</w:t>
            </w:r>
          </w:p>
        </w:tc>
      </w:tr>
      <w:tr w:rsidR="00044B89" w:rsidRPr="009F7A55" w:rsidTr="00812074">
        <w:tblPrEx>
          <w:tblCellMar>
            <w:top w:w="0" w:type="dxa"/>
            <w:bottom w:w="0" w:type="dxa"/>
          </w:tblCellMar>
        </w:tblPrEx>
        <w:tc>
          <w:tcPr>
            <w:tcW w:w="1182"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418"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26 500</w:t>
            </w:r>
          </w:p>
        </w:tc>
        <w:tc>
          <w:tcPr>
            <w:tcW w:w="1275"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17 750</w:t>
            </w:r>
          </w:p>
        </w:tc>
      </w:tr>
    </w:tbl>
    <w:p w:rsidR="00044B89" w:rsidRPr="009F7A55" w:rsidRDefault="00044B89" w:rsidP="00044B89">
      <w:pPr>
        <w:pStyle w:val="a3"/>
        <w:rPr>
          <w:rFonts w:ascii="Cambria" w:hAnsi="Cambria"/>
          <w:sz w:val="22"/>
          <w:szCs w:val="22"/>
          <w:lang w:val="ru-RU"/>
        </w:rPr>
      </w:pPr>
    </w:p>
    <w:tbl>
      <w:tblPr>
        <w:tblW w:w="0" w:type="auto"/>
        <w:tblInd w:w="108" w:type="dxa"/>
        <w:tblLayout w:type="fixed"/>
        <w:tblLook w:val="0000"/>
      </w:tblPr>
      <w:tblGrid>
        <w:gridCol w:w="1182"/>
        <w:gridCol w:w="1290"/>
        <w:gridCol w:w="1072"/>
        <w:gridCol w:w="1399"/>
        <w:gridCol w:w="1294"/>
      </w:tblGrid>
      <w:tr w:rsidR="00044B89" w:rsidRPr="009F7A55" w:rsidTr="00812074">
        <w:tblPrEx>
          <w:tblCellMar>
            <w:top w:w="0" w:type="dxa"/>
            <w:bottom w:w="0" w:type="dxa"/>
          </w:tblCellMar>
        </w:tblPrEx>
        <w:tc>
          <w:tcPr>
            <w:tcW w:w="2472"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«Расчеты с поставщ</w:t>
            </w:r>
            <w:r w:rsidRPr="009F7A55">
              <w:rPr>
                <w:rFonts w:ascii="Cambria" w:hAnsi="Cambria"/>
                <w:sz w:val="22"/>
                <w:szCs w:val="22"/>
                <w:lang w:val="ru-RU"/>
              </w:rPr>
              <w:t>и</w:t>
            </w:r>
            <w:r w:rsidRPr="009F7A55">
              <w:rPr>
                <w:rFonts w:ascii="Cambria" w:hAnsi="Cambria"/>
                <w:sz w:val="22"/>
                <w:szCs w:val="22"/>
                <w:lang w:val="ru-RU"/>
              </w:rPr>
              <w:t>ками и подрядчик</w:t>
            </w:r>
            <w:r w:rsidRPr="009F7A55">
              <w:rPr>
                <w:rFonts w:ascii="Cambria" w:hAnsi="Cambria"/>
                <w:sz w:val="22"/>
                <w:szCs w:val="22"/>
                <w:lang w:val="ru-RU"/>
              </w:rPr>
              <w:t>а</w:t>
            </w:r>
            <w:r w:rsidRPr="009F7A55">
              <w:rPr>
                <w:rFonts w:ascii="Cambria" w:hAnsi="Cambria"/>
                <w:sz w:val="22"/>
                <w:szCs w:val="22"/>
                <w:lang w:val="ru-RU"/>
              </w:rPr>
              <w:t>ми»</w:t>
            </w:r>
          </w:p>
        </w:tc>
        <w:tc>
          <w:tcPr>
            <w:tcW w:w="1072" w:type="dxa"/>
          </w:tcPr>
          <w:p w:rsidR="00044B89" w:rsidRPr="009F7A55" w:rsidRDefault="00044B89" w:rsidP="00812074">
            <w:pPr>
              <w:pStyle w:val="a3"/>
              <w:ind w:firstLine="0"/>
              <w:rPr>
                <w:rFonts w:ascii="Cambria" w:hAnsi="Cambria"/>
                <w:sz w:val="22"/>
                <w:szCs w:val="22"/>
                <w:lang w:val="ru-RU"/>
              </w:rPr>
            </w:pPr>
          </w:p>
        </w:tc>
        <w:tc>
          <w:tcPr>
            <w:tcW w:w="2693" w:type="dxa"/>
            <w:gridSpan w:val="2"/>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«Расчеты с персоналом по оплате труда»</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Дебет</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4600</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4000</w:t>
            </w:r>
          </w:p>
        </w:tc>
      </w:tr>
      <w:tr w:rsidR="00044B89" w:rsidRPr="009F7A55" w:rsidTr="00812074">
        <w:tblPrEx>
          <w:tblCellMar>
            <w:top w:w="0" w:type="dxa"/>
            <w:bottom w:w="0" w:type="dxa"/>
          </w:tblCellMar>
        </w:tblPrEx>
        <w:tc>
          <w:tcPr>
            <w:tcW w:w="1182"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 10 000</w:t>
            </w:r>
          </w:p>
        </w:tc>
        <w:tc>
          <w:tcPr>
            <w:tcW w:w="1290" w:type="dxa"/>
            <w:tcBorders>
              <w:top w:val="single" w:sz="6" w:space="0" w:color="auto"/>
              <w:left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1) 12 000</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4) 2000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6600</w:t>
            </w: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2000</w:t>
            </w: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w:t>
            </w:r>
          </w:p>
        </w:tc>
      </w:tr>
      <w:tr w:rsidR="00044B89" w:rsidRPr="009F7A55" w:rsidTr="00812074">
        <w:tblPrEx>
          <w:tblCellMar>
            <w:top w:w="0" w:type="dxa"/>
            <w:bottom w:w="0" w:type="dxa"/>
          </w:tblCellMar>
        </w:tblPrEx>
        <w:tc>
          <w:tcPr>
            <w:tcW w:w="1182"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072" w:type="dxa"/>
          </w:tcPr>
          <w:p w:rsidR="00044B89" w:rsidRPr="009F7A55" w:rsidRDefault="00044B89" w:rsidP="00812074">
            <w:pPr>
              <w:pStyle w:val="a3"/>
              <w:ind w:firstLine="0"/>
              <w:rPr>
                <w:rFonts w:ascii="Cambria" w:hAnsi="Cambria"/>
                <w:sz w:val="22"/>
                <w:szCs w:val="22"/>
                <w:lang w:val="ru-RU"/>
              </w:rPr>
            </w:pPr>
          </w:p>
        </w:tc>
        <w:tc>
          <w:tcPr>
            <w:tcW w:w="1399"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4" w:type="dxa"/>
            <w:tcBorders>
              <w:top w:val="single" w:sz="6" w:space="0" w:color="auto"/>
              <w:left w:val="single" w:sz="6" w:space="0" w:color="auto"/>
              <w:bottom w:val="single" w:sz="6" w:space="0" w:color="auto"/>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2000</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5"/>
        <w:pageBreakBefore/>
        <w:rPr>
          <w:rFonts w:ascii="Cambria" w:hAnsi="Cambria"/>
          <w:sz w:val="22"/>
          <w:szCs w:val="22"/>
        </w:rPr>
      </w:pPr>
      <w:r w:rsidRPr="009F7A55">
        <w:rPr>
          <w:rFonts w:ascii="Cambria" w:hAnsi="Cambria"/>
          <w:sz w:val="22"/>
          <w:szCs w:val="22"/>
        </w:rPr>
        <w:lastRenderedPageBreak/>
        <w:t>Баланс предприятия на 1 марта 200</w:t>
      </w:r>
      <w:r w:rsidRPr="009F7A55">
        <w:rPr>
          <w:rFonts w:ascii="Cambria" w:hAnsi="Cambria"/>
          <w:sz w:val="22"/>
          <w:szCs w:val="22"/>
          <w:u w:val="single"/>
        </w:rPr>
        <w:tab/>
      </w:r>
      <w:r w:rsidRPr="009F7A55">
        <w:rPr>
          <w:rFonts w:ascii="Cambria" w:hAnsi="Cambria"/>
          <w:sz w:val="22"/>
          <w:szCs w:val="22"/>
        </w:rPr>
        <w:t>г.</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43"/>
        <w:gridCol w:w="1418"/>
        <w:gridCol w:w="1785"/>
        <w:gridCol w:w="1191"/>
      </w:tblGrid>
      <w:tr w:rsidR="00044B89" w:rsidRPr="009F7A55" w:rsidTr="00812074">
        <w:tblPrEx>
          <w:tblCellMar>
            <w:top w:w="0" w:type="dxa"/>
            <w:bottom w:w="0" w:type="dxa"/>
          </w:tblCellMar>
        </w:tblPrEx>
        <w:tc>
          <w:tcPr>
            <w:tcW w:w="3261" w:type="dxa"/>
            <w:gridSpan w:val="2"/>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Актив</w:t>
            </w:r>
          </w:p>
        </w:tc>
        <w:tc>
          <w:tcPr>
            <w:tcW w:w="2976" w:type="dxa"/>
            <w:gridSpan w:val="2"/>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Пассив</w:t>
            </w:r>
          </w:p>
        </w:tc>
      </w:tr>
      <w:tr w:rsidR="00044B89" w:rsidRPr="009F7A55" w:rsidTr="00812074">
        <w:tblPrEx>
          <w:tblCellMar>
            <w:top w:w="0" w:type="dxa"/>
            <w:bottom w:w="0" w:type="dxa"/>
          </w:tblCellMar>
        </w:tblPrEx>
        <w:tc>
          <w:tcPr>
            <w:tcW w:w="1843" w:type="dxa"/>
            <w:tcBorders>
              <w:top w:val="nil"/>
              <w:lef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Средства</w:t>
            </w:r>
          </w:p>
        </w:tc>
        <w:tc>
          <w:tcPr>
            <w:tcW w:w="1418" w:type="dxa"/>
            <w:tcBorders>
              <w:top w:val="nil"/>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Сумма в руб.</w:t>
            </w:r>
          </w:p>
        </w:tc>
        <w:tc>
          <w:tcPr>
            <w:tcW w:w="1785"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Источники средств</w:t>
            </w:r>
          </w:p>
        </w:tc>
        <w:tc>
          <w:tcPr>
            <w:tcW w:w="1191" w:type="dxa"/>
            <w:tcBorders>
              <w:top w:val="nil"/>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Сумма в руб.</w:t>
            </w:r>
          </w:p>
        </w:tc>
      </w:tr>
      <w:tr w:rsidR="00044B89" w:rsidRPr="009F7A55" w:rsidTr="00812074">
        <w:tblPrEx>
          <w:tblCellMar>
            <w:top w:w="0" w:type="dxa"/>
            <w:bottom w:w="0" w:type="dxa"/>
          </w:tblCellMar>
        </w:tblPrEx>
        <w:tc>
          <w:tcPr>
            <w:tcW w:w="1843" w:type="dxa"/>
            <w:tcBorders>
              <w:lef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Основные сре</w:t>
            </w:r>
            <w:r w:rsidRPr="009F7A55">
              <w:rPr>
                <w:rFonts w:ascii="Cambria" w:hAnsi="Cambria"/>
                <w:sz w:val="22"/>
                <w:szCs w:val="22"/>
                <w:lang w:val="ru-RU"/>
              </w:rPr>
              <w:t>д</w:t>
            </w:r>
            <w:r w:rsidRPr="009F7A55">
              <w:rPr>
                <w:rFonts w:ascii="Cambria" w:hAnsi="Cambria"/>
                <w:sz w:val="22"/>
                <w:szCs w:val="22"/>
                <w:lang w:val="ru-RU"/>
              </w:rPr>
              <w:t>ства</w:t>
            </w:r>
          </w:p>
        </w:tc>
        <w:tc>
          <w:tcPr>
            <w:tcW w:w="1418"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1 1000</w:t>
            </w:r>
          </w:p>
        </w:tc>
        <w:tc>
          <w:tcPr>
            <w:tcW w:w="1785"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Уставный к</w:t>
            </w:r>
            <w:r w:rsidRPr="009F7A55">
              <w:rPr>
                <w:rFonts w:ascii="Cambria" w:hAnsi="Cambria"/>
                <w:sz w:val="22"/>
                <w:szCs w:val="22"/>
                <w:lang w:val="ru-RU"/>
              </w:rPr>
              <w:t>а</w:t>
            </w:r>
            <w:r w:rsidRPr="009F7A55">
              <w:rPr>
                <w:rFonts w:ascii="Cambria" w:hAnsi="Cambria"/>
                <w:sz w:val="22"/>
                <w:szCs w:val="22"/>
                <w:lang w:val="ru-RU"/>
              </w:rPr>
              <w:t>питал</w:t>
            </w:r>
          </w:p>
        </w:tc>
        <w:tc>
          <w:tcPr>
            <w:tcW w:w="1191"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12 700</w:t>
            </w:r>
          </w:p>
        </w:tc>
      </w:tr>
      <w:tr w:rsidR="00044B89" w:rsidRPr="009F7A55" w:rsidTr="00812074">
        <w:tblPrEx>
          <w:tblCellMar>
            <w:top w:w="0" w:type="dxa"/>
            <w:bottom w:w="0" w:type="dxa"/>
          </w:tblCellMar>
        </w:tblPrEx>
        <w:tc>
          <w:tcPr>
            <w:tcW w:w="1843" w:type="dxa"/>
            <w:tcBorders>
              <w:lef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Товары</w:t>
            </w:r>
          </w:p>
        </w:tc>
        <w:tc>
          <w:tcPr>
            <w:tcW w:w="1418"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26 500</w:t>
            </w:r>
          </w:p>
        </w:tc>
        <w:tc>
          <w:tcPr>
            <w:tcW w:w="1785"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Краткосро</w:t>
            </w:r>
            <w:r w:rsidRPr="009F7A55">
              <w:rPr>
                <w:rFonts w:ascii="Cambria" w:hAnsi="Cambria"/>
                <w:sz w:val="22"/>
                <w:szCs w:val="22"/>
                <w:lang w:val="ru-RU"/>
              </w:rPr>
              <w:t>ч</w:t>
            </w:r>
            <w:r w:rsidRPr="009F7A55">
              <w:rPr>
                <w:rFonts w:ascii="Cambria" w:hAnsi="Cambria"/>
                <w:sz w:val="22"/>
                <w:szCs w:val="22"/>
                <w:lang w:val="ru-RU"/>
              </w:rPr>
              <w:t>ные кредиты ба</w:t>
            </w:r>
            <w:r w:rsidRPr="009F7A55">
              <w:rPr>
                <w:rFonts w:ascii="Cambria" w:hAnsi="Cambria"/>
                <w:sz w:val="22"/>
                <w:szCs w:val="22"/>
                <w:lang w:val="ru-RU"/>
              </w:rPr>
              <w:t>н</w:t>
            </w:r>
            <w:r w:rsidRPr="009F7A55">
              <w:rPr>
                <w:rFonts w:ascii="Cambria" w:hAnsi="Cambria"/>
                <w:sz w:val="22"/>
                <w:szCs w:val="22"/>
                <w:lang w:val="ru-RU"/>
              </w:rPr>
              <w:t>ков</w:t>
            </w:r>
          </w:p>
        </w:tc>
        <w:tc>
          <w:tcPr>
            <w:tcW w:w="1191"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17 750</w:t>
            </w:r>
          </w:p>
        </w:tc>
      </w:tr>
      <w:tr w:rsidR="00044B89" w:rsidRPr="009F7A55" w:rsidTr="00812074">
        <w:tblPrEx>
          <w:tblCellMar>
            <w:top w:w="0" w:type="dxa"/>
            <w:bottom w:w="0" w:type="dxa"/>
          </w:tblCellMar>
        </w:tblPrEx>
        <w:tc>
          <w:tcPr>
            <w:tcW w:w="1843" w:type="dxa"/>
            <w:tcBorders>
              <w:lef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Расчетный счет</w:t>
            </w:r>
          </w:p>
        </w:tc>
        <w:tc>
          <w:tcPr>
            <w:tcW w:w="1418"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1000</w:t>
            </w:r>
          </w:p>
        </w:tc>
        <w:tc>
          <w:tcPr>
            <w:tcW w:w="1785"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Расчеты с поста</w:t>
            </w:r>
            <w:r w:rsidRPr="009F7A55">
              <w:rPr>
                <w:rFonts w:ascii="Cambria" w:hAnsi="Cambria"/>
                <w:sz w:val="22"/>
                <w:szCs w:val="22"/>
                <w:lang w:val="ru-RU"/>
              </w:rPr>
              <w:t>в</w:t>
            </w:r>
            <w:r w:rsidRPr="009F7A55">
              <w:rPr>
                <w:rFonts w:ascii="Cambria" w:hAnsi="Cambria"/>
                <w:sz w:val="22"/>
                <w:szCs w:val="22"/>
                <w:lang w:val="ru-RU"/>
              </w:rPr>
              <w:t>щиками и подря</w:t>
            </w:r>
            <w:r w:rsidRPr="009F7A55">
              <w:rPr>
                <w:rFonts w:ascii="Cambria" w:hAnsi="Cambria"/>
                <w:sz w:val="22"/>
                <w:szCs w:val="22"/>
                <w:lang w:val="ru-RU"/>
              </w:rPr>
              <w:t>д</w:t>
            </w:r>
            <w:r w:rsidRPr="009F7A55">
              <w:rPr>
                <w:rFonts w:ascii="Cambria" w:hAnsi="Cambria"/>
                <w:sz w:val="22"/>
                <w:szCs w:val="22"/>
                <w:lang w:val="ru-RU"/>
              </w:rPr>
              <w:t>чиками</w:t>
            </w:r>
          </w:p>
        </w:tc>
        <w:tc>
          <w:tcPr>
            <w:tcW w:w="1191"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6600</w:t>
            </w:r>
          </w:p>
        </w:tc>
      </w:tr>
      <w:tr w:rsidR="00044B89" w:rsidRPr="009F7A55" w:rsidTr="00812074">
        <w:tblPrEx>
          <w:tblCellMar>
            <w:top w:w="0" w:type="dxa"/>
            <w:bottom w:w="0" w:type="dxa"/>
          </w:tblCellMar>
        </w:tblPrEx>
        <w:tc>
          <w:tcPr>
            <w:tcW w:w="1843" w:type="dxa"/>
            <w:tcBorders>
              <w:lef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Касса</w:t>
            </w:r>
          </w:p>
        </w:tc>
        <w:tc>
          <w:tcPr>
            <w:tcW w:w="1418" w:type="dxa"/>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550</w:t>
            </w:r>
          </w:p>
        </w:tc>
        <w:tc>
          <w:tcPr>
            <w:tcW w:w="1785"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Расчеты с пе</w:t>
            </w:r>
            <w:r w:rsidRPr="009F7A55">
              <w:rPr>
                <w:rFonts w:ascii="Cambria" w:hAnsi="Cambria"/>
                <w:sz w:val="22"/>
                <w:szCs w:val="22"/>
                <w:lang w:val="ru-RU"/>
              </w:rPr>
              <w:t>р</w:t>
            </w:r>
            <w:r w:rsidRPr="009F7A55">
              <w:rPr>
                <w:rFonts w:ascii="Cambria" w:hAnsi="Cambria"/>
                <w:sz w:val="22"/>
                <w:szCs w:val="22"/>
                <w:lang w:val="ru-RU"/>
              </w:rPr>
              <w:t>соналом по о</w:t>
            </w:r>
            <w:r w:rsidRPr="009F7A55">
              <w:rPr>
                <w:rFonts w:ascii="Cambria" w:hAnsi="Cambria"/>
                <w:sz w:val="22"/>
                <w:szCs w:val="22"/>
                <w:lang w:val="ru-RU"/>
              </w:rPr>
              <w:t>п</w:t>
            </w:r>
            <w:r w:rsidRPr="009F7A55">
              <w:rPr>
                <w:rFonts w:ascii="Cambria" w:hAnsi="Cambria"/>
                <w:sz w:val="22"/>
                <w:szCs w:val="22"/>
                <w:lang w:val="ru-RU"/>
              </w:rPr>
              <w:t>лате труда</w:t>
            </w:r>
          </w:p>
        </w:tc>
        <w:tc>
          <w:tcPr>
            <w:tcW w:w="1191" w:type="dxa"/>
            <w:tcBorders>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2000</w:t>
            </w:r>
          </w:p>
        </w:tc>
      </w:tr>
      <w:tr w:rsidR="00044B89" w:rsidRPr="009F7A55" w:rsidTr="00812074">
        <w:tblPrEx>
          <w:tblCellMar>
            <w:top w:w="0" w:type="dxa"/>
            <w:bottom w:w="0" w:type="dxa"/>
          </w:tblCellMar>
        </w:tblPrEx>
        <w:tc>
          <w:tcPr>
            <w:tcW w:w="1843" w:type="dxa"/>
            <w:tcBorders>
              <w:left w:val="single" w:sz="12" w:space="0" w:color="auto"/>
              <w:bottom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Баланс</w:t>
            </w:r>
          </w:p>
        </w:tc>
        <w:tc>
          <w:tcPr>
            <w:tcW w:w="1418" w:type="dxa"/>
            <w:tcBorders>
              <w:bottom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39 050</w:t>
            </w:r>
          </w:p>
        </w:tc>
        <w:tc>
          <w:tcPr>
            <w:tcW w:w="1785" w:type="dxa"/>
            <w:tcBorders>
              <w:bottom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Баланс</w:t>
            </w:r>
          </w:p>
        </w:tc>
        <w:tc>
          <w:tcPr>
            <w:tcW w:w="1191" w:type="dxa"/>
            <w:tcBorders>
              <w:bottom w:val="single" w:sz="12" w:space="0" w:color="auto"/>
              <w:right w:val="single" w:sz="12" w:space="0" w:color="auto"/>
            </w:tcBorders>
            <w:vAlign w:val="center"/>
          </w:tcPr>
          <w:p w:rsidR="00044B89" w:rsidRPr="009F7A55" w:rsidRDefault="00044B89" w:rsidP="00812074">
            <w:pPr>
              <w:pStyle w:val="a3"/>
              <w:spacing w:before="40" w:after="40"/>
              <w:ind w:firstLine="0"/>
              <w:jc w:val="center"/>
              <w:rPr>
                <w:rFonts w:ascii="Cambria" w:hAnsi="Cambria"/>
                <w:sz w:val="22"/>
                <w:szCs w:val="22"/>
                <w:lang w:val="ru-RU"/>
              </w:rPr>
            </w:pPr>
            <w:r w:rsidRPr="009F7A55">
              <w:rPr>
                <w:rFonts w:ascii="Cambria" w:hAnsi="Cambria"/>
                <w:sz w:val="22"/>
                <w:szCs w:val="22"/>
                <w:lang w:val="ru-RU"/>
              </w:rPr>
              <w:t>39 050</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Из примера видно, что каждая операция записывается одновременно в дебет одного счета и в кр</w:t>
      </w:r>
      <w:r w:rsidRPr="009F7A55">
        <w:rPr>
          <w:rFonts w:ascii="Cambria" w:hAnsi="Cambria"/>
          <w:sz w:val="22"/>
          <w:szCs w:val="22"/>
          <w:lang w:val="ru-RU"/>
        </w:rPr>
        <w:t>е</w:t>
      </w:r>
      <w:r w:rsidRPr="009F7A55">
        <w:rPr>
          <w:rFonts w:ascii="Cambria" w:hAnsi="Cambria"/>
          <w:sz w:val="22"/>
          <w:szCs w:val="22"/>
          <w:lang w:val="ru-RU"/>
        </w:rPr>
        <w:t>дит другого счета в одной и той же сумме. Следовательно, двойная запись представляет собой взаим</w:t>
      </w:r>
      <w:r w:rsidRPr="009F7A55">
        <w:rPr>
          <w:rFonts w:ascii="Cambria" w:hAnsi="Cambria"/>
          <w:sz w:val="22"/>
          <w:szCs w:val="22"/>
          <w:lang w:val="ru-RU"/>
        </w:rPr>
        <w:t>о</w:t>
      </w:r>
      <w:r w:rsidRPr="009F7A55">
        <w:rPr>
          <w:rFonts w:ascii="Cambria" w:hAnsi="Cambria"/>
          <w:sz w:val="22"/>
          <w:szCs w:val="22"/>
          <w:lang w:val="ru-RU"/>
        </w:rPr>
        <w:t>связанное отражение изменений объектов бухгалтерского учета в дебете и кредите счетов в одной и той же сумме.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Экономическая взаимосвязь, возникающая между счетами при отражении хозяйс</w:t>
      </w:r>
      <w:r w:rsidRPr="009F7A55">
        <w:rPr>
          <w:rFonts w:ascii="Cambria" w:hAnsi="Cambria"/>
          <w:sz w:val="22"/>
          <w:szCs w:val="22"/>
          <w:lang w:val="ru-RU"/>
        </w:rPr>
        <w:t>т</w:t>
      </w:r>
      <w:r w:rsidRPr="009F7A55">
        <w:rPr>
          <w:rFonts w:ascii="Cambria" w:hAnsi="Cambria"/>
          <w:sz w:val="22"/>
          <w:szCs w:val="22"/>
          <w:lang w:val="ru-RU"/>
        </w:rPr>
        <w:t xml:space="preserve">венных операций, называется </w:t>
      </w:r>
      <w:r w:rsidRPr="009F7A55">
        <w:rPr>
          <w:rFonts w:ascii="Cambria" w:hAnsi="Cambria"/>
          <w:sz w:val="22"/>
          <w:szCs w:val="22"/>
          <w:u w:val="single"/>
          <w:lang w:val="ru-RU"/>
        </w:rPr>
        <w:t>корреспонденцией счетов</w:t>
      </w:r>
      <w:r w:rsidRPr="009F7A55">
        <w:rPr>
          <w:rFonts w:ascii="Cambria" w:hAnsi="Cambria"/>
          <w:sz w:val="22"/>
          <w:szCs w:val="22"/>
          <w:lang w:val="ru-RU"/>
        </w:rPr>
        <w:t>, а сами счета корреспондиру</w:t>
      </w:r>
      <w:r w:rsidRPr="009F7A55">
        <w:rPr>
          <w:rFonts w:ascii="Cambria" w:hAnsi="Cambria"/>
          <w:sz w:val="22"/>
          <w:szCs w:val="22"/>
          <w:lang w:val="ru-RU"/>
        </w:rPr>
        <w:t>ю</w:t>
      </w:r>
      <w:r w:rsidRPr="009F7A55">
        <w:rPr>
          <w:rFonts w:ascii="Cambria" w:hAnsi="Cambria"/>
          <w:sz w:val="22"/>
          <w:szCs w:val="22"/>
          <w:lang w:val="ru-RU"/>
        </w:rPr>
        <w:t xml:space="preserve">щими. Указание дебета и кредита корреспондирующих счетов называется </w:t>
      </w:r>
      <w:r w:rsidRPr="009F7A55">
        <w:rPr>
          <w:rFonts w:ascii="Cambria" w:hAnsi="Cambria"/>
          <w:sz w:val="22"/>
          <w:szCs w:val="22"/>
          <w:u w:val="single"/>
          <w:lang w:val="ru-RU"/>
        </w:rPr>
        <w:t>бухгалте</w:t>
      </w:r>
      <w:r w:rsidRPr="009F7A55">
        <w:rPr>
          <w:rFonts w:ascii="Cambria" w:hAnsi="Cambria"/>
          <w:sz w:val="22"/>
          <w:szCs w:val="22"/>
          <w:u w:val="single"/>
          <w:lang w:val="ru-RU"/>
        </w:rPr>
        <w:t>р</w:t>
      </w:r>
      <w:r w:rsidRPr="009F7A55">
        <w:rPr>
          <w:rFonts w:ascii="Cambria" w:hAnsi="Cambria"/>
          <w:sz w:val="22"/>
          <w:szCs w:val="22"/>
          <w:u w:val="single"/>
          <w:lang w:val="ru-RU"/>
        </w:rPr>
        <w:t>ской записью</w:t>
      </w:r>
      <w:r w:rsidRPr="009F7A55">
        <w:rPr>
          <w:rFonts w:ascii="Cambria" w:hAnsi="Cambria"/>
          <w:sz w:val="22"/>
          <w:szCs w:val="22"/>
          <w:lang w:val="ru-RU"/>
        </w:rPr>
        <w:t xml:space="preserve">, или </w:t>
      </w:r>
      <w:r w:rsidRPr="009F7A55">
        <w:rPr>
          <w:rFonts w:ascii="Cambria" w:hAnsi="Cambria"/>
          <w:sz w:val="22"/>
          <w:szCs w:val="22"/>
          <w:u w:val="single"/>
          <w:lang w:val="ru-RU"/>
        </w:rPr>
        <w:t>проводкой</w:t>
      </w:r>
      <w:r w:rsidRPr="009F7A55">
        <w:rPr>
          <w:rFonts w:ascii="Cambria" w:hAnsi="Cambria"/>
          <w:sz w:val="22"/>
          <w:szCs w:val="22"/>
          <w:lang w:val="ru-RU"/>
        </w:rPr>
        <w:t xml:space="preserve">. Составление бухгалтерских проводок называется </w:t>
      </w:r>
      <w:proofErr w:type="spellStart"/>
      <w:r w:rsidRPr="009F7A55">
        <w:rPr>
          <w:rFonts w:ascii="Cambria" w:hAnsi="Cambria"/>
          <w:sz w:val="22"/>
          <w:szCs w:val="22"/>
          <w:lang w:val="ru-RU"/>
        </w:rPr>
        <w:t>контировкой</w:t>
      </w:r>
      <w:proofErr w:type="spellEnd"/>
      <w:r w:rsidRPr="009F7A55">
        <w:rPr>
          <w:rFonts w:ascii="Cambria" w:hAnsi="Cambria"/>
          <w:sz w:val="22"/>
          <w:szCs w:val="22"/>
          <w:lang w:val="ru-RU"/>
        </w:rPr>
        <w:t xml:space="preserve">. Проводки бывают простые и сложные. </w:t>
      </w:r>
      <w:r w:rsidRPr="009F7A55">
        <w:rPr>
          <w:rFonts w:ascii="Cambria" w:hAnsi="Cambria"/>
          <w:sz w:val="22"/>
          <w:szCs w:val="22"/>
          <w:u w:val="single"/>
          <w:lang w:val="ru-RU"/>
        </w:rPr>
        <w:t>Простыми</w:t>
      </w:r>
      <w:r w:rsidRPr="009F7A55">
        <w:rPr>
          <w:rFonts w:ascii="Cambria" w:hAnsi="Cambria"/>
          <w:sz w:val="22"/>
          <w:szCs w:val="22"/>
          <w:lang w:val="ru-RU"/>
        </w:rPr>
        <w:t xml:space="preserve"> называются проводки, при которых сумма хозяйственной операции записывается в д</w:t>
      </w:r>
      <w:r w:rsidRPr="009F7A55">
        <w:rPr>
          <w:rFonts w:ascii="Cambria" w:hAnsi="Cambria"/>
          <w:sz w:val="22"/>
          <w:szCs w:val="22"/>
          <w:lang w:val="ru-RU"/>
        </w:rPr>
        <w:t>е</w:t>
      </w:r>
      <w:r w:rsidRPr="009F7A55">
        <w:rPr>
          <w:rFonts w:ascii="Cambria" w:hAnsi="Cambria"/>
          <w:sz w:val="22"/>
          <w:szCs w:val="22"/>
          <w:lang w:val="ru-RU"/>
        </w:rPr>
        <w:t xml:space="preserve">бет одного и в кредит другого счета. </w:t>
      </w:r>
      <w:r w:rsidRPr="009F7A55">
        <w:rPr>
          <w:rFonts w:ascii="Cambria" w:hAnsi="Cambria"/>
          <w:sz w:val="22"/>
          <w:szCs w:val="22"/>
          <w:u w:val="single"/>
          <w:lang w:val="ru-RU"/>
        </w:rPr>
        <w:t>Сложными</w:t>
      </w:r>
      <w:r w:rsidRPr="009F7A55">
        <w:rPr>
          <w:rFonts w:ascii="Cambria" w:hAnsi="Cambria"/>
          <w:sz w:val="22"/>
          <w:szCs w:val="22"/>
          <w:lang w:val="ru-RU"/>
        </w:rPr>
        <w:t xml:space="preserve"> являются такие записи, при которых дебетируется как минимум два счета, а кредитуется один или, наоборот, дебетируется один счет, а кредитуется два.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Работа бухгалтера, связанная с составлением бухгалтерских проводок на основании операций, оформленных соответствующими докуме</w:t>
      </w:r>
      <w:r w:rsidRPr="009F7A55">
        <w:rPr>
          <w:rFonts w:ascii="Cambria" w:hAnsi="Cambria"/>
          <w:sz w:val="22"/>
          <w:szCs w:val="22"/>
          <w:lang w:val="ru-RU"/>
        </w:rPr>
        <w:t>н</w:t>
      </w:r>
      <w:r w:rsidRPr="009F7A55">
        <w:rPr>
          <w:rFonts w:ascii="Cambria" w:hAnsi="Cambria"/>
          <w:sz w:val="22"/>
          <w:szCs w:val="22"/>
          <w:lang w:val="ru-RU"/>
        </w:rPr>
        <w:t>тами, называется бухгалтерской обработкой документов.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Двойственное отражение информации является способом координации счетов, то есть установления их взаимосвязи и согласования друг с другом. Поэтому метод дво</w:t>
      </w:r>
      <w:r w:rsidRPr="009F7A55">
        <w:rPr>
          <w:rFonts w:ascii="Cambria" w:hAnsi="Cambria"/>
          <w:sz w:val="22"/>
          <w:szCs w:val="22"/>
          <w:lang w:val="ru-RU"/>
        </w:rPr>
        <w:t>й</w:t>
      </w:r>
      <w:r w:rsidRPr="009F7A55">
        <w:rPr>
          <w:rFonts w:ascii="Cambria" w:hAnsi="Cambria"/>
          <w:sz w:val="22"/>
          <w:szCs w:val="22"/>
          <w:lang w:val="ru-RU"/>
        </w:rPr>
        <w:t>ной записи имеет большое ко</w:t>
      </w:r>
      <w:r w:rsidRPr="009F7A55">
        <w:rPr>
          <w:rFonts w:ascii="Cambria" w:hAnsi="Cambria"/>
          <w:sz w:val="22"/>
          <w:szCs w:val="22"/>
          <w:lang w:val="ru-RU"/>
        </w:rPr>
        <w:t>н</w:t>
      </w:r>
      <w:r w:rsidRPr="009F7A55">
        <w:rPr>
          <w:rFonts w:ascii="Cambria" w:hAnsi="Cambria"/>
          <w:sz w:val="22"/>
          <w:szCs w:val="22"/>
          <w:lang w:val="ru-RU"/>
        </w:rPr>
        <w:t>трольное и познавательное значение.</w:t>
      </w:r>
    </w:p>
    <w:p w:rsidR="00044B89" w:rsidRPr="009F7A55" w:rsidRDefault="00044B89" w:rsidP="00044B89">
      <w:pPr>
        <w:pStyle w:val="3"/>
        <w:rPr>
          <w:rFonts w:ascii="Cambria" w:hAnsi="Cambria"/>
        </w:rPr>
      </w:pPr>
      <w:bookmarkStart w:id="14" w:name="_Toc520602480"/>
      <w:bookmarkStart w:id="15" w:name="_Toc532873842"/>
      <w:r w:rsidRPr="009F7A55">
        <w:rPr>
          <w:rFonts w:ascii="Cambria" w:hAnsi="Cambria"/>
        </w:rPr>
        <w:t>Оценка и калькуляция</w:t>
      </w:r>
      <w:bookmarkEnd w:id="14"/>
      <w:bookmarkEnd w:id="15"/>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Оценка </w:t>
      </w:r>
      <w:r w:rsidRPr="009F7A55">
        <w:rPr>
          <w:rFonts w:ascii="Cambria" w:hAnsi="Cambria"/>
          <w:sz w:val="22"/>
          <w:szCs w:val="22"/>
          <w:lang w:val="ru-RU"/>
        </w:rPr>
        <w:t>имущества представляет собой способ выражения в бухгалтерском балансе учета и отчетности отдельных видов имущества и источников его образования в дене</w:t>
      </w:r>
      <w:r w:rsidRPr="009F7A55">
        <w:rPr>
          <w:rFonts w:ascii="Cambria" w:hAnsi="Cambria"/>
          <w:sz w:val="22"/>
          <w:szCs w:val="22"/>
          <w:lang w:val="ru-RU"/>
        </w:rPr>
        <w:t>ж</w:t>
      </w:r>
      <w:r w:rsidRPr="009F7A55">
        <w:rPr>
          <w:rFonts w:ascii="Cambria" w:hAnsi="Cambria"/>
          <w:sz w:val="22"/>
          <w:szCs w:val="22"/>
          <w:lang w:val="ru-RU"/>
        </w:rPr>
        <w:t>ном измерителе. При оценке имущества предприятия, его обязательств и хозяйстве</w:t>
      </w:r>
      <w:r w:rsidRPr="009F7A55">
        <w:rPr>
          <w:rFonts w:ascii="Cambria" w:hAnsi="Cambria"/>
          <w:sz w:val="22"/>
          <w:szCs w:val="22"/>
          <w:lang w:val="ru-RU"/>
        </w:rPr>
        <w:t>н</w:t>
      </w:r>
      <w:r w:rsidRPr="009F7A55">
        <w:rPr>
          <w:rFonts w:ascii="Cambria" w:hAnsi="Cambria"/>
          <w:sz w:val="22"/>
          <w:szCs w:val="22"/>
          <w:lang w:val="ru-RU"/>
        </w:rPr>
        <w:t>ных операций следует руководствоваться Положением по бухгалтерскому учету и отчетн</w:t>
      </w:r>
      <w:r w:rsidRPr="009F7A55">
        <w:rPr>
          <w:rFonts w:ascii="Cambria" w:hAnsi="Cambria"/>
          <w:sz w:val="22"/>
          <w:szCs w:val="22"/>
          <w:lang w:val="ru-RU"/>
        </w:rPr>
        <w:t>о</w:t>
      </w:r>
      <w:r w:rsidRPr="009F7A55">
        <w:rPr>
          <w:rFonts w:ascii="Cambria" w:hAnsi="Cambria"/>
          <w:sz w:val="22"/>
          <w:szCs w:val="22"/>
          <w:lang w:val="ru-RU"/>
        </w:rPr>
        <w:t>сти "Учетная политика предприятия”, ФЗ “О бухгалтерском учете” и Положением по ведению бухгалтерского учета и отчетности в Российской Федерации. От правильн</w:t>
      </w:r>
      <w:r w:rsidRPr="009F7A55">
        <w:rPr>
          <w:rFonts w:ascii="Cambria" w:hAnsi="Cambria"/>
          <w:sz w:val="22"/>
          <w:szCs w:val="22"/>
          <w:lang w:val="ru-RU"/>
        </w:rPr>
        <w:t>о</w:t>
      </w:r>
      <w:r w:rsidRPr="009F7A55">
        <w:rPr>
          <w:rFonts w:ascii="Cambria" w:hAnsi="Cambria"/>
          <w:sz w:val="22"/>
          <w:szCs w:val="22"/>
          <w:lang w:val="ru-RU"/>
        </w:rPr>
        <w:t>сти оценки объектов бухгалтерского уч</w:t>
      </w:r>
      <w:r w:rsidRPr="009F7A55">
        <w:rPr>
          <w:rFonts w:ascii="Cambria" w:hAnsi="Cambria"/>
          <w:sz w:val="22"/>
          <w:szCs w:val="22"/>
          <w:lang w:val="ru-RU"/>
        </w:rPr>
        <w:t>е</w:t>
      </w:r>
      <w:r w:rsidRPr="009F7A55">
        <w:rPr>
          <w:rFonts w:ascii="Cambria" w:hAnsi="Cambria"/>
          <w:sz w:val="22"/>
          <w:szCs w:val="22"/>
          <w:lang w:val="ru-RU"/>
        </w:rPr>
        <w:t>та зависит реальность данных, на основании которых составляется бухгалтерская отчетность и определяется финансовый результат деятельности предпр</w:t>
      </w:r>
      <w:r w:rsidRPr="009F7A55">
        <w:rPr>
          <w:rFonts w:ascii="Cambria" w:hAnsi="Cambria"/>
          <w:sz w:val="22"/>
          <w:szCs w:val="22"/>
          <w:lang w:val="ru-RU"/>
        </w:rPr>
        <w:t>и</w:t>
      </w:r>
      <w:r w:rsidRPr="009F7A55">
        <w:rPr>
          <w:rFonts w:ascii="Cambria" w:hAnsi="Cambria"/>
          <w:sz w:val="22"/>
          <w:szCs w:val="22"/>
          <w:lang w:val="ru-RU"/>
        </w:rPr>
        <w:t>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Оценка имущества предприятия, обязательств, хозяйственного процесса ведется в </w:t>
      </w:r>
      <w:proofErr w:type="gramStart"/>
      <w:r w:rsidRPr="009F7A55">
        <w:rPr>
          <w:rFonts w:ascii="Cambria" w:hAnsi="Cambria"/>
          <w:sz w:val="22"/>
          <w:szCs w:val="22"/>
          <w:lang w:val="ru-RU"/>
        </w:rPr>
        <w:t>валюте</w:t>
      </w:r>
      <w:proofErr w:type="gramEnd"/>
      <w:r w:rsidRPr="009F7A55">
        <w:rPr>
          <w:rFonts w:ascii="Cambria" w:hAnsi="Cambria"/>
          <w:sz w:val="22"/>
          <w:szCs w:val="22"/>
          <w:lang w:val="ru-RU"/>
        </w:rPr>
        <w:t xml:space="preserve"> действующей на территории страны, то есть в рублях. Если они выражены в иностранной валюте, то пара</w:t>
      </w:r>
      <w:r w:rsidRPr="009F7A55">
        <w:rPr>
          <w:rFonts w:ascii="Cambria" w:hAnsi="Cambria"/>
          <w:sz w:val="22"/>
          <w:szCs w:val="22"/>
          <w:lang w:val="ru-RU"/>
        </w:rPr>
        <w:t>л</w:t>
      </w:r>
      <w:r w:rsidRPr="009F7A55">
        <w:rPr>
          <w:rFonts w:ascii="Cambria" w:hAnsi="Cambria"/>
          <w:sz w:val="22"/>
          <w:szCs w:val="22"/>
          <w:lang w:val="ru-RU"/>
        </w:rPr>
        <w:t>лельно осуществляется ее пересчет в рубли (по курсу ЦБ на дату совершения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Способы оценки: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1) Первоначальная стоимость – это затраты на сооружение, приобретение, устано</w:t>
      </w:r>
      <w:r w:rsidRPr="009F7A55">
        <w:rPr>
          <w:rFonts w:ascii="Cambria" w:hAnsi="Cambria"/>
          <w:sz w:val="22"/>
          <w:szCs w:val="22"/>
          <w:lang w:val="ru-RU"/>
        </w:rPr>
        <w:t>в</w:t>
      </w:r>
      <w:r w:rsidRPr="009F7A55">
        <w:rPr>
          <w:rFonts w:ascii="Cambria" w:hAnsi="Cambria"/>
          <w:sz w:val="22"/>
          <w:szCs w:val="22"/>
          <w:lang w:val="ru-RU"/>
        </w:rPr>
        <w:t>ление основных средств.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Восстановительная стоимость – стоимость воспроизводства ранее созданных основных сре</w:t>
      </w:r>
      <w:proofErr w:type="gramStart"/>
      <w:r w:rsidRPr="009F7A55">
        <w:rPr>
          <w:rFonts w:ascii="Cambria" w:hAnsi="Cambria"/>
          <w:sz w:val="22"/>
          <w:szCs w:val="22"/>
          <w:lang w:val="ru-RU"/>
        </w:rPr>
        <w:t>дств в с</w:t>
      </w:r>
      <w:proofErr w:type="gramEnd"/>
      <w:r w:rsidRPr="009F7A55">
        <w:rPr>
          <w:rFonts w:ascii="Cambria" w:hAnsi="Cambria"/>
          <w:sz w:val="22"/>
          <w:szCs w:val="22"/>
          <w:lang w:val="ru-RU"/>
        </w:rPr>
        <w:t>овременных условиях, то есть с учетом достигнутого уровня разв</w:t>
      </w:r>
      <w:r w:rsidRPr="009F7A55">
        <w:rPr>
          <w:rFonts w:ascii="Cambria" w:hAnsi="Cambria"/>
          <w:sz w:val="22"/>
          <w:szCs w:val="22"/>
          <w:lang w:val="ru-RU"/>
        </w:rPr>
        <w:t>и</w:t>
      </w:r>
      <w:r w:rsidRPr="009F7A55">
        <w:rPr>
          <w:rFonts w:ascii="Cambria" w:hAnsi="Cambria"/>
          <w:sz w:val="22"/>
          <w:szCs w:val="22"/>
          <w:lang w:val="ru-RU"/>
        </w:rPr>
        <w:t>тия производительных сил, достижений научно-технического прогресса и уровня производительности тр</w:t>
      </w:r>
      <w:r w:rsidRPr="009F7A55">
        <w:rPr>
          <w:rFonts w:ascii="Cambria" w:hAnsi="Cambria"/>
          <w:sz w:val="22"/>
          <w:szCs w:val="22"/>
          <w:lang w:val="ru-RU"/>
        </w:rPr>
        <w:t>у</w:t>
      </w:r>
      <w:r w:rsidRPr="009F7A55">
        <w:rPr>
          <w:rFonts w:ascii="Cambria" w:hAnsi="Cambria"/>
          <w:sz w:val="22"/>
          <w:szCs w:val="22"/>
          <w:lang w:val="ru-RU"/>
        </w:rPr>
        <w:t>да.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Остаточная стоимость определяется вычитанием из первоначальной или восстановительной стоимости суммы износа (амортиз</w:t>
      </w:r>
      <w:r w:rsidRPr="009F7A55">
        <w:rPr>
          <w:rFonts w:ascii="Cambria" w:hAnsi="Cambria"/>
          <w:sz w:val="22"/>
          <w:szCs w:val="22"/>
          <w:lang w:val="ru-RU"/>
        </w:rPr>
        <w:t>а</w:t>
      </w:r>
      <w:r w:rsidRPr="009F7A55">
        <w:rPr>
          <w:rFonts w:ascii="Cambria" w:hAnsi="Cambria"/>
          <w:sz w:val="22"/>
          <w:szCs w:val="22"/>
          <w:lang w:val="ru-RU"/>
        </w:rPr>
        <w:t>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 Твердая учетная цена – цена приобретения (договорная цена поставщика) или плановая себ</w:t>
      </w:r>
      <w:r w:rsidRPr="009F7A55">
        <w:rPr>
          <w:rFonts w:ascii="Cambria" w:hAnsi="Cambria"/>
          <w:sz w:val="22"/>
          <w:szCs w:val="22"/>
          <w:lang w:val="ru-RU"/>
        </w:rPr>
        <w:t>е</w:t>
      </w:r>
      <w:r w:rsidRPr="009F7A55">
        <w:rPr>
          <w:rFonts w:ascii="Cambria" w:hAnsi="Cambria"/>
          <w:sz w:val="22"/>
          <w:szCs w:val="22"/>
          <w:lang w:val="ru-RU"/>
        </w:rPr>
        <w:t>стоимость приобретения.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Объектами учета, подлежащими оценке, являются: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Нематериальные активы. В текущем учете отражаются по первоначальной и/или восстановительной стоимости. В балансе отражаются по остаточной стоимости (04 – 05).</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Основные средства наряду с первоначальной стоимостью учитываются по ост</w:t>
      </w:r>
      <w:r w:rsidRPr="009F7A55">
        <w:rPr>
          <w:rFonts w:ascii="Cambria" w:hAnsi="Cambria"/>
          <w:sz w:val="22"/>
          <w:szCs w:val="22"/>
          <w:lang w:val="ru-RU"/>
        </w:rPr>
        <w:t>а</w:t>
      </w:r>
      <w:r w:rsidRPr="009F7A55">
        <w:rPr>
          <w:rFonts w:ascii="Cambria" w:hAnsi="Cambria"/>
          <w:sz w:val="22"/>
          <w:szCs w:val="22"/>
          <w:lang w:val="ru-RU"/>
        </w:rPr>
        <w:t>точной и восст</w:t>
      </w:r>
      <w:r w:rsidRPr="009F7A55">
        <w:rPr>
          <w:rFonts w:ascii="Cambria" w:hAnsi="Cambria"/>
          <w:sz w:val="22"/>
          <w:szCs w:val="22"/>
          <w:lang w:val="ru-RU"/>
        </w:rPr>
        <w:t>а</w:t>
      </w:r>
      <w:r w:rsidRPr="009F7A55">
        <w:rPr>
          <w:rFonts w:ascii="Cambria" w:hAnsi="Cambria"/>
          <w:sz w:val="22"/>
          <w:szCs w:val="22"/>
          <w:lang w:val="ru-RU"/>
        </w:rPr>
        <w:t xml:space="preserve">новительной стоимости. Перевод первоначальной в </w:t>
      </w:r>
      <w:proofErr w:type="gramStart"/>
      <w:r w:rsidRPr="009F7A55">
        <w:rPr>
          <w:rFonts w:ascii="Cambria" w:hAnsi="Cambria"/>
          <w:sz w:val="22"/>
          <w:szCs w:val="22"/>
          <w:lang w:val="ru-RU"/>
        </w:rPr>
        <w:t>восстановительную</w:t>
      </w:r>
      <w:proofErr w:type="gramEnd"/>
      <w:r w:rsidRPr="009F7A55">
        <w:rPr>
          <w:rFonts w:ascii="Cambria" w:hAnsi="Cambria"/>
          <w:sz w:val="22"/>
          <w:szCs w:val="22"/>
          <w:lang w:val="ru-RU"/>
        </w:rPr>
        <w:t xml:space="preserve"> происходит в результате переоценки. Переоценка основных средств связана с инфляц</w:t>
      </w:r>
      <w:r w:rsidRPr="009F7A55">
        <w:rPr>
          <w:rFonts w:ascii="Cambria" w:hAnsi="Cambria"/>
          <w:sz w:val="22"/>
          <w:szCs w:val="22"/>
          <w:lang w:val="ru-RU"/>
        </w:rPr>
        <w:t>и</w:t>
      </w:r>
      <w:r w:rsidRPr="009F7A55">
        <w:rPr>
          <w:rFonts w:ascii="Cambria" w:hAnsi="Cambria"/>
          <w:sz w:val="22"/>
          <w:szCs w:val="22"/>
          <w:lang w:val="ru-RU"/>
        </w:rPr>
        <w:t>онными процессами и направлена на прибл</w:t>
      </w:r>
      <w:r w:rsidRPr="009F7A55">
        <w:rPr>
          <w:rFonts w:ascii="Cambria" w:hAnsi="Cambria"/>
          <w:sz w:val="22"/>
          <w:szCs w:val="22"/>
          <w:lang w:val="ru-RU"/>
        </w:rPr>
        <w:t>и</w:t>
      </w:r>
      <w:r w:rsidRPr="009F7A55">
        <w:rPr>
          <w:rFonts w:ascii="Cambria" w:hAnsi="Cambria"/>
          <w:sz w:val="22"/>
          <w:szCs w:val="22"/>
          <w:lang w:val="ru-RU"/>
        </w:rPr>
        <w:t xml:space="preserve">жение первоначальной оценки </w:t>
      </w:r>
      <w:proofErr w:type="gramStart"/>
      <w:r w:rsidRPr="009F7A55">
        <w:rPr>
          <w:rFonts w:ascii="Cambria" w:hAnsi="Cambria"/>
          <w:sz w:val="22"/>
          <w:szCs w:val="22"/>
          <w:lang w:val="ru-RU"/>
        </w:rPr>
        <w:t>к</w:t>
      </w:r>
      <w:proofErr w:type="gramEnd"/>
      <w:r w:rsidRPr="009F7A55">
        <w:rPr>
          <w:rFonts w:ascii="Cambria" w:hAnsi="Cambria"/>
          <w:sz w:val="22"/>
          <w:szCs w:val="22"/>
          <w:lang w:val="ru-RU"/>
        </w:rPr>
        <w:t xml:space="preserve"> реальной. В текущем учете основные средства отражаются по первоначальной сто</w:t>
      </w:r>
      <w:r w:rsidRPr="009F7A55">
        <w:rPr>
          <w:rFonts w:ascii="Cambria" w:hAnsi="Cambria"/>
          <w:sz w:val="22"/>
          <w:szCs w:val="22"/>
          <w:lang w:val="ru-RU"/>
        </w:rPr>
        <w:t>и</w:t>
      </w:r>
      <w:r w:rsidRPr="009F7A55">
        <w:rPr>
          <w:rFonts w:ascii="Cambria" w:hAnsi="Cambria"/>
          <w:sz w:val="22"/>
          <w:szCs w:val="22"/>
          <w:lang w:val="ru-RU"/>
        </w:rPr>
        <w:t>мости или по восстановительной (если была переоценка). В балансе основные средства отражаются по остаточной стоимости (02 – 01).</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Материалы. В синтетическом учете и отчетности отражаются по их фактической себестоимости. Однако в текущем учете оценка материальных ценностей по фактич</w:t>
      </w:r>
      <w:r w:rsidRPr="009F7A55">
        <w:rPr>
          <w:rFonts w:ascii="Cambria" w:hAnsi="Cambria"/>
          <w:sz w:val="22"/>
          <w:szCs w:val="22"/>
          <w:lang w:val="ru-RU"/>
        </w:rPr>
        <w:t>е</w:t>
      </w:r>
      <w:r w:rsidRPr="009F7A55">
        <w:rPr>
          <w:rFonts w:ascii="Cambria" w:hAnsi="Cambria"/>
          <w:sz w:val="22"/>
          <w:szCs w:val="22"/>
          <w:lang w:val="ru-RU"/>
        </w:rPr>
        <w:t>ской себестоимости затруднена, т.к. полную информацию для ее исчисления можно п</w:t>
      </w:r>
      <w:r w:rsidRPr="009F7A55">
        <w:rPr>
          <w:rFonts w:ascii="Cambria" w:hAnsi="Cambria"/>
          <w:sz w:val="22"/>
          <w:szCs w:val="22"/>
          <w:lang w:val="ru-RU"/>
        </w:rPr>
        <w:t>о</w:t>
      </w:r>
      <w:r w:rsidRPr="009F7A55">
        <w:rPr>
          <w:rFonts w:ascii="Cambria" w:hAnsi="Cambria"/>
          <w:sz w:val="22"/>
          <w:szCs w:val="22"/>
          <w:lang w:val="ru-RU"/>
        </w:rPr>
        <w:t>лучить только после отражения на счетах бухгалтерского учета большинства хозяйс</w:t>
      </w:r>
      <w:r w:rsidRPr="009F7A55">
        <w:rPr>
          <w:rFonts w:ascii="Cambria" w:hAnsi="Cambria"/>
          <w:sz w:val="22"/>
          <w:szCs w:val="22"/>
          <w:lang w:val="ru-RU"/>
        </w:rPr>
        <w:t>т</w:t>
      </w:r>
      <w:r w:rsidRPr="009F7A55">
        <w:rPr>
          <w:rFonts w:ascii="Cambria" w:hAnsi="Cambria"/>
          <w:sz w:val="22"/>
          <w:szCs w:val="22"/>
          <w:lang w:val="ru-RU"/>
        </w:rPr>
        <w:t>венных операций. Фактическую себестоимость материальных ценностей можно опред</w:t>
      </w:r>
      <w:r w:rsidRPr="009F7A55">
        <w:rPr>
          <w:rFonts w:ascii="Cambria" w:hAnsi="Cambria"/>
          <w:sz w:val="22"/>
          <w:szCs w:val="22"/>
          <w:lang w:val="ru-RU"/>
        </w:rPr>
        <w:t>е</w:t>
      </w:r>
      <w:r w:rsidRPr="009F7A55">
        <w:rPr>
          <w:rFonts w:ascii="Cambria" w:hAnsi="Cambria"/>
          <w:sz w:val="22"/>
          <w:szCs w:val="22"/>
          <w:lang w:val="ru-RU"/>
        </w:rPr>
        <w:t>лить только по окончании месяца, а текущий учет нужно вести ежедневно. Поэт</w:t>
      </w:r>
      <w:r w:rsidRPr="009F7A55">
        <w:rPr>
          <w:rFonts w:ascii="Cambria" w:hAnsi="Cambria"/>
          <w:sz w:val="22"/>
          <w:szCs w:val="22"/>
          <w:lang w:val="ru-RU"/>
        </w:rPr>
        <w:t>о</w:t>
      </w:r>
      <w:r w:rsidRPr="009F7A55">
        <w:rPr>
          <w:rFonts w:ascii="Cambria" w:hAnsi="Cambria"/>
          <w:sz w:val="22"/>
          <w:szCs w:val="22"/>
          <w:lang w:val="ru-RU"/>
        </w:rPr>
        <w:t>му в текущем учете материальные ценности отражаются по твердым учетным ценам: по плановой себестоимости приобретения, договорным ценам поставщика и т.п. В конце м</w:t>
      </w:r>
      <w:r w:rsidRPr="009F7A55">
        <w:rPr>
          <w:rFonts w:ascii="Cambria" w:hAnsi="Cambria"/>
          <w:sz w:val="22"/>
          <w:szCs w:val="22"/>
          <w:lang w:val="ru-RU"/>
        </w:rPr>
        <w:t>е</w:t>
      </w:r>
      <w:r w:rsidRPr="009F7A55">
        <w:rPr>
          <w:rFonts w:ascii="Cambria" w:hAnsi="Cambria"/>
          <w:sz w:val="22"/>
          <w:szCs w:val="22"/>
          <w:lang w:val="ru-RU"/>
        </w:rPr>
        <w:t>сяца учетные цены доводят до фактической себестоимости: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если текущий учет ведется по ценам приобретения (договорные, оптовые, розничные), то факт</w:t>
      </w:r>
      <w:r w:rsidRPr="009F7A55">
        <w:rPr>
          <w:rFonts w:ascii="Cambria" w:hAnsi="Cambria"/>
          <w:sz w:val="22"/>
          <w:szCs w:val="22"/>
          <w:lang w:val="ru-RU"/>
        </w:rPr>
        <w:t>и</w:t>
      </w:r>
      <w:r w:rsidRPr="009F7A55">
        <w:rPr>
          <w:rFonts w:ascii="Cambria" w:hAnsi="Cambria"/>
          <w:sz w:val="22"/>
          <w:szCs w:val="22"/>
          <w:lang w:val="ru-RU"/>
        </w:rPr>
        <w:t>ческая себестоимость равна сумме цен приобретения и транспортно-заготовительных расходов (ТЗР);</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если текущий учет ведется по плановой себестоимости, то фактическая себесто</w:t>
      </w:r>
      <w:r w:rsidRPr="009F7A55">
        <w:rPr>
          <w:rFonts w:ascii="Cambria" w:hAnsi="Cambria"/>
          <w:sz w:val="22"/>
          <w:szCs w:val="22"/>
          <w:lang w:val="ru-RU"/>
        </w:rPr>
        <w:t>и</w:t>
      </w:r>
      <w:r w:rsidRPr="009F7A55">
        <w:rPr>
          <w:rFonts w:ascii="Cambria" w:hAnsi="Cambria"/>
          <w:sz w:val="22"/>
          <w:szCs w:val="22"/>
          <w:lang w:val="ru-RU"/>
        </w:rPr>
        <w:t>мость определяется как сумма плановой себестоимости и отклонения фактической с</w:t>
      </w:r>
      <w:r w:rsidRPr="009F7A55">
        <w:rPr>
          <w:rFonts w:ascii="Cambria" w:hAnsi="Cambria"/>
          <w:sz w:val="22"/>
          <w:szCs w:val="22"/>
          <w:lang w:val="ru-RU"/>
        </w:rPr>
        <w:t>е</w:t>
      </w:r>
      <w:r w:rsidRPr="009F7A55">
        <w:rPr>
          <w:rFonts w:ascii="Cambria" w:hAnsi="Cambria"/>
          <w:sz w:val="22"/>
          <w:szCs w:val="22"/>
          <w:lang w:val="ru-RU"/>
        </w:rPr>
        <w:t xml:space="preserve">бестоимости </w:t>
      </w:r>
      <w:proofErr w:type="gramStart"/>
      <w:r w:rsidRPr="009F7A55">
        <w:rPr>
          <w:rFonts w:ascii="Cambria" w:hAnsi="Cambria"/>
          <w:sz w:val="22"/>
          <w:szCs w:val="22"/>
          <w:lang w:val="ru-RU"/>
        </w:rPr>
        <w:t>от</w:t>
      </w:r>
      <w:proofErr w:type="gramEnd"/>
      <w:r w:rsidRPr="009F7A55">
        <w:rPr>
          <w:rFonts w:ascii="Cambria" w:hAnsi="Cambria"/>
          <w:sz w:val="22"/>
          <w:szCs w:val="22"/>
          <w:lang w:val="ru-RU"/>
        </w:rPr>
        <w:t xml:space="preserve"> плановой.</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 Готовая продукция отражается в балансе по фактической себестоимости, вкл</w:t>
      </w:r>
      <w:r w:rsidRPr="009F7A55">
        <w:rPr>
          <w:rFonts w:ascii="Cambria" w:hAnsi="Cambria"/>
          <w:sz w:val="22"/>
          <w:szCs w:val="22"/>
          <w:lang w:val="ru-RU"/>
        </w:rPr>
        <w:t>ю</w:t>
      </w:r>
      <w:r w:rsidRPr="009F7A55">
        <w:rPr>
          <w:rFonts w:ascii="Cambria" w:hAnsi="Cambria"/>
          <w:sz w:val="22"/>
          <w:szCs w:val="22"/>
          <w:lang w:val="ru-RU"/>
        </w:rPr>
        <w:t>чающей затраты, связанные с использованием в процессе производства основных средств, материалов, энергии, труд</w:t>
      </w:r>
      <w:r w:rsidRPr="009F7A55">
        <w:rPr>
          <w:rFonts w:ascii="Cambria" w:hAnsi="Cambria"/>
          <w:sz w:val="22"/>
          <w:szCs w:val="22"/>
          <w:lang w:val="ru-RU"/>
        </w:rPr>
        <w:t>о</w:t>
      </w:r>
      <w:r w:rsidRPr="009F7A55">
        <w:rPr>
          <w:rFonts w:ascii="Cambria" w:hAnsi="Cambria"/>
          <w:sz w:val="22"/>
          <w:szCs w:val="22"/>
          <w:lang w:val="ru-RU"/>
        </w:rPr>
        <w:t>вых ресурсов и т.д.</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5. Товары в балансе отражаются по розничным или продажным ц</w:t>
      </w:r>
      <w:r w:rsidRPr="009F7A55">
        <w:rPr>
          <w:rFonts w:ascii="Cambria" w:hAnsi="Cambria"/>
          <w:sz w:val="22"/>
          <w:szCs w:val="22"/>
          <w:lang w:val="ru-RU"/>
        </w:rPr>
        <w:t>е</w:t>
      </w:r>
      <w:r w:rsidRPr="009F7A55">
        <w:rPr>
          <w:rFonts w:ascii="Cambria" w:hAnsi="Cambria"/>
          <w:sz w:val="22"/>
          <w:szCs w:val="22"/>
          <w:lang w:val="ru-RU"/>
        </w:rPr>
        <w:t>нам.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 Краткосрочные и долгосрочные финансовые вложения отражаются в суммах, вытекающих из содержания хозяйственных операций и подтвержденных первичными д</w:t>
      </w:r>
      <w:r w:rsidRPr="009F7A55">
        <w:rPr>
          <w:rFonts w:ascii="Cambria" w:hAnsi="Cambria"/>
          <w:sz w:val="22"/>
          <w:szCs w:val="22"/>
          <w:lang w:val="ru-RU"/>
        </w:rPr>
        <w:t>о</w:t>
      </w:r>
      <w:r w:rsidRPr="009F7A55">
        <w:rPr>
          <w:rFonts w:ascii="Cambria" w:hAnsi="Cambria"/>
          <w:sz w:val="22"/>
          <w:szCs w:val="22"/>
          <w:lang w:val="ru-RU"/>
        </w:rPr>
        <w:t>кументами.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РФ существуют три метода оценки запасов материальных ресурсов при списании их в произво</w:t>
      </w:r>
      <w:r w:rsidRPr="009F7A55">
        <w:rPr>
          <w:rFonts w:ascii="Cambria" w:hAnsi="Cambria"/>
          <w:sz w:val="22"/>
          <w:szCs w:val="22"/>
          <w:lang w:val="ru-RU"/>
        </w:rPr>
        <w:t>д</w:t>
      </w:r>
      <w:r w:rsidRPr="009F7A55">
        <w:rPr>
          <w:rFonts w:ascii="Cambria" w:hAnsi="Cambria"/>
          <w:sz w:val="22"/>
          <w:szCs w:val="22"/>
          <w:lang w:val="ru-RU"/>
        </w:rPr>
        <w:t>ство:</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Метод ФИФО (</w:t>
      </w:r>
      <w:proofErr w:type="spellStart"/>
      <w:r w:rsidRPr="009F7A55">
        <w:rPr>
          <w:rFonts w:ascii="Cambria" w:hAnsi="Cambria"/>
          <w:sz w:val="22"/>
          <w:szCs w:val="22"/>
          <w:lang w:val="ru-RU"/>
        </w:rPr>
        <w:t>first-in-first-out</w:t>
      </w:r>
      <w:proofErr w:type="spellEnd"/>
      <w:r w:rsidRPr="009F7A55">
        <w:rPr>
          <w:rFonts w:ascii="Cambria" w:hAnsi="Cambria"/>
          <w:sz w:val="22"/>
          <w:szCs w:val="22"/>
          <w:lang w:val="ru-RU"/>
        </w:rPr>
        <w:t>) – это оценка материальных ресурсов по их первоначальной сто</w:t>
      </w:r>
      <w:r w:rsidRPr="009F7A55">
        <w:rPr>
          <w:rFonts w:ascii="Cambria" w:hAnsi="Cambria"/>
          <w:sz w:val="22"/>
          <w:szCs w:val="22"/>
          <w:lang w:val="ru-RU"/>
        </w:rPr>
        <w:t>и</w:t>
      </w:r>
      <w:r w:rsidRPr="009F7A55">
        <w:rPr>
          <w:rFonts w:ascii="Cambria" w:hAnsi="Cambria"/>
          <w:sz w:val="22"/>
          <w:szCs w:val="22"/>
          <w:lang w:val="ru-RU"/>
        </w:rPr>
        <w:t>мости. Применяется такое правило: "первая партия на приход – первая в расход", то есть сначала списыв</w:t>
      </w:r>
      <w:r w:rsidRPr="009F7A55">
        <w:rPr>
          <w:rFonts w:ascii="Cambria" w:hAnsi="Cambria"/>
          <w:sz w:val="22"/>
          <w:szCs w:val="22"/>
          <w:lang w:val="ru-RU"/>
        </w:rPr>
        <w:t>а</w:t>
      </w:r>
      <w:r w:rsidRPr="009F7A55">
        <w:rPr>
          <w:rFonts w:ascii="Cambria" w:hAnsi="Cambria"/>
          <w:sz w:val="22"/>
          <w:szCs w:val="22"/>
          <w:lang w:val="ru-RU"/>
        </w:rPr>
        <w:t>ются в расход материалы по цене первой закупленной партии, затем второй, третьей и т.д.</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Метод ЛИФО (</w:t>
      </w:r>
      <w:proofErr w:type="spellStart"/>
      <w:r w:rsidRPr="009F7A55">
        <w:rPr>
          <w:rFonts w:ascii="Cambria" w:hAnsi="Cambria"/>
          <w:sz w:val="22"/>
          <w:szCs w:val="22"/>
          <w:lang w:val="ru-RU"/>
        </w:rPr>
        <w:t>last-in-fist-out</w:t>
      </w:r>
      <w:proofErr w:type="spellEnd"/>
      <w:r w:rsidRPr="009F7A55">
        <w:rPr>
          <w:rFonts w:ascii="Cambria" w:hAnsi="Cambria"/>
          <w:sz w:val="22"/>
          <w:szCs w:val="22"/>
          <w:lang w:val="ru-RU"/>
        </w:rPr>
        <w:t>) – это оценка материальных ресурсов по восстановительной стоимости. Применяется такое правило: "п</w:t>
      </w:r>
      <w:r w:rsidRPr="009F7A55">
        <w:rPr>
          <w:rFonts w:ascii="Cambria" w:hAnsi="Cambria"/>
          <w:sz w:val="22"/>
          <w:szCs w:val="22"/>
          <w:lang w:val="ru-RU"/>
        </w:rPr>
        <w:t>о</w:t>
      </w:r>
      <w:r w:rsidRPr="009F7A55">
        <w:rPr>
          <w:rFonts w:ascii="Cambria" w:hAnsi="Cambria"/>
          <w:sz w:val="22"/>
          <w:szCs w:val="22"/>
          <w:lang w:val="ru-RU"/>
        </w:rPr>
        <w:t>следняя партия на приход – первая в расход". Материальные ресурсы, выданные со склада, оцениваются по стоимости последнего приобрет</w:t>
      </w:r>
      <w:r w:rsidRPr="009F7A55">
        <w:rPr>
          <w:rFonts w:ascii="Cambria" w:hAnsi="Cambria"/>
          <w:sz w:val="22"/>
          <w:szCs w:val="22"/>
          <w:lang w:val="ru-RU"/>
        </w:rPr>
        <w:t>е</w:t>
      </w:r>
      <w:r w:rsidRPr="009F7A55">
        <w:rPr>
          <w:rFonts w:ascii="Cambria" w:hAnsi="Cambria"/>
          <w:sz w:val="22"/>
          <w:szCs w:val="22"/>
          <w:lang w:val="ru-RU"/>
        </w:rPr>
        <w:t>ния, затем предыдущего и т.д. в порядке очередности.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Метод средней себестоимости.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Таким образом, в самом общем виде оценка есть способ выражения экономических событий в д</w:t>
      </w:r>
      <w:r w:rsidRPr="009F7A55">
        <w:rPr>
          <w:rFonts w:ascii="Cambria" w:hAnsi="Cambria"/>
          <w:sz w:val="22"/>
          <w:szCs w:val="22"/>
          <w:lang w:val="ru-RU"/>
        </w:rPr>
        <w:t>е</w:t>
      </w:r>
      <w:r w:rsidRPr="009F7A55">
        <w:rPr>
          <w:rFonts w:ascii="Cambria" w:hAnsi="Cambria"/>
          <w:sz w:val="22"/>
          <w:szCs w:val="22"/>
          <w:lang w:val="ru-RU"/>
        </w:rPr>
        <w:t>нежном измерителе.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lastRenderedPageBreak/>
        <w:t xml:space="preserve">Калькуляция </w:t>
      </w:r>
      <w:r w:rsidRPr="009F7A55">
        <w:rPr>
          <w:rFonts w:ascii="Cambria" w:hAnsi="Cambria"/>
          <w:sz w:val="22"/>
          <w:szCs w:val="22"/>
          <w:lang w:val="ru-RU"/>
        </w:rPr>
        <w:t>представляет собой способ исчисления себестоимости продукции п</w:t>
      </w:r>
      <w:r w:rsidRPr="009F7A55">
        <w:rPr>
          <w:rFonts w:ascii="Cambria" w:hAnsi="Cambria"/>
          <w:sz w:val="22"/>
          <w:szCs w:val="22"/>
          <w:lang w:val="ru-RU"/>
        </w:rPr>
        <w:t>у</w:t>
      </w:r>
      <w:r w:rsidRPr="009F7A55">
        <w:rPr>
          <w:rFonts w:ascii="Cambria" w:hAnsi="Cambria"/>
          <w:sz w:val="22"/>
          <w:szCs w:val="22"/>
          <w:lang w:val="ru-RU"/>
        </w:rPr>
        <w:t>тем суммирования издержек (затрат) производства или обращения, относящихся к ед</w:t>
      </w:r>
      <w:r w:rsidRPr="009F7A55">
        <w:rPr>
          <w:rFonts w:ascii="Cambria" w:hAnsi="Cambria"/>
          <w:sz w:val="22"/>
          <w:szCs w:val="22"/>
          <w:lang w:val="ru-RU"/>
        </w:rPr>
        <w:t>и</w:t>
      </w:r>
      <w:r w:rsidRPr="009F7A55">
        <w:rPr>
          <w:rFonts w:ascii="Cambria" w:hAnsi="Cambria"/>
          <w:sz w:val="22"/>
          <w:szCs w:val="22"/>
          <w:lang w:val="ru-RU"/>
        </w:rPr>
        <w:t xml:space="preserve">нице продукции. Вопросы </w:t>
      </w:r>
      <w:proofErr w:type="spellStart"/>
      <w:r w:rsidRPr="009F7A55">
        <w:rPr>
          <w:rFonts w:ascii="Cambria" w:hAnsi="Cambria"/>
          <w:sz w:val="22"/>
          <w:szCs w:val="22"/>
          <w:lang w:val="ru-RU"/>
        </w:rPr>
        <w:t>калькулирования</w:t>
      </w:r>
      <w:proofErr w:type="spellEnd"/>
      <w:r w:rsidRPr="009F7A55">
        <w:rPr>
          <w:rFonts w:ascii="Cambria" w:hAnsi="Cambria"/>
          <w:sz w:val="22"/>
          <w:szCs w:val="22"/>
          <w:lang w:val="ru-RU"/>
        </w:rPr>
        <w:t xml:space="preserve"> возникают перед бухгалтером на всех ст</w:t>
      </w:r>
      <w:r w:rsidRPr="009F7A55">
        <w:rPr>
          <w:rFonts w:ascii="Cambria" w:hAnsi="Cambria"/>
          <w:sz w:val="22"/>
          <w:szCs w:val="22"/>
          <w:lang w:val="ru-RU"/>
        </w:rPr>
        <w:t>а</w:t>
      </w:r>
      <w:r w:rsidRPr="009F7A55">
        <w:rPr>
          <w:rFonts w:ascii="Cambria" w:hAnsi="Cambria"/>
          <w:sz w:val="22"/>
          <w:szCs w:val="22"/>
          <w:lang w:val="ru-RU"/>
        </w:rPr>
        <w:t>диях кругооборота хозяйственных средств: в процессе заготовления сырья и материалов, прои</w:t>
      </w:r>
      <w:r w:rsidRPr="009F7A55">
        <w:rPr>
          <w:rFonts w:ascii="Cambria" w:hAnsi="Cambria"/>
          <w:sz w:val="22"/>
          <w:szCs w:val="22"/>
          <w:lang w:val="ru-RU"/>
        </w:rPr>
        <w:t>з</w:t>
      </w:r>
      <w:r w:rsidRPr="009F7A55">
        <w:rPr>
          <w:rFonts w:ascii="Cambria" w:hAnsi="Cambria"/>
          <w:sz w:val="22"/>
          <w:szCs w:val="22"/>
          <w:lang w:val="ru-RU"/>
        </w:rPr>
        <w:t>водства и реализации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В процессе исчисления себестоимости продукции необходимо исходить из четкого представления, что такое объект </w:t>
      </w:r>
      <w:proofErr w:type="spellStart"/>
      <w:r w:rsidRPr="009F7A55">
        <w:rPr>
          <w:rFonts w:ascii="Cambria" w:hAnsi="Cambria"/>
          <w:sz w:val="22"/>
          <w:szCs w:val="22"/>
          <w:lang w:val="ru-RU"/>
        </w:rPr>
        <w:t>калькулирования</w:t>
      </w:r>
      <w:proofErr w:type="spellEnd"/>
      <w:r w:rsidRPr="009F7A55">
        <w:rPr>
          <w:rFonts w:ascii="Cambria" w:hAnsi="Cambria"/>
          <w:sz w:val="22"/>
          <w:szCs w:val="22"/>
          <w:lang w:val="ru-RU"/>
        </w:rPr>
        <w:t xml:space="preserve"> и калькуляционная единица.</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 xml:space="preserve">Объект </w:t>
      </w:r>
      <w:proofErr w:type="spellStart"/>
      <w:r w:rsidRPr="009F7A55">
        <w:rPr>
          <w:rFonts w:ascii="Cambria" w:hAnsi="Cambria"/>
          <w:i/>
          <w:sz w:val="22"/>
          <w:szCs w:val="22"/>
          <w:lang w:val="ru-RU"/>
        </w:rPr>
        <w:t>калькулирования</w:t>
      </w:r>
      <w:proofErr w:type="spellEnd"/>
      <w:r w:rsidRPr="009F7A55">
        <w:rPr>
          <w:rFonts w:ascii="Cambria" w:hAnsi="Cambria"/>
          <w:sz w:val="22"/>
          <w:szCs w:val="22"/>
          <w:lang w:val="ru-RU"/>
        </w:rPr>
        <w:t> – это продукт производства (деталь, изделие, группы однородных изделий), то есть продукция разной степени готовности, виды работ или у</w:t>
      </w:r>
      <w:r w:rsidRPr="009F7A55">
        <w:rPr>
          <w:rFonts w:ascii="Cambria" w:hAnsi="Cambria"/>
          <w:sz w:val="22"/>
          <w:szCs w:val="22"/>
          <w:lang w:val="ru-RU"/>
        </w:rPr>
        <w:t>с</w:t>
      </w:r>
      <w:r w:rsidRPr="009F7A55">
        <w:rPr>
          <w:rFonts w:ascii="Cambria" w:hAnsi="Cambria"/>
          <w:sz w:val="22"/>
          <w:szCs w:val="22"/>
          <w:lang w:val="ru-RU"/>
        </w:rPr>
        <w:t>луг.</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Калькуляционная единица</w:t>
      </w:r>
      <w:r w:rsidRPr="009F7A55">
        <w:rPr>
          <w:rFonts w:ascii="Cambria" w:hAnsi="Cambria"/>
          <w:sz w:val="22"/>
          <w:szCs w:val="22"/>
          <w:lang w:val="ru-RU"/>
        </w:rPr>
        <w:t xml:space="preserve"> – это измеритель объекта </w:t>
      </w:r>
      <w:proofErr w:type="spellStart"/>
      <w:r w:rsidRPr="009F7A55">
        <w:rPr>
          <w:rFonts w:ascii="Cambria" w:hAnsi="Cambria"/>
          <w:sz w:val="22"/>
          <w:szCs w:val="22"/>
          <w:lang w:val="ru-RU"/>
        </w:rPr>
        <w:t>калькулирования</w:t>
      </w:r>
      <w:proofErr w:type="spellEnd"/>
      <w:r w:rsidRPr="009F7A55">
        <w:rPr>
          <w:rFonts w:ascii="Cambria" w:hAnsi="Cambria"/>
          <w:sz w:val="22"/>
          <w:szCs w:val="22"/>
          <w:lang w:val="ru-RU"/>
        </w:rPr>
        <w:t>, обычно она совпадает с ед</w:t>
      </w:r>
      <w:r w:rsidRPr="009F7A55">
        <w:rPr>
          <w:rFonts w:ascii="Cambria" w:hAnsi="Cambria"/>
          <w:sz w:val="22"/>
          <w:szCs w:val="22"/>
          <w:lang w:val="ru-RU"/>
        </w:rPr>
        <w:t>и</w:t>
      </w:r>
      <w:r w:rsidRPr="009F7A55">
        <w:rPr>
          <w:rFonts w:ascii="Cambria" w:hAnsi="Cambria"/>
          <w:sz w:val="22"/>
          <w:szCs w:val="22"/>
          <w:lang w:val="ru-RU"/>
        </w:rPr>
        <w:t>ницей измерения (</w:t>
      </w:r>
      <w:proofErr w:type="gramStart"/>
      <w:r w:rsidRPr="009F7A55">
        <w:rPr>
          <w:rFonts w:ascii="Cambria" w:hAnsi="Cambria"/>
          <w:sz w:val="22"/>
          <w:szCs w:val="22"/>
          <w:lang w:val="ru-RU"/>
        </w:rPr>
        <w:t>кг</w:t>
      </w:r>
      <w:proofErr w:type="gramEnd"/>
      <w:r w:rsidRPr="009F7A55">
        <w:rPr>
          <w:rFonts w:ascii="Cambria" w:hAnsi="Cambria"/>
          <w:sz w:val="22"/>
          <w:szCs w:val="22"/>
          <w:lang w:val="ru-RU"/>
        </w:rPr>
        <w:t xml:space="preserve">, м, т, </w:t>
      </w:r>
      <w:proofErr w:type="spellStart"/>
      <w:r w:rsidRPr="009F7A55">
        <w:rPr>
          <w:rFonts w:ascii="Cambria" w:hAnsi="Cambria"/>
          <w:sz w:val="22"/>
          <w:szCs w:val="22"/>
          <w:lang w:val="ru-RU"/>
        </w:rPr>
        <w:t>ц</w:t>
      </w:r>
      <w:proofErr w:type="spellEnd"/>
      <w:r w:rsidRPr="009F7A55">
        <w:rPr>
          <w:rFonts w:ascii="Cambria" w:hAnsi="Cambria"/>
          <w:sz w:val="22"/>
          <w:szCs w:val="22"/>
          <w:lang w:val="ru-RU"/>
        </w:rPr>
        <w:t xml:space="preserve"> и т.д.).</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Группировка текущих затрат осуществляется по элементам и стат</w:t>
      </w:r>
      <w:r w:rsidRPr="009F7A55">
        <w:rPr>
          <w:rFonts w:ascii="Cambria" w:hAnsi="Cambria"/>
          <w:sz w:val="22"/>
          <w:szCs w:val="22"/>
          <w:lang w:val="ru-RU"/>
        </w:rPr>
        <w:t>ь</w:t>
      </w:r>
      <w:r w:rsidRPr="009F7A55">
        <w:rPr>
          <w:rFonts w:ascii="Cambria" w:hAnsi="Cambria"/>
          <w:sz w:val="22"/>
          <w:szCs w:val="22"/>
          <w:lang w:val="ru-RU"/>
        </w:rPr>
        <w:t>ям калькуляции. Состав затрат, включаемый в издержки производства или обращения, регламентирован положением о составе затрат. Данное положение имеет своей целью обеспечить единообразное определение состава затрат, включа</w:t>
      </w:r>
      <w:r w:rsidRPr="009F7A55">
        <w:rPr>
          <w:rFonts w:ascii="Cambria" w:hAnsi="Cambria"/>
          <w:sz w:val="22"/>
          <w:szCs w:val="22"/>
          <w:lang w:val="ru-RU"/>
        </w:rPr>
        <w:t>е</w:t>
      </w:r>
      <w:r w:rsidRPr="009F7A55">
        <w:rPr>
          <w:rFonts w:ascii="Cambria" w:hAnsi="Cambria"/>
          <w:sz w:val="22"/>
          <w:szCs w:val="22"/>
          <w:lang w:val="ru-RU"/>
        </w:rPr>
        <w:t>мых в себестоимость на предприятиях всех форм собственности и видов деятельности. Необходимость группировки затрат по элементам обусловлена потребностью получить информ</w:t>
      </w:r>
      <w:r w:rsidRPr="009F7A55">
        <w:rPr>
          <w:rFonts w:ascii="Cambria" w:hAnsi="Cambria"/>
          <w:sz w:val="22"/>
          <w:szCs w:val="22"/>
          <w:lang w:val="ru-RU"/>
        </w:rPr>
        <w:t>а</w:t>
      </w:r>
      <w:r w:rsidRPr="009F7A55">
        <w:rPr>
          <w:rFonts w:ascii="Cambria" w:hAnsi="Cambria"/>
          <w:sz w:val="22"/>
          <w:szCs w:val="22"/>
          <w:lang w:val="ru-RU"/>
        </w:rPr>
        <w:t>цию, позволяющую ответить на вопрос, что и сколько затрачено в о</w:t>
      </w:r>
      <w:r w:rsidRPr="009F7A55">
        <w:rPr>
          <w:rFonts w:ascii="Cambria" w:hAnsi="Cambria"/>
          <w:sz w:val="22"/>
          <w:szCs w:val="22"/>
          <w:lang w:val="ru-RU"/>
        </w:rPr>
        <w:t>т</w:t>
      </w:r>
      <w:r w:rsidRPr="009F7A55">
        <w:rPr>
          <w:rFonts w:ascii="Cambria" w:hAnsi="Cambria"/>
          <w:sz w:val="22"/>
          <w:szCs w:val="22"/>
          <w:lang w:val="ru-RU"/>
        </w:rPr>
        <w:t>четном периоде на изготовление конкретного объекта.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Затраты, формирующие себестоимость, группируются по следу</w:t>
      </w:r>
      <w:r w:rsidRPr="009F7A55">
        <w:rPr>
          <w:rFonts w:ascii="Cambria" w:hAnsi="Cambria"/>
          <w:sz w:val="22"/>
          <w:szCs w:val="22"/>
          <w:lang w:val="ru-RU"/>
        </w:rPr>
        <w:t>ю</w:t>
      </w:r>
      <w:r w:rsidRPr="009F7A55">
        <w:rPr>
          <w:rFonts w:ascii="Cambria" w:hAnsi="Cambria"/>
          <w:sz w:val="22"/>
          <w:szCs w:val="22"/>
          <w:lang w:val="ru-RU"/>
        </w:rPr>
        <w:t>щим элементам: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материальные затраты;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затраты на оплату труда;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отчисления на социальные нужды;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амортизация основных средств и нематериальных активов;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3) прочие затраты (налоги, сборы, платежи по обязательному страхованию имущ</w:t>
      </w:r>
      <w:r w:rsidRPr="009F7A55">
        <w:rPr>
          <w:rFonts w:ascii="Cambria" w:hAnsi="Cambria"/>
          <w:sz w:val="22"/>
          <w:szCs w:val="22"/>
          <w:lang w:val="ru-RU"/>
        </w:rPr>
        <w:t>е</w:t>
      </w:r>
      <w:r w:rsidRPr="009F7A55">
        <w:rPr>
          <w:rFonts w:ascii="Cambria" w:hAnsi="Cambria"/>
          <w:sz w:val="22"/>
          <w:szCs w:val="22"/>
          <w:lang w:val="ru-RU"/>
        </w:rPr>
        <w:t>ства и др.)</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Для </w:t>
      </w:r>
      <w:proofErr w:type="gramStart"/>
      <w:r w:rsidRPr="009F7A55">
        <w:rPr>
          <w:rFonts w:ascii="Cambria" w:hAnsi="Cambria"/>
          <w:sz w:val="22"/>
          <w:szCs w:val="22"/>
          <w:lang w:val="ru-RU"/>
        </w:rPr>
        <w:t>контроля за</w:t>
      </w:r>
      <w:proofErr w:type="gramEnd"/>
      <w:r w:rsidRPr="009F7A55">
        <w:rPr>
          <w:rFonts w:ascii="Cambria" w:hAnsi="Cambria"/>
          <w:sz w:val="22"/>
          <w:szCs w:val="22"/>
          <w:lang w:val="ru-RU"/>
        </w:rPr>
        <w:t xml:space="preserve"> работой предприятия и его подразделений необходима другая группировка – по статьям затрат. Она отвечает на вопрос, на что произведены затраты, и дает таким образом возможность по</w:t>
      </w:r>
      <w:r w:rsidRPr="009F7A55">
        <w:rPr>
          <w:rFonts w:ascii="Cambria" w:hAnsi="Cambria"/>
          <w:sz w:val="22"/>
          <w:szCs w:val="22"/>
          <w:lang w:val="ru-RU"/>
        </w:rPr>
        <w:t>д</w:t>
      </w:r>
      <w:r w:rsidRPr="009F7A55">
        <w:rPr>
          <w:rFonts w:ascii="Cambria" w:hAnsi="Cambria"/>
          <w:sz w:val="22"/>
          <w:szCs w:val="22"/>
          <w:lang w:val="ru-RU"/>
        </w:rPr>
        <w:t>считать расходы по местам их возникновения.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Типовая номенклатура статей затрат включает следующие статьи:</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сырье и материалы;</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возвратные отходы (вычитаются);</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покупные изделия, полуфабрикаты и услуги производственного характера сторонних предпр</w:t>
      </w:r>
      <w:r w:rsidRPr="009F7A55">
        <w:rPr>
          <w:rFonts w:ascii="Cambria" w:hAnsi="Cambria"/>
          <w:sz w:val="22"/>
          <w:szCs w:val="22"/>
          <w:lang w:val="ru-RU"/>
        </w:rPr>
        <w:t>и</w:t>
      </w:r>
      <w:r w:rsidRPr="009F7A55">
        <w:rPr>
          <w:rFonts w:ascii="Cambria" w:hAnsi="Cambria"/>
          <w:sz w:val="22"/>
          <w:szCs w:val="22"/>
          <w:lang w:val="ru-RU"/>
        </w:rPr>
        <w:t>ятий;</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топливо и энергия на технологические цели;</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заработная плата производственных рабочих;</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отчисления на соцстрах;</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расходы на подготовку и освоение производства;</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общепроизводственные расходы;</w:t>
      </w:r>
    </w:p>
    <w:p w:rsidR="00044B89" w:rsidRPr="009F7A55" w:rsidRDefault="00044B89" w:rsidP="00044B89">
      <w:pPr>
        <w:pStyle w:val="a3"/>
        <w:numPr>
          <w:ilvl w:val="0"/>
          <w:numId w:val="8"/>
        </w:numPr>
        <w:tabs>
          <w:tab w:val="clear" w:pos="757"/>
          <w:tab w:val="num" w:pos="709"/>
        </w:tabs>
        <w:rPr>
          <w:rFonts w:ascii="Cambria" w:hAnsi="Cambria"/>
          <w:sz w:val="22"/>
          <w:szCs w:val="22"/>
          <w:lang w:val="ru-RU"/>
        </w:rPr>
      </w:pPr>
      <w:r w:rsidRPr="009F7A55">
        <w:rPr>
          <w:rFonts w:ascii="Cambria" w:hAnsi="Cambria"/>
          <w:sz w:val="22"/>
          <w:szCs w:val="22"/>
          <w:lang w:val="ru-RU"/>
        </w:rPr>
        <w:t>общехозяйственные расходы;</w:t>
      </w:r>
    </w:p>
    <w:p w:rsidR="00044B89" w:rsidRPr="009F7A55" w:rsidRDefault="00044B89" w:rsidP="00044B89">
      <w:pPr>
        <w:pStyle w:val="a3"/>
        <w:numPr>
          <w:ilvl w:val="0"/>
          <w:numId w:val="8"/>
        </w:numPr>
        <w:rPr>
          <w:rFonts w:ascii="Cambria" w:hAnsi="Cambria"/>
          <w:sz w:val="22"/>
          <w:szCs w:val="22"/>
          <w:lang w:val="ru-RU"/>
        </w:rPr>
      </w:pPr>
      <w:r w:rsidRPr="009F7A55">
        <w:rPr>
          <w:rFonts w:ascii="Cambria" w:hAnsi="Cambria"/>
          <w:sz w:val="22"/>
          <w:szCs w:val="22"/>
          <w:lang w:val="ru-RU"/>
        </w:rPr>
        <w:t>потери от брака;</w:t>
      </w:r>
    </w:p>
    <w:p w:rsidR="00044B89" w:rsidRPr="009F7A55" w:rsidRDefault="00044B89" w:rsidP="00044B89">
      <w:pPr>
        <w:pStyle w:val="a3"/>
        <w:numPr>
          <w:ilvl w:val="0"/>
          <w:numId w:val="8"/>
        </w:numPr>
        <w:rPr>
          <w:rFonts w:ascii="Cambria" w:hAnsi="Cambria"/>
          <w:sz w:val="22"/>
          <w:szCs w:val="22"/>
          <w:lang w:val="ru-RU"/>
        </w:rPr>
      </w:pPr>
      <w:r w:rsidRPr="009F7A55">
        <w:rPr>
          <w:rFonts w:ascii="Cambria" w:hAnsi="Cambria"/>
          <w:sz w:val="22"/>
          <w:szCs w:val="22"/>
          <w:lang w:val="ru-RU"/>
        </w:rPr>
        <w:t>прочие производственные расходы;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Итого: производственная себестоимость продукции;</w:t>
      </w:r>
    </w:p>
    <w:p w:rsidR="00044B89" w:rsidRPr="009F7A55" w:rsidRDefault="00044B89" w:rsidP="00044B89">
      <w:pPr>
        <w:pStyle w:val="a3"/>
        <w:numPr>
          <w:ilvl w:val="0"/>
          <w:numId w:val="8"/>
        </w:numPr>
        <w:rPr>
          <w:rFonts w:ascii="Cambria" w:hAnsi="Cambria"/>
          <w:sz w:val="22"/>
          <w:szCs w:val="22"/>
          <w:lang w:val="ru-RU"/>
        </w:rPr>
      </w:pPr>
      <w:r w:rsidRPr="009F7A55">
        <w:rPr>
          <w:rFonts w:ascii="Cambria" w:hAnsi="Cambria"/>
          <w:sz w:val="22"/>
          <w:szCs w:val="22"/>
          <w:lang w:val="ru-RU"/>
        </w:rPr>
        <w:t>расходы на продажу готовой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Всего: полная себестоимость продукции = производственная себестоимость + расх</w:t>
      </w:r>
      <w:r w:rsidRPr="009F7A55">
        <w:rPr>
          <w:rFonts w:ascii="Cambria" w:hAnsi="Cambria"/>
          <w:sz w:val="22"/>
          <w:szCs w:val="22"/>
          <w:lang w:val="ru-RU"/>
        </w:rPr>
        <w:t>о</w:t>
      </w:r>
      <w:r w:rsidRPr="009F7A55">
        <w:rPr>
          <w:rFonts w:ascii="Cambria" w:hAnsi="Cambria"/>
          <w:sz w:val="22"/>
          <w:szCs w:val="22"/>
          <w:lang w:val="ru-RU"/>
        </w:rPr>
        <w:t>ды на продажу.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Затраты на производство продукции подразделяются по следу</w:t>
      </w:r>
      <w:r w:rsidRPr="009F7A55">
        <w:rPr>
          <w:rFonts w:ascii="Cambria" w:hAnsi="Cambria"/>
          <w:sz w:val="22"/>
          <w:szCs w:val="22"/>
          <w:lang w:val="ru-RU"/>
        </w:rPr>
        <w:t>ю</w:t>
      </w:r>
      <w:r w:rsidRPr="009F7A55">
        <w:rPr>
          <w:rFonts w:ascii="Cambria" w:hAnsi="Cambria"/>
          <w:sz w:val="22"/>
          <w:szCs w:val="22"/>
          <w:lang w:val="ru-RU"/>
        </w:rPr>
        <w:t>щим признакам.</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По составу и назначению</w:t>
      </w:r>
      <w:r w:rsidRPr="009F7A55">
        <w:rPr>
          <w:rFonts w:ascii="Cambria" w:hAnsi="Cambria"/>
          <w:sz w:val="22"/>
          <w:szCs w:val="22"/>
          <w:lang w:val="ru-RU"/>
        </w:rPr>
        <w:t xml:space="preserve"> затраты делятся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основные</w:t>
      </w:r>
      <w:r w:rsidRPr="009F7A55">
        <w:rPr>
          <w:rFonts w:ascii="Cambria" w:hAnsi="Cambria"/>
          <w:sz w:val="22"/>
          <w:szCs w:val="22"/>
          <w:lang w:val="ru-RU"/>
        </w:rPr>
        <w:t> – непосредственно связанные с технологическим процессом (материалы, оплата труда, амортизация);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накладные</w:t>
      </w:r>
      <w:r w:rsidRPr="009F7A55">
        <w:rPr>
          <w:rFonts w:ascii="Cambria" w:hAnsi="Cambria"/>
          <w:sz w:val="22"/>
          <w:szCs w:val="22"/>
          <w:lang w:val="ru-RU"/>
        </w:rPr>
        <w:t> – расходы по обслуживанию основного и вспомогательного производс</w:t>
      </w:r>
      <w:r w:rsidRPr="009F7A55">
        <w:rPr>
          <w:rFonts w:ascii="Cambria" w:hAnsi="Cambria"/>
          <w:sz w:val="22"/>
          <w:szCs w:val="22"/>
          <w:lang w:val="ru-RU"/>
        </w:rPr>
        <w:t>т</w:t>
      </w:r>
      <w:r w:rsidRPr="009F7A55">
        <w:rPr>
          <w:rFonts w:ascii="Cambria" w:hAnsi="Cambria"/>
          <w:sz w:val="22"/>
          <w:szCs w:val="22"/>
          <w:lang w:val="ru-RU"/>
        </w:rPr>
        <w:t>ва, а также управленческие и хозяйственные расходы предприятия (расходы, учитыва</w:t>
      </w:r>
      <w:r w:rsidRPr="009F7A55">
        <w:rPr>
          <w:rFonts w:ascii="Cambria" w:hAnsi="Cambria"/>
          <w:sz w:val="22"/>
          <w:szCs w:val="22"/>
          <w:lang w:val="ru-RU"/>
        </w:rPr>
        <w:t>е</w:t>
      </w:r>
      <w:r w:rsidRPr="009F7A55">
        <w:rPr>
          <w:rFonts w:ascii="Cambria" w:hAnsi="Cambria"/>
          <w:sz w:val="22"/>
          <w:szCs w:val="22"/>
          <w:lang w:val="ru-RU"/>
        </w:rPr>
        <w:t>мые на 25 и 26 счетах).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способу включения в себестоимость отдельных видов продукции затраты деля</w:t>
      </w:r>
      <w:r w:rsidRPr="009F7A55">
        <w:rPr>
          <w:rFonts w:ascii="Cambria" w:hAnsi="Cambria"/>
          <w:sz w:val="22"/>
          <w:szCs w:val="22"/>
          <w:lang w:val="ru-RU"/>
        </w:rPr>
        <w:t>т</w:t>
      </w:r>
      <w:r w:rsidRPr="009F7A55">
        <w:rPr>
          <w:rFonts w:ascii="Cambria" w:hAnsi="Cambria"/>
          <w:sz w:val="22"/>
          <w:szCs w:val="22"/>
          <w:lang w:val="ru-RU"/>
        </w:rPr>
        <w:t xml:space="preserve">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lastRenderedPageBreak/>
        <w:t>прямые</w:t>
      </w:r>
      <w:r w:rsidRPr="009F7A55">
        <w:rPr>
          <w:rFonts w:ascii="Cambria" w:hAnsi="Cambria"/>
          <w:sz w:val="22"/>
          <w:szCs w:val="22"/>
          <w:lang w:val="ru-RU"/>
        </w:rPr>
        <w:t> – связанные непосредственно с производством продукции, они включаются в себестоимость непосредственно в момент их возникновения (сырье, материалы, зар</w:t>
      </w:r>
      <w:r w:rsidRPr="009F7A55">
        <w:rPr>
          <w:rFonts w:ascii="Cambria" w:hAnsi="Cambria"/>
          <w:sz w:val="22"/>
          <w:szCs w:val="22"/>
          <w:lang w:val="ru-RU"/>
        </w:rPr>
        <w:t>а</w:t>
      </w:r>
      <w:r w:rsidRPr="009F7A55">
        <w:rPr>
          <w:rFonts w:ascii="Cambria" w:hAnsi="Cambria"/>
          <w:sz w:val="22"/>
          <w:szCs w:val="22"/>
          <w:lang w:val="ru-RU"/>
        </w:rPr>
        <w:t>ботная плата и т. д.);</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косвенные</w:t>
      </w:r>
      <w:r w:rsidRPr="009F7A55">
        <w:rPr>
          <w:rFonts w:ascii="Cambria" w:hAnsi="Cambria"/>
          <w:sz w:val="22"/>
          <w:szCs w:val="22"/>
          <w:lang w:val="ru-RU"/>
        </w:rPr>
        <w:t> – относятся на себестоимость продукции в конечном итоге, а в момент их возникнов</w:t>
      </w:r>
      <w:r w:rsidRPr="009F7A55">
        <w:rPr>
          <w:rFonts w:ascii="Cambria" w:hAnsi="Cambria"/>
          <w:sz w:val="22"/>
          <w:szCs w:val="22"/>
          <w:lang w:val="ru-RU"/>
        </w:rPr>
        <w:t>е</w:t>
      </w:r>
      <w:r w:rsidRPr="009F7A55">
        <w:rPr>
          <w:rFonts w:ascii="Cambria" w:hAnsi="Cambria"/>
          <w:sz w:val="22"/>
          <w:szCs w:val="22"/>
          <w:lang w:val="ru-RU"/>
        </w:rPr>
        <w:t>ния не включаются в себестоимость отдельных видов продукции, так как являются общими для н</w:t>
      </w:r>
      <w:r w:rsidRPr="009F7A55">
        <w:rPr>
          <w:rFonts w:ascii="Cambria" w:hAnsi="Cambria"/>
          <w:sz w:val="22"/>
          <w:szCs w:val="22"/>
          <w:lang w:val="ru-RU"/>
        </w:rPr>
        <w:t>е</w:t>
      </w:r>
      <w:r w:rsidRPr="009F7A55">
        <w:rPr>
          <w:rFonts w:ascii="Cambria" w:hAnsi="Cambria"/>
          <w:sz w:val="22"/>
          <w:szCs w:val="22"/>
          <w:lang w:val="ru-RU"/>
        </w:rPr>
        <w:t>скольких видов продукции или изделий. Поэтому их в течение месяца учитывают на отдельных счетах, а в конце месяца распределяют между отдел</w:t>
      </w:r>
      <w:r w:rsidRPr="009F7A55">
        <w:rPr>
          <w:rFonts w:ascii="Cambria" w:hAnsi="Cambria"/>
          <w:sz w:val="22"/>
          <w:szCs w:val="22"/>
          <w:lang w:val="ru-RU"/>
        </w:rPr>
        <w:t>ь</w:t>
      </w:r>
      <w:r w:rsidRPr="009F7A55">
        <w:rPr>
          <w:rFonts w:ascii="Cambria" w:hAnsi="Cambria"/>
          <w:sz w:val="22"/>
          <w:szCs w:val="22"/>
          <w:lang w:val="ru-RU"/>
        </w:rPr>
        <w:t>ными видами продукции или изделий (учет таких расх</w:t>
      </w:r>
      <w:r w:rsidRPr="009F7A55">
        <w:rPr>
          <w:rFonts w:ascii="Cambria" w:hAnsi="Cambria"/>
          <w:sz w:val="22"/>
          <w:szCs w:val="22"/>
          <w:lang w:val="ru-RU"/>
        </w:rPr>
        <w:t>о</w:t>
      </w:r>
      <w:r w:rsidRPr="009F7A55">
        <w:rPr>
          <w:rFonts w:ascii="Cambria" w:hAnsi="Cambria"/>
          <w:sz w:val="22"/>
          <w:szCs w:val="22"/>
          <w:lang w:val="ru-RU"/>
        </w:rPr>
        <w:t>дов ведется на счетах 23, 25, 26, 44).</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По степени зависимости от объема производства затраты</w:t>
      </w:r>
      <w:r w:rsidRPr="009F7A55">
        <w:rPr>
          <w:rFonts w:ascii="Cambria" w:hAnsi="Cambria"/>
          <w:sz w:val="22"/>
          <w:szCs w:val="22"/>
          <w:lang w:val="ru-RU"/>
        </w:rPr>
        <w:t xml:space="preserve"> подразд</w:t>
      </w:r>
      <w:r w:rsidRPr="009F7A55">
        <w:rPr>
          <w:rFonts w:ascii="Cambria" w:hAnsi="Cambria"/>
          <w:sz w:val="22"/>
          <w:szCs w:val="22"/>
          <w:lang w:val="ru-RU"/>
        </w:rPr>
        <w:t>е</w:t>
      </w:r>
      <w:r w:rsidRPr="009F7A55">
        <w:rPr>
          <w:rFonts w:ascii="Cambria" w:hAnsi="Cambria"/>
          <w:sz w:val="22"/>
          <w:szCs w:val="22"/>
          <w:lang w:val="ru-RU"/>
        </w:rPr>
        <w:t xml:space="preserve">ляются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условно-переменные</w:t>
      </w:r>
      <w:r w:rsidRPr="009F7A55">
        <w:rPr>
          <w:rFonts w:ascii="Cambria" w:hAnsi="Cambria"/>
          <w:sz w:val="22"/>
          <w:szCs w:val="22"/>
          <w:lang w:val="ru-RU"/>
        </w:rPr>
        <w:t> – это затраты, которые в результате роста объема производс</w:t>
      </w:r>
      <w:r w:rsidRPr="009F7A55">
        <w:rPr>
          <w:rFonts w:ascii="Cambria" w:hAnsi="Cambria"/>
          <w:sz w:val="22"/>
          <w:szCs w:val="22"/>
          <w:lang w:val="ru-RU"/>
        </w:rPr>
        <w:t>т</w:t>
      </w:r>
      <w:r w:rsidRPr="009F7A55">
        <w:rPr>
          <w:rFonts w:ascii="Cambria" w:hAnsi="Cambria"/>
          <w:sz w:val="22"/>
          <w:szCs w:val="22"/>
          <w:lang w:val="ru-RU"/>
        </w:rPr>
        <w:t>ва увеличиваю</w:t>
      </w:r>
      <w:r w:rsidRPr="009F7A55">
        <w:rPr>
          <w:rFonts w:ascii="Cambria" w:hAnsi="Cambria"/>
          <w:sz w:val="22"/>
          <w:szCs w:val="22"/>
          <w:lang w:val="ru-RU"/>
        </w:rPr>
        <w:t>т</w:t>
      </w:r>
      <w:r w:rsidRPr="009F7A55">
        <w:rPr>
          <w:rFonts w:ascii="Cambria" w:hAnsi="Cambria"/>
          <w:sz w:val="22"/>
          <w:szCs w:val="22"/>
          <w:lang w:val="ru-RU"/>
        </w:rPr>
        <w:t>ся в своем объеме;</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условно-постоянные</w:t>
      </w:r>
      <w:r w:rsidRPr="009F7A55">
        <w:rPr>
          <w:rFonts w:ascii="Cambria" w:hAnsi="Cambria"/>
          <w:sz w:val="22"/>
          <w:szCs w:val="22"/>
          <w:lang w:val="ru-RU"/>
        </w:rPr>
        <w:t> – затраты, величина которых не меняется с изменением объ</w:t>
      </w:r>
      <w:r w:rsidRPr="009F7A55">
        <w:rPr>
          <w:rFonts w:ascii="Cambria" w:hAnsi="Cambria"/>
          <w:sz w:val="22"/>
          <w:szCs w:val="22"/>
          <w:lang w:val="ru-RU"/>
        </w:rPr>
        <w:t>е</w:t>
      </w:r>
      <w:r w:rsidRPr="009F7A55">
        <w:rPr>
          <w:rFonts w:ascii="Cambria" w:hAnsi="Cambria"/>
          <w:sz w:val="22"/>
          <w:szCs w:val="22"/>
          <w:lang w:val="ru-RU"/>
        </w:rPr>
        <w:t xml:space="preserve">ма производства (расходы, учитываемые на </w:t>
      </w:r>
      <w:proofErr w:type="spellStart"/>
      <w:r w:rsidRPr="009F7A55">
        <w:rPr>
          <w:rFonts w:ascii="Cambria" w:hAnsi="Cambria"/>
          <w:sz w:val="22"/>
          <w:szCs w:val="22"/>
          <w:lang w:val="ru-RU"/>
        </w:rPr>
        <w:t>сч</w:t>
      </w:r>
      <w:proofErr w:type="gramStart"/>
      <w:r w:rsidRPr="009F7A55">
        <w:rPr>
          <w:rFonts w:ascii="Cambria" w:hAnsi="Cambria"/>
          <w:sz w:val="22"/>
          <w:szCs w:val="22"/>
          <w:lang w:val="ru-RU"/>
        </w:rPr>
        <w:t>е</w:t>
      </w:r>
      <w:proofErr w:type="spellEnd"/>
      <w:r w:rsidRPr="009F7A55">
        <w:rPr>
          <w:rFonts w:ascii="Cambria" w:hAnsi="Cambria"/>
          <w:sz w:val="22"/>
          <w:szCs w:val="22"/>
          <w:lang w:val="ru-RU"/>
        </w:rPr>
        <w:t>-</w:t>
      </w:r>
      <w:proofErr w:type="gramEnd"/>
      <w:r w:rsidRPr="009F7A55">
        <w:rPr>
          <w:rFonts w:ascii="Cambria" w:hAnsi="Cambria"/>
          <w:sz w:val="22"/>
          <w:szCs w:val="22"/>
          <w:lang w:val="ru-RU"/>
        </w:rPr>
        <w:br/>
      </w:r>
      <w:proofErr w:type="spellStart"/>
      <w:r w:rsidRPr="009F7A55">
        <w:rPr>
          <w:rFonts w:ascii="Cambria" w:hAnsi="Cambria"/>
          <w:sz w:val="22"/>
          <w:szCs w:val="22"/>
          <w:lang w:val="ru-RU"/>
        </w:rPr>
        <w:t>тах</w:t>
      </w:r>
      <w:proofErr w:type="spellEnd"/>
      <w:r w:rsidRPr="009F7A55">
        <w:rPr>
          <w:rFonts w:ascii="Cambria" w:hAnsi="Cambria"/>
          <w:sz w:val="22"/>
          <w:szCs w:val="22"/>
          <w:lang w:val="ru-RU"/>
        </w:rPr>
        <w:t xml:space="preserve"> 25 и 26).</w:t>
      </w:r>
    </w:p>
    <w:p w:rsidR="00044B89" w:rsidRPr="009F7A55" w:rsidRDefault="00044B89" w:rsidP="00044B89">
      <w:pPr>
        <w:pStyle w:val="a3"/>
        <w:rPr>
          <w:rFonts w:ascii="Cambria" w:hAnsi="Cambria"/>
          <w:i/>
          <w:sz w:val="22"/>
          <w:szCs w:val="22"/>
          <w:lang w:val="ru-RU"/>
        </w:rPr>
      </w:pPr>
      <w:proofErr w:type="gramStart"/>
      <w:r w:rsidRPr="009F7A55">
        <w:rPr>
          <w:rFonts w:ascii="Cambria" w:hAnsi="Cambria"/>
          <w:i/>
          <w:sz w:val="22"/>
          <w:szCs w:val="22"/>
          <w:lang w:val="ru-RU"/>
        </w:rPr>
        <w:t>Себестоимость продукции (работ, услуг) представляет собой стоимостную оценку используемых в процессе производства продукции (работ, услуг) природных ресурсов, с</w:t>
      </w:r>
      <w:r w:rsidRPr="009F7A55">
        <w:rPr>
          <w:rFonts w:ascii="Cambria" w:hAnsi="Cambria"/>
          <w:i/>
          <w:sz w:val="22"/>
          <w:szCs w:val="22"/>
          <w:lang w:val="ru-RU"/>
        </w:rPr>
        <w:t>ы</w:t>
      </w:r>
      <w:r w:rsidRPr="009F7A55">
        <w:rPr>
          <w:rFonts w:ascii="Cambria" w:hAnsi="Cambria"/>
          <w:i/>
          <w:sz w:val="22"/>
          <w:szCs w:val="22"/>
          <w:lang w:val="ru-RU"/>
        </w:rPr>
        <w:t>рья, материалов, топлива, эне</w:t>
      </w:r>
      <w:r w:rsidRPr="009F7A55">
        <w:rPr>
          <w:rFonts w:ascii="Cambria" w:hAnsi="Cambria"/>
          <w:i/>
          <w:sz w:val="22"/>
          <w:szCs w:val="22"/>
          <w:lang w:val="ru-RU"/>
        </w:rPr>
        <w:t>р</w:t>
      </w:r>
      <w:r w:rsidRPr="009F7A55">
        <w:rPr>
          <w:rFonts w:ascii="Cambria" w:hAnsi="Cambria"/>
          <w:i/>
          <w:sz w:val="22"/>
          <w:szCs w:val="22"/>
          <w:lang w:val="ru-RU"/>
        </w:rPr>
        <w:t>гии, основных фондов, трудовых ресурсов, а также других затрат на ее пр</w:t>
      </w:r>
      <w:r w:rsidRPr="009F7A55">
        <w:rPr>
          <w:rFonts w:ascii="Cambria" w:hAnsi="Cambria"/>
          <w:i/>
          <w:sz w:val="22"/>
          <w:szCs w:val="22"/>
          <w:lang w:val="ru-RU"/>
        </w:rPr>
        <w:t>о</w:t>
      </w:r>
      <w:r w:rsidRPr="009F7A55">
        <w:rPr>
          <w:rFonts w:ascii="Cambria" w:hAnsi="Cambria"/>
          <w:i/>
          <w:sz w:val="22"/>
          <w:szCs w:val="22"/>
          <w:lang w:val="ru-RU"/>
        </w:rPr>
        <w:t>изводство и реализацию.</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Различают нормативную, плановую (сметную) и фактическую (отчетную) себесто</w:t>
      </w:r>
      <w:r w:rsidRPr="009F7A55">
        <w:rPr>
          <w:rFonts w:ascii="Cambria" w:hAnsi="Cambria"/>
          <w:sz w:val="22"/>
          <w:szCs w:val="22"/>
          <w:lang w:val="ru-RU"/>
        </w:rPr>
        <w:t>и</w:t>
      </w:r>
      <w:r w:rsidRPr="009F7A55">
        <w:rPr>
          <w:rFonts w:ascii="Cambria" w:hAnsi="Cambria"/>
          <w:sz w:val="22"/>
          <w:szCs w:val="22"/>
          <w:lang w:val="ru-RU"/>
        </w:rPr>
        <w:t>мость.</w:t>
      </w:r>
    </w:p>
    <w:p w:rsidR="00044B89" w:rsidRPr="009F7A55" w:rsidRDefault="00044B89" w:rsidP="00044B89">
      <w:pPr>
        <w:pStyle w:val="a3"/>
        <w:rPr>
          <w:rFonts w:ascii="Cambria" w:hAnsi="Cambria"/>
          <w:sz w:val="22"/>
          <w:szCs w:val="22"/>
          <w:lang w:val="ru-RU"/>
        </w:rPr>
      </w:pPr>
      <w:proofErr w:type="gramStart"/>
      <w:r w:rsidRPr="009F7A55">
        <w:rPr>
          <w:rFonts w:ascii="Cambria" w:hAnsi="Cambria"/>
          <w:i/>
          <w:sz w:val="22"/>
          <w:szCs w:val="22"/>
          <w:lang w:val="ru-RU"/>
        </w:rPr>
        <w:t>Нормативная</w:t>
      </w:r>
      <w:proofErr w:type="gramEnd"/>
      <w:r w:rsidRPr="009F7A55">
        <w:rPr>
          <w:rFonts w:ascii="Cambria" w:hAnsi="Cambria"/>
          <w:sz w:val="22"/>
          <w:szCs w:val="22"/>
          <w:lang w:val="ru-RU"/>
        </w:rPr>
        <w:t xml:space="preserve"> исчисляется на начало отчетного периода и представляет собой вел</w:t>
      </w:r>
      <w:r w:rsidRPr="009F7A55">
        <w:rPr>
          <w:rFonts w:ascii="Cambria" w:hAnsi="Cambria"/>
          <w:sz w:val="22"/>
          <w:szCs w:val="22"/>
          <w:lang w:val="ru-RU"/>
        </w:rPr>
        <w:t>и</w:t>
      </w:r>
      <w:r w:rsidRPr="009F7A55">
        <w:rPr>
          <w:rFonts w:ascii="Cambria" w:hAnsi="Cambria"/>
          <w:sz w:val="22"/>
          <w:szCs w:val="22"/>
          <w:lang w:val="ru-RU"/>
        </w:rPr>
        <w:t>чину затрат, которую предприятие на момент составления калькуляции, исходя из те</w:t>
      </w:r>
      <w:r w:rsidRPr="009F7A55">
        <w:rPr>
          <w:rFonts w:ascii="Cambria" w:hAnsi="Cambria"/>
          <w:sz w:val="22"/>
          <w:szCs w:val="22"/>
          <w:lang w:val="ru-RU"/>
        </w:rPr>
        <w:t>х</w:t>
      </w:r>
      <w:r w:rsidRPr="009F7A55">
        <w:rPr>
          <w:rFonts w:ascii="Cambria" w:hAnsi="Cambria"/>
          <w:sz w:val="22"/>
          <w:szCs w:val="22"/>
          <w:lang w:val="ru-RU"/>
        </w:rPr>
        <w:t>нического уровня производства и существующей технологии, расходует на единицу выпускаемой пр</w:t>
      </w:r>
      <w:r w:rsidRPr="009F7A55">
        <w:rPr>
          <w:rFonts w:ascii="Cambria" w:hAnsi="Cambria"/>
          <w:sz w:val="22"/>
          <w:szCs w:val="22"/>
          <w:lang w:val="ru-RU"/>
        </w:rPr>
        <w:t>о</w:t>
      </w:r>
      <w:r w:rsidRPr="009F7A55">
        <w:rPr>
          <w:rFonts w:ascii="Cambria" w:hAnsi="Cambria"/>
          <w:sz w:val="22"/>
          <w:szCs w:val="22"/>
          <w:lang w:val="ru-RU"/>
        </w:rPr>
        <w:t>дукции с учетом действующих норм и нормативов.</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Плановая</w:t>
      </w:r>
      <w:r w:rsidRPr="009F7A55">
        <w:rPr>
          <w:rFonts w:ascii="Cambria" w:hAnsi="Cambria"/>
          <w:sz w:val="22"/>
          <w:szCs w:val="22"/>
          <w:lang w:val="ru-RU"/>
        </w:rPr>
        <w:t> – себестоимость каждого изделия, рассчитанная по отдельным калькуляционным статьям, размера которых предприятие н</w:t>
      </w:r>
      <w:r w:rsidRPr="009F7A55">
        <w:rPr>
          <w:rFonts w:ascii="Cambria" w:hAnsi="Cambria"/>
          <w:sz w:val="22"/>
          <w:szCs w:val="22"/>
          <w:lang w:val="ru-RU"/>
        </w:rPr>
        <w:t>а</w:t>
      </w:r>
      <w:r w:rsidRPr="009F7A55">
        <w:rPr>
          <w:rFonts w:ascii="Cambria" w:hAnsi="Cambria"/>
          <w:sz w:val="22"/>
          <w:szCs w:val="22"/>
          <w:lang w:val="ru-RU"/>
        </w:rPr>
        <w:t>мерено достичь к концу отчетного периода, предварительно реализовав в отчетном периоде заранее спланированные о</w:t>
      </w:r>
      <w:r w:rsidRPr="009F7A55">
        <w:rPr>
          <w:rFonts w:ascii="Cambria" w:hAnsi="Cambria"/>
          <w:sz w:val="22"/>
          <w:szCs w:val="22"/>
          <w:lang w:val="ru-RU"/>
        </w:rPr>
        <w:t>р</w:t>
      </w:r>
      <w:r w:rsidRPr="009F7A55">
        <w:rPr>
          <w:rFonts w:ascii="Cambria" w:hAnsi="Cambria"/>
          <w:sz w:val="22"/>
          <w:szCs w:val="22"/>
          <w:lang w:val="ru-RU"/>
        </w:rPr>
        <w:t>ганизационно-технические мероприятия, направленные на достижение плановой себ</w:t>
      </w:r>
      <w:r w:rsidRPr="009F7A55">
        <w:rPr>
          <w:rFonts w:ascii="Cambria" w:hAnsi="Cambria"/>
          <w:sz w:val="22"/>
          <w:szCs w:val="22"/>
          <w:lang w:val="ru-RU"/>
        </w:rPr>
        <w:t>е</w:t>
      </w:r>
      <w:r w:rsidRPr="009F7A55">
        <w:rPr>
          <w:rFonts w:ascii="Cambria" w:hAnsi="Cambria"/>
          <w:sz w:val="22"/>
          <w:szCs w:val="22"/>
          <w:lang w:val="ru-RU"/>
        </w:rPr>
        <w:t>стоимости ниже нормативной.</w:t>
      </w:r>
    </w:p>
    <w:p w:rsidR="00044B89" w:rsidRPr="009F7A55" w:rsidRDefault="00044B89" w:rsidP="00044B89">
      <w:pPr>
        <w:pStyle w:val="a3"/>
        <w:rPr>
          <w:rFonts w:ascii="Cambria" w:hAnsi="Cambria"/>
          <w:sz w:val="22"/>
          <w:szCs w:val="22"/>
          <w:lang w:val="ru-RU"/>
        </w:rPr>
      </w:pPr>
      <w:proofErr w:type="gramStart"/>
      <w:r w:rsidRPr="009F7A55">
        <w:rPr>
          <w:rFonts w:ascii="Cambria" w:hAnsi="Cambria"/>
          <w:i/>
          <w:sz w:val="22"/>
          <w:szCs w:val="22"/>
          <w:lang w:val="ru-RU"/>
        </w:rPr>
        <w:t>Фактическая</w:t>
      </w:r>
      <w:proofErr w:type="gramEnd"/>
      <w:r w:rsidRPr="009F7A55">
        <w:rPr>
          <w:rFonts w:ascii="Cambria" w:hAnsi="Cambria"/>
          <w:sz w:val="22"/>
          <w:szCs w:val="22"/>
          <w:lang w:val="ru-RU"/>
        </w:rPr>
        <w:t> – результат фактической величины затрат на конкретный вид проду</w:t>
      </w:r>
      <w:r w:rsidRPr="009F7A55">
        <w:rPr>
          <w:rFonts w:ascii="Cambria" w:hAnsi="Cambria"/>
          <w:sz w:val="22"/>
          <w:szCs w:val="22"/>
          <w:lang w:val="ru-RU"/>
        </w:rPr>
        <w:t>к</w:t>
      </w:r>
      <w:r w:rsidRPr="009F7A55">
        <w:rPr>
          <w:rFonts w:ascii="Cambria" w:hAnsi="Cambria"/>
          <w:sz w:val="22"/>
          <w:szCs w:val="22"/>
          <w:lang w:val="ru-RU"/>
        </w:rPr>
        <w:t>ции в отчетном периоде.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течение месяца затраты учитываются по нормативной себестоимости. В конце м</w:t>
      </w:r>
      <w:r w:rsidRPr="009F7A55">
        <w:rPr>
          <w:rFonts w:ascii="Cambria" w:hAnsi="Cambria"/>
          <w:sz w:val="22"/>
          <w:szCs w:val="22"/>
          <w:lang w:val="ru-RU"/>
        </w:rPr>
        <w:t>е</w:t>
      </w:r>
      <w:r w:rsidRPr="009F7A55">
        <w:rPr>
          <w:rFonts w:ascii="Cambria" w:hAnsi="Cambria"/>
          <w:sz w:val="22"/>
          <w:szCs w:val="22"/>
          <w:lang w:val="ru-RU"/>
        </w:rPr>
        <w:t>сяца с учетом отклонений от норм и их изменения рассчитывается фактическая себ</w:t>
      </w:r>
      <w:r w:rsidRPr="009F7A55">
        <w:rPr>
          <w:rFonts w:ascii="Cambria" w:hAnsi="Cambria"/>
          <w:sz w:val="22"/>
          <w:szCs w:val="22"/>
          <w:lang w:val="ru-RU"/>
        </w:rPr>
        <w:t>е</w:t>
      </w:r>
      <w:r w:rsidRPr="009F7A55">
        <w:rPr>
          <w:rFonts w:ascii="Cambria" w:hAnsi="Cambria"/>
          <w:sz w:val="22"/>
          <w:szCs w:val="22"/>
          <w:lang w:val="ru-RU"/>
        </w:rPr>
        <w:t>стоимость всей продукции по сл</w:t>
      </w:r>
      <w:r w:rsidRPr="009F7A55">
        <w:rPr>
          <w:rFonts w:ascii="Cambria" w:hAnsi="Cambria"/>
          <w:sz w:val="22"/>
          <w:szCs w:val="22"/>
          <w:lang w:val="ru-RU"/>
        </w:rPr>
        <w:t>е</w:t>
      </w:r>
      <w:r w:rsidRPr="009F7A55">
        <w:rPr>
          <w:rFonts w:ascii="Cambria" w:hAnsi="Cambria"/>
          <w:sz w:val="22"/>
          <w:szCs w:val="22"/>
          <w:lang w:val="ru-RU"/>
        </w:rPr>
        <w:t>дующей формуле:</w:t>
      </w:r>
    </w:p>
    <w:p w:rsidR="00044B89" w:rsidRPr="009F7A55" w:rsidRDefault="00044B89" w:rsidP="00044B89">
      <w:pPr>
        <w:pStyle w:val="a4"/>
        <w:rPr>
          <w:rFonts w:ascii="Cambria" w:hAnsi="Cambria"/>
          <w:sz w:val="22"/>
          <w:szCs w:val="22"/>
        </w:rPr>
      </w:pPr>
      <w:proofErr w:type="spellStart"/>
      <w:r w:rsidRPr="009F7A55">
        <w:rPr>
          <w:rFonts w:ascii="Cambria" w:hAnsi="Cambria"/>
          <w:sz w:val="22"/>
          <w:szCs w:val="22"/>
        </w:rPr>
        <w:t>Ф</w:t>
      </w:r>
      <w:r w:rsidRPr="009F7A55">
        <w:rPr>
          <w:rFonts w:ascii="Cambria" w:hAnsi="Cambria"/>
          <w:sz w:val="22"/>
          <w:szCs w:val="22"/>
          <w:vertAlign w:val="subscript"/>
        </w:rPr>
        <w:t>с</w:t>
      </w:r>
      <w:proofErr w:type="spellEnd"/>
      <w:r w:rsidRPr="009F7A55">
        <w:rPr>
          <w:rFonts w:ascii="Cambria" w:hAnsi="Cambria"/>
          <w:sz w:val="22"/>
          <w:szCs w:val="22"/>
        </w:rPr>
        <w:t xml:space="preserve"> = Н</w:t>
      </w:r>
      <w:r w:rsidRPr="009F7A55">
        <w:rPr>
          <w:rFonts w:ascii="Cambria" w:hAnsi="Cambria"/>
          <w:sz w:val="22"/>
          <w:szCs w:val="22"/>
          <w:vertAlign w:val="subscript"/>
        </w:rPr>
        <w:t>с</w:t>
      </w:r>
      <w:r w:rsidRPr="009F7A55">
        <w:rPr>
          <w:rFonts w:ascii="Cambria" w:hAnsi="Cambria"/>
          <w:sz w:val="22"/>
          <w:szCs w:val="22"/>
        </w:rPr>
        <w:t xml:space="preserve"> </w:t>
      </w:r>
      <w:r w:rsidRPr="009F7A55">
        <w:rPr>
          <w:rFonts w:ascii="Cambria" w:hAnsi="Cambria"/>
          <w:sz w:val="22"/>
          <w:szCs w:val="22"/>
        </w:rPr>
        <w:sym w:font="Symbol" w:char="F0B1"/>
      </w:r>
      <w:r w:rsidRPr="009F7A55">
        <w:rPr>
          <w:rFonts w:ascii="Cambria" w:hAnsi="Cambria"/>
          <w:sz w:val="22"/>
          <w:szCs w:val="22"/>
        </w:rPr>
        <w:t xml:space="preserve"> О</w:t>
      </w:r>
      <w:r w:rsidRPr="009F7A55">
        <w:rPr>
          <w:rFonts w:ascii="Cambria" w:hAnsi="Cambria"/>
          <w:sz w:val="22"/>
          <w:szCs w:val="22"/>
          <w:vertAlign w:val="subscript"/>
        </w:rPr>
        <w:t>н</w:t>
      </w:r>
      <w:proofErr w:type="gramStart"/>
      <w:r w:rsidRPr="009F7A55">
        <w:rPr>
          <w:rFonts w:ascii="Cambria" w:hAnsi="Cambria"/>
          <w:sz w:val="22"/>
          <w:szCs w:val="22"/>
          <w:vertAlign w:val="subscript"/>
        </w:rPr>
        <w:t xml:space="preserve"> </w:t>
      </w:r>
      <w:r w:rsidRPr="009F7A55">
        <w:rPr>
          <w:rFonts w:ascii="Cambria" w:hAnsi="Cambria"/>
          <w:sz w:val="22"/>
          <w:szCs w:val="22"/>
        </w:rPr>
        <w:sym w:font="Symbol" w:char="F0B1"/>
      </w:r>
      <w:r w:rsidRPr="009F7A55">
        <w:rPr>
          <w:rFonts w:ascii="Cambria" w:hAnsi="Cambria"/>
          <w:sz w:val="22"/>
          <w:szCs w:val="22"/>
        </w:rPr>
        <w:t xml:space="preserve"> И</w:t>
      </w:r>
      <w:proofErr w:type="gramEnd"/>
      <w:r w:rsidRPr="009F7A55">
        <w:rPr>
          <w:rFonts w:ascii="Cambria" w:hAnsi="Cambria"/>
          <w:sz w:val="22"/>
          <w:szCs w:val="22"/>
          <w:vertAlign w:val="subscript"/>
        </w:rPr>
        <w:t>н</w:t>
      </w:r>
      <w:r w:rsidRPr="009F7A55">
        <w:rPr>
          <w:rFonts w:ascii="Cambria" w:hAnsi="Cambria"/>
          <w:sz w:val="22"/>
          <w:szCs w:val="22"/>
        </w:rPr>
        <w:t xml:space="preserve">, </w:t>
      </w:r>
    </w:p>
    <w:p w:rsidR="00044B89" w:rsidRPr="009F7A55" w:rsidRDefault="00044B89" w:rsidP="00044B89">
      <w:pPr>
        <w:pStyle w:val="a3"/>
        <w:ind w:firstLine="0"/>
        <w:rPr>
          <w:rFonts w:ascii="Cambria" w:hAnsi="Cambria"/>
          <w:sz w:val="22"/>
          <w:szCs w:val="22"/>
          <w:lang w:val="ru-RU"/>
        </w:rPr>
      </w:pPr>
      <w:r w:rsidRPr="009F7A55">
        <w:rPr>
          <w:rFonts w:ascii="Cambria" w:hAnsi="Cambria"/>
          <w:sz w:val="22"/>
          <w:szCs w:val="22"/>
          <w:lang w:val="ru-RU"/>
        </w:rPr>
        <w:t>где</w:t>
      </w:r>
      <w:r w:rsidRPr="009F7A55">
        <w:rPr>
          <w:rFonts w:ascii="Cambria" w:hAnsi="Cambria"/>
          <w:sz w:val="22"/>
          <w:szCs w:val="22"/>
          <w:lang w:val="ru-RU"/>
        </w:rPr>
        <w:tab/>
      </w:r>
      <w:proofErr w:type="spellStart"/>
      <w:r w:rsidRPr="009F7A55">
        <w:rPr>
          <w:rFonts w:ascii="Cambria" w:hAnsi="Cambria"/>
          <w:sz w:val="22"/>
          <w:szCs w:val="22"/>
          <w:lang w:val="ru-RU"/>
        </w:rPr>
        <w:t>Ф</w:t>
      </w:r>
      <w:r w:rsidRPr="009F7A55">
        <w:rPr>
          <w:rFonts w:ascii="Cambria" w:hAnsi="Cambria"/>
          <w:sz w:val="22"/>
          <w:szCs w:val="22"/>
          <w:vertAlign w:val="subscript"/>
          <w:lang w:val="ru-RU"/>
        </w:rPr>
        <w:t>с</w:t>
      </w:r>
      <w:proofErr w:type="spellEnd"/>
      <w:r w:rsidRPr="009F7A55">
        <w:rPr>
          <w:rFonts w:ascii="Cambria" w:hAnsi="Cambria"/>
          <w:sz w:val="22"/>
          <w:szCs w:val="22"/>
          <w:lang w:val="ru-RU"/>
        </w:rPr>
        <w:t xml:space="preserve"> – фактическая себестоимость;</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w:t>
      </w:r>
      <w:r w:rsidRPr="009F7A55">
        <w:rPr>
          <w:rFonts w:ascii="Cambria" w:hAnsi="Cambria"/>
          <w:sz w:val="22"/>
          <w:szCs w:val="22"/>
          <w:vertAlign w:val="subscript"/>
          <w:lang w:val="ru-RU"/>
        </w:rPr>
        <w:t>с</w:t>
      </w:r>
      <w:r w:rsidRPr="009F7A55">
        <w:rPr>
          <w:rFonts w:ascii="Cambria" w:hAnsi="Cambria"/>
          <w:sz w:val="22"/>
          <w:szCs w:val="22"/>
          <w:lang w:val="ru-RU"/>
        </w:rPr>
        <w:t xml:space="preserve"> – нормативная себестоимость;</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w:t>
      </w:r>
      <w:r w:rsidRPr="009F7A55">
        <w:rPr>
          <w:rFonts w:ascii="Cambria" w:hAnsi="Cambria"/>
          <w:sz w:val="22"/>
          <w:szCs w:val="22"/>
          <w:vertAlign w:val="subscript"/>
          <w:lang w:val="ru-RU"/>
        </w:rPr>
        <w:t>н</w:t>
      </w:r>
      <w:r w:rsidRPr="009F7A55">
        <w:rPr>
          <w:rFonts w:ascii="Cambria" w:hAnsi="Cambria"/>
          <w:sz w:val="22"/>
          <w:szCs w:val="22"/>
          <w:lang w:val="ru-RU"/>
        </w:rPr>
        <w:t xml:space="preserve"> – отклонения фактических затрат от норм (“+” перерасход, </w:t>
      </w:r>
      <w:proofErr w:type="gramStart"/>
      <w:r w:rsidRPr="009F7A55">
        <w:rPr>
          <w:rFonts w:ascii="Cambria" w:hAnsi="Cambria"/>
          <w:sz w:val="22"/>
          <w:szCs w:val="22"/>
          <w:lang w:val="ru-RU"/>
        </w:rPr>
        <w:t>“-</w:t>
      </w:r>
      <w:proofErr w:type="gramEnd"/>
      <w:r w:rsidRPr="009F7A55">
        <w:rPr>
          <w:rFonts w:ascii="Cambria" w:hAnsi="Cambria"/>
          <w:sz w:val="22"/>
          <w:szCs w:val="22"/>
          <w:lang w:val="ru-RU"/>
        </w:rPr>
        <w:t>” экономия)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w:t>
      </w:r>
      <w:r w:rsidRPr="009F7A55">
        <w:rPr>
          <w:rFonts w:ascii="Cambria" w:hAnsi="Cambria"/>
          <w:sz w:val="22"/>
          <w:szCs w:val="22"/>
          <w:vertAlign w:val="subscript"/>
          <w:lang w:val="ru-RU"/>
        </w:rPr>
        <w:t>н</w:t>
      </w:r>
      <w:r w:rsidRPr="009F7A55">
        <w:rPr>
          <w:rFonts w:ascii="Cambria" w:hAnsi="Cambria"/>
          <w:sz w:val="22"/>
          <w:szCs w:val="22"/>
          <w:lang w:val="ru-RU"/>
        </w:rPr>
        <w:t xml:space="preserve"> – изменения внутри нормы (в сторону увеличения или уменьш</w:t>
      </w:r>
      <w:r w:rsidRPr="009F7A55">
        <w:rPr>
          <w:rFonts w:ascii="Cambria" w:hAnsi="Cambria"/>
          <w:sz w:val="22"/>
          <w:szCs w:val="22"/>
          <w:lang w:val="ru-RU"/>
        </w:rPr>
        <w:t>е</w:t>
      </w:r>
      <w:r w:rsidRPr="009F7A55">
        <w:rPr>
          <w:rFonts w:ascii="Cambria" w:hAnsi="Cambria"/>
          <w:sz w:val="22"/>
          <w:szCs w:val="22"/>
          <w:lang w:val="ru-RU"/>
        </w:rPr>
        <w:t>ния).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 затраты, относящиеся к выпущенной из производства продукции, подсчитыв</w:t>
      </w:r>
      <w:r w:rsidRPr="009F7A55">
        <w:rPr>
          <w:rFonts w:ascii="Cambria" w:hAnsi="Cambria"/>
          <w:sz w:val="22"/>
          <w:szCs w:val="22"/>
          <w:lang w:val="ru-RU"/>
        </w:rPr>
        <w:t>а</w:t>
      </w:r>
      <w:r w:rsidRPr="009F7A55">
        <w:rPr>
          <w:rFonts w:ascii="Cambria" w:hAnsi="Cambria"/>
          <w:sz w:val="22"/>
          <w:szCs w:val="22"/>
          <w:lang w:val="ru-RU"/>
        </w:rPr>
        <w:t>ются и делятся на ее количество. Таким путем определяется себестоимость единицы конкретной продукции.</w:t>
      </w:r>
    </w:p>
    <w:p w:rsidR="00044B89" w:rsidRPr="009F7A55" w:rsidRDefault="00044B89" w:rsidP="00044B89">
      <w:pPr>
        <w:pStyle w:val="3"/>
        <w:rPr>
          <w:rFonts w:ascii="Cambria" w:hAnsi="Cambria"/>
        </w:rPr>
      </w:pPr>
      <w:bookmarkStart w:id="16" w:name="_Toc520602483"/>
      <w:bookmarkStart w:id="17" w:name="_Toc532873845"/>
      <w:r w:rsidRPr="009F7A55">
        <w:rPr>
          <w:rFonts w:ascii="Cambria" w:hAnsi="Cambria"/>
        </w:rPr>
        <w:t>Учет процесса продаж готовой продукции</w:t>
      </w:r>
      <w:bookmarkEnd w:id="16"/>
      <w:bookmarkEnd w:id="17"/>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Процесс продаж продукции (работ, услуг) является завершающим в круговороте хозяйственных средств. Задача учета – предоставить апп</w:t>
      </w:r>
      <w:r w:rsidRPr="009F7A55">
        <w:rPr>
          <w:rFonts w:ascii="Cambria" w:hAnsi="Cambria"/>
          <w:sz w:val="22"/>
          <w:szCs w:val="22"/>
          <w:lang w:val="ru-RU"/>
        </w:rPr>
        <w:t>а</w:t>
      </w:r>
      <w:r w:rsidRPr="009F7A55">
        <w:rPr>
          <w:rFonts w:ascii="Cambria" w:hAnsi="Cambria"/>
          <w:sz w:val="22"/>
          <w:szCs w:val="22"/>
          <w:lang w:val="ru-RU"/>
        </w:rPr>
        <w:t xml:space="preserve">рату управления достоверную и своевременную информацию о фактических издержках производства и </w:t>
      </w:r>
      <w:proofErr w:type="spellStart"/>
      <w:r w:rsidRPr="009F7A55">
        <w:rPr>
          <w:rFonts w:ascii="Cambria" w:hAnsi="Cambria"/>
          <w:sz w:val="22"/>
          <w:szCs w:val="22"/>
          <w:lang w:val="ru-RU"/>
        </w:rPr>
        <w:t>продажè</w:t>
      </w:r>
      <w:proofErr w:type="spellEnd"/>
      <w:r w:rsidRPr="009F7A55">
        <w:rPr>
          <w:rFonts w:ascii="Cambria" w:hAnsi="Cambria"/>
          <w:sz w:val="22"/>
          <w:szCs w:val="22"/>
          <w:lang w:val="ru-RU"/>
        </w:rPr>
        <w:t xml:space="preserve"> ко</w:t>
      </w:r>
      <w:r w:rsidRPr="009F7A55">
        <w:rPr>
          <w:rFonts w:ascii="Cambria" w:hAnsi="Cambria"/>
          <w:sz w:val="22"/>
          <w:szCs w:val="22"/>
          <w:lang w:val="ru-RU"/>
        </w:rPr>
        <w:t>н</w:t>
      </w:r>
      <w:r w:rsidRPr="009F7A55">
        <w:rPr>
          <w:rFonts w:ascii="Cambria" w:hAnsi="Cambria"/>
          <w:sz w:val="22"/>
          <w:szCs w:val="22"/>
          <w:lang w:val="ru-RU"/>
        </w:rPr>
        <w:t>кретных наименований выпущенной продукции. Эта информация является одним из основных источников определения продажной цены на рынке аналогичных тов</w:t>
      </w:r>
      <w:r w:rsidRPr="009F7A55">
        <w:rPr>
          <w:rFonts w:ascii="Cambria" w:hAnsi="Cambria"/>
          <w:sz w:val="22"/>
          <w:szCs w:val="22"/>
          <w:lang w:val="ru-RU"/>
        </w:rPr>
        <w:t>а</w:t>
      </w:r>
      <w:r w:rsidRPr="009F7A55">
        <w:rPr>
          <w:rFonts w:ascii="Cambria" w:hAnsi="Cambria"/>
          <w:sz w:val="22"/>
          <w:szCs w:val="22"/>
          <w:lang w:val="ru-RU"/>
        </w:rPr>
        <w:t>ров и валовой (балансовой) прибыли от реализации продукции. Последняя исчисляется как разность между отпускной (договорной) стоимостью реализованной продукции и по</w:t>
      </w:r>
      <w:r w:rsidRPr="009F7A55">
        <w:rPr>
          <w:rFonts w:ascii="Cambria" w:hAnsi="Cambria"/>
          <w:sz w:val="22"/>
          <w:szCs w:val="22"/>
          <w:lang w:val="ru-RU"/>
        </w:rPr>
        <w:t>л</w:t>
      </w:r>
      <w:r w:rsidRPr="009F7A55">
        <w:rPr>
          <w:rFonts w:ascii="Cambria" w:hAnsi="Cambria"/>
          <w:sz w:val="22"/>
          <w:szCs w:val="22"/>
          <w:lang w:val="ru-RU"/>
        </w:rPr>
        <w:t>ной ее фактической себестоим</w:t>
      </w:r>
      <w:r w:rsidRPr="009F7A55">
        <w:rPr>
          <w:rFonts w:ascii="Cambria" w:hAnsi="Cambria"/>
          <w:sz w:val="22"/>
          <w:szCs w:val="22"/>
          <w:lang w:val="ru-RU"/>
        </w:rPr>
        <w:t>о</w:t>
      </w:r>
      <w:r w:rsidRPr="009F7A55">
        <w:rPr>
          <w:rFonts w:ascii="Cambria" w:hAnsi="Cambria"/>
          <w:sz w:val="22"/>
          <w:szCs w:val="22"/>
          <w:lang w:val="ru-RU"/>
        </w:rPr>
        <w:t>стью.</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Полная фактическая себестоимость реализованной продукции представляет собой производственную себестоимость и расходы на продажу.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Неизбежные расходы, которые несет предприятие по продаже за свой счет, принято называть расходами на продажу. Их состав включает расходы на тару и упаковку пр</w:t>
      </w:r>
      <w:r w:rsidRPr="009F7A55">
        <w:rPr>
          <w:rFonts w:ascii="Cambria" w:hAnsi="Cambria"/>
          <w:sz w:val="22"/>
          <w:szCs w:val="22"/>
          <w:lang w:val="ru-RU"/>
        </w:rPr>
        <w:t>о</w:t>
      </w:r>
      <w:r w:rsidRPr="009F7A55">
        <w:rPr>
          <w:rFonts w:ascii="Cambria" w:hAnsi="Cambria"/>
          <w:sz w:val="22"/>
          <w:szCs w:val="22"/>
          <w:lang w:val="ru-RU"/>
        </w:rPr>
        <w:t xml:space="preserve">дукции </w:t>
      </w:r>
      <w:r w:rsidRPr="009F7A55">
        <w:rPr>
          <w:rFonts w:ascii="Cambria" w:hAnsi="Cambria"/>
          <w:sz w:val="22"/>
          <w:szCs w:val="22"/>
          <w:lang w:val="ru-RU"/>
        </w:rPr>
        <w:lastRenderedPageBreak/>
        <w:t>на складе, по доставке ее до пункта (станции, порта, пристани) отправления, включая расходы по нагрузке в транспортные средства, комиссионные и иные сборы, упл</w:t>
      </w:r>
      <w:r w:rsidRPr="009F7A55">
        <w:rPr>
          <w:rFonts w:ascii="Cambria" w:hAnsi="Cambria"/>
          <w:sz w:val="22"/>
          <w:szCs w:val="22"/>
          <w:lang w:val="ru-RU"/>
        </w:rPr>
        <w:t>а</w:t>
      </w:r>
      <w:r w:rsidRPr="009F7A55">
        <w:rPr>
          <w:rFonts w:ascii="Cambria" w:hAnsi="Cambria"/>
          <w:sz w:val="22"/>
          <w:szCs w:val="22"/>
          <w:lang w:val="ru-RU"/>
        </w:rPr>
        <w:t>чиваемые сбытовым и иным посредническим организациям, расходы на рекламу, организацию выставок и т.п.</w:t>
      </w:r>
    </w:p>
    <w:p w:rsidR="00044B89" w:rsidRPr="009F7A55" w:rsidRDefault="00044B89" w:rsidP="00044B89">
      <w:pPr>
        <w:pStyle w:val="a3"/>
        <w:rPr>
          <w:rFonts w:ascii="Cambria" w:hAnsi="Cambria"/>
          <w:spacing w:val="-2"/>
          <w:sz w:val="22"/>
          <w:szCs w:val="22"/>
          <w:lang w:val="ru-RU"/>
        </w:rPr>
      </w:pPr>
      <w:r w:rsidRPr="009F7A55">
        <w:rPr>
          <w:rFonts w:ascii="Cambria" w:hAnsi="Cambria"/>
          <w:sz w:val="22"/>
          <w:szCs w:val="22"/>
          <w:lang w:val="ru-RU"/>
        </w:rPr>
        <w:t xml:space="preserve">В текущем </w:t>
      </w:r>
      <w:r w:rsidRPr="009F7A55">
        <w:rPr>
          <w:rFonts w:ascii="Cambria" w:hAnsi="Cambria"/>
          <w:spacing w:val="-4"/>
          <w:sz w:val="22"/>
          <w:szCs w:val="22"/>
          <w:lang w:val="ru-RU"/>
        </w:rPr>
        <w:t>учете расходы по продаже, осуществляемые за счет груз</w:t>
      </w:r>
      <w:r w:rsidRPr="009F7A55">
        <w:rPr>
          <w:rFonts w:ascii="Cambria" w:hAnsi="Cambria"/>
          <w:spacing w:val="-4"/>
          <w:sz w:val="22"/>
          <w:szCs w:val="22"/>
          <w:lang w:val="ru-RU"/>
        </w:rPr>
        <w:t>о</w:t>
      </w:r>
      <w:r w:rsidRPr="009F7A55">
        <w:rPr>
          <w:rFonts w:ascii="Cambria" w:hAnsi="Cambria"/>
          <w:spacing w:val="-4"/>
          <w:sz w:val="22"/>
          <w:szCs w:val="22"/>
          <w:lang w:val="ru-RU"/>
        </w:rPr>
        <w:t>отправителя, в том</w:t>
      </w:r>
      <w:r w:rsidRPr="009F7A55">
        <w:rPr>
          <w:rFonts w:ascii="Cambria" w:hAnsi="Cambria"/>
          <w:sz w:val="22"/>
          <w:szCs w:val="22"/>
          <w:lang w:val="ru-RU"/>
        </w:rPr>
        <w:t xml:space="preserve"> числе поставщика, собираются на отдельном акти</w:t>
      </w:r>
      <w:r w:rsidRPr="009F7A55">
        <w:rPr>
          <w:rFonts w:ascii="Cambria" w:hAnsi="Cambria"/>
          <w:sz w:val="22"/>
          <w:szCs w:val="22"/>
          <w:lang w:val="ru-RU"/>
        </w:rPr>
        <w:t>в</w:t>
      </w:r>
      <w:r w:rsidRPr="009F7A55">
        <w:rPr>
          <w:rFonts w:ascii="Cambria" w:hAnsi="Cambria"/>
          <w:sz w:val="22"/>
          <w:szCs w:val="22"/>
          <w:lang w:val="ru-RU"/>
        </w:rPr>
        <w:t xml:space="preserve">ном </w:t>
      </w:r>
      <w:r w:rsidRPr="009F7A55">
        <w:rPr>
          <w:rFonts w:ascii="Cambria" w:hAnsi="Cambria"/>
          <w:spacing w:val="-2"/>
          <w:sz w:val="22"/>
          <w:szCs w:val="22"/>
          <w:lang w:val="ru-RU"/>
        </w:rPr>
        <w:t>собирательно-распределительном счете 44 «Расходы на прод</w:t>
      </w:r>
      <w:r w:rsidRPr="009F7A55">
        <w:rPr>
          <w:rFonts w:ascii="Cambria" w:hAnsi="Cambria"/>
          <w:spacing w:val="-2"/>
          <w:sz w:val="22"/>
          <w:szCs w:val="22"/>
          <w:lang w:val="ru-RU"/>
        </w:rPr>
        <w:t>а</w:t>
      </w:r>
      <w:r w:rsidRPr="009F7A55">
        <w:rPr>
          <w:rFonts w:ascii="Cambria" w:hAnsi="Cambria"/>
          <w:spacing w:val="-2"/>
          <w:sz w:val="22"/>
          <w:szCs w:val="22"/>
          <w:lang w:val="ru-RU"/>
        </w:rPr>
        <w:t>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Некоторые из перечисленных выше расходов (</w:t>
      </w:r>
      <w:proofErr w:type="gramStart"/>
      <w:r w:rsidRPr="009F7A55">
        <w:rPr>
          <w:rFonts w:ascii="Cambria" w:hAnsi="Cambria"/>
          <w:sz w:val="22"/>
          <w:szCs w:val="22"/>
          <w:lang w:val="ru-RU"/>
        </w:rPr>
        <w:t>например</w:t>
      </w:r>
      <w:proofErr w:type="gramEnd"/>
      <w:r w:rsidRPr="009F7A55">
        <w:rPr>
          <w:rFonts w:ascii="Cambria" w:hAnsi="Cambria"/>
          <w:sz w:val="22"/>
          <w:szCs w:val="22"/>
          <w:lang w:val="ru-RU"/>
        </w:rPr>
        <w:t xml:space="preserve"> расходы на упаковку и транспортировку) включаются в себестоимость отдельных наименований продукции прямым путем. Если такая возможность отсутствует, то распределение их осуществл</w:t>
      </w:r>
      <w:r w:rsidRPr="009F7A55">
        <w:rPr>
          <w:rFonts w:ascii="Cambria" w:hAnsi="Cambria"/>
          <w:sz w:val="22"/>
          <w:szCs w:val="22"/>
          <w:lang w:val="ru-RU"/>
        </w:rPr>
        <w:t>я</w:t>
      </w:r>
      <w:r w:rsidRPr="009F7A55">
        <w:rPr>
          <w:rFonts w:ascii="Cambria" w:hAnsi="Cambria"/>
          <w:sz w:val="22"/>
          <w:szCs w:val="22"/>
          <w:lang w:val="ru-RU"/>
        </w:rPr>
        <w:t>ется косвенным путем. В качестве базы распределения между отдельными видами о</w:t>
      </w:r>
      <w:r w:rsidRPr="009F7A55">
        <w:rPr>
          <w:rFonts w:ascii="Cambria" w:hAnsi="Cambria"/>
          <w:sz w:val="22"/>
          <w:szCs w:val="22"/>
          <w:lang w:val="ru-RU"/>
        </w:rPr>
        <w:t>т</w:t>
      </w:r>
      <w:r w:rsidRPr="009F7A55">
        <w:rPr>
          <w:rFonts w:ascii="Cambria" w:hAnsi="Cambria"/>
          <w:sz w:val="22"/>
          <w:szCs w:val="22"/>
          <w:lang w:val="ru-RU"/>
        </w:rPr>
        <w:t>груженной продукции могут быть установлены объем, вес, производственная себесто</w:t>
      </w:r>
      <w:r w:rsidRPr="009F7A55">
        <w:rPr>
          <w:rFonts w:ascii="Cambria" w:hAnsi="Cambria"/>
          <w:sz w:val="22"/>
          <w:szCs w:val="22"/>
          <w:lang w:val="ru-RU"/>
        </w:rPr>
        <w:t>и</w:t>
      </w:r>
      <w:r w:rsidRPr="009F7A55">
        <w:rPr>
          <w:rFonts w:ascii="Cambria" w:hAnsi="Cambria"/>
          <w:sz w:val="22"/>
          <w:szCs w:val="22"/>
          <w:lang w:val="ru-RU"/>
        </w:rPr>
        <w:t>мость и другие показатели. В любом случае вариант распределения коммерческих ра</w:t>
      </w:r>
      <w:r w:rsidRPr="009F7A55">
        <w:rPr>
          <w:rFonts w:ascii="Cambria" w:hAnsi="Cambria"/>
          <w:sz w:val="22"/>
          <w:szCs w:val="22"/>
          <w:lang w:val="ru-RU"/>
        </w:rPr>
        <w:t>с</w:t>
      </w:r>
      <w:r w:rsidRPr="009F7A55">
        <w:rPr>
          <w:rFonts w:ascii="Cambria" w:hAnsi="Cambria"/>
          <w:sz w:val="22"/>
          <w:szCs w:val="22"/>
          <w:lang w:val="ru-RU"/>
        </w:rPr>
        <w:t xml:space="preserve">ходов на упаковку и транспортировку определяется отраслевыми инструкциями по планированию, учету и </w:t>
      </w:r>
      <w:proofErr w:type="spellStart"/>
      <w:r w:rsidRPr="009F7A55">
        <w:rPr>
          <w:rFonts w:ascii="Cambria" w:hAnsi="Cambria"/>
          <w:sz w:val="22"/>
          <w:szCs w:val="22"/>
          <w:lang w:val="ru-RU"/>
        </w:rPr>
        <w:t>калькулиров</w:t>
      </w:r>
      <w:r w:rsidRPr="009F7A55">
        <w:rPr>
          <w:rFonts w:ascii="Cambria" w:hAnsi="Cambria"/>
          <w:sz w:val="22"/>
          <w:szCs w:val="22"/>
          <w:lang w:val="ru-RU"/>
        </w:rPr>
        <w:t>а</w:t>
      </w:r>
      <w:r w:rsidRPr="009F7A55">
        <w:rPr>
          <w:rFonts w:ascii="Cambria" w:hAnsi="Cambria"/>
          <w:sz w:val="22"/>
          <w:szCs w:val="22"/>
          <w:lang w:val="ru-RU"/>
        </w:rPr>
        <w:t>нию</w:t>
      </w:r>
      <w:proofErr w:type="spellEnd"/>
      <w:r w:rsidRPr="009F7A55">
        <w:rPr>
          <w:rFonts w:ascii="Cambria" w:hAnsi="Cambria"/>
          <w:sz w:val="22"/>
          <w:szCs w:val="22"/>
          <w:lang w:val="ru-RU"/>
        </w:rPr>
        <w:t xml:space="preserve"> себестоимости продукции (работ, услуг).</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Другие расходы сразу списываются на себестоимость отгруженной продукции (р</w:t>
      </w:r>
      <w:r w:rsidRPr="009F7A55">
        <w:rPr>
          <w:rFonts w:ascii="Cambria" w:hAnsi="Cambria"/>
          <w:sz w:val="22"/>
          <w:szCs w:val="22"/>
          <w:lang w:val="ru-RU"/>
        </w:rPr>
        <w:t>а</w:t>
      </w:r>
      <w:r w:rsidRPr="009F7A55">
        <w:rPr>
          <w:rFonts w:ascii="Cambria" w:hAnsi="Cambria"/>
          <w:sz w:val="22"/>
          <w:szCs w:val="22"/>
          <w:lang w:val="ru-RU"/>
        </w:rPr>
        <w:t>бот, услуг).</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Отклонения между нормативной (плановой) и фактической себестоимостью выпущенной из производства готовой продукции списываются сразу в дебет счета 90 «Пр</w:t>
      </w:r>
      <w:r w:rsidRPr="009F7A55">
        <w:rPr>
          <w:rFonts w:ascii="Cambria" w:hAnsi="Cambria"/>
          <w:sz w:val="22"/>
          <w:szCs w:val="22"/>
          <w:lang w:val="ru-RU"/>
        </w:rPr>
        <w:t>о</w:t>
      </w:r>
      <w:r w:rsidRPr="009F7A55">
        <w:rPr>
          <w:rFonts w:ascii="Cambria" w:hAnsi="Cambria"/>
          <w:sz w:val="22"/>
          <w:szCs w:val="22"/>
          <w:lang w:val="ru-RU"/>
        </w:rPr>
        <w:t>дажи» с кредита счета 40 «Выпуск продукции (работ, услуг)», если последний применяет предприятие. В дебет счета 90 «Продажи» может относиться также сумма общехозяйс</w:t>
      </w:r>
      <w:r w:rsidRPr="009F7A55">
        <w:rPr>
          <w:rFonts w:ascii="Cambria" w:hAnsi="Cambria"/>
          <w:sz w:val="22"/>
          <w:szCs w:val="22"/>
          <w:lang w:val="ru-RU"/>
        </w:rPr>
        <w:t>т</w:t>
      </w:r>
      <w:r w:rsidRPr="009F7A55">
        <w:rPr>
          <w:rFonts w:ascii="Cambria" w:hAnsi="Cambria"/>
          <w:sz w:val="22"/>
          <w:szCs w:val="22"/>
          <w:lang w:val="ru-RU"/>
        </w:rPr>
        <w:t>венных расходов как условно постоянные расходы при использовании метода «сокращенной» себестоимости. В дебет указанного счета спис</w:t>
      </w:r>
      <w:r w:rsidRPr="009F7A55">
        <w:rPr>
          <w:rFonts w:ascii="Cambria" w:hAnsi="Cambria"/>
          <w:sz w:val="22"/>
          <w:szCs w:val="22"/>
          <w:lang w:val="ru-RU"/>
        </w:rPr>
        <w:t>ы</w:t>
      </w:r>
      <w:r w:rsidRPr="009F7A55">
        <w:rPr>
          <w:rFonts w:ascii="Cambria" w:hAnsi="Cambria"/>
          <w:sz w:val="22"/>
          <w:szCs w:val="22"/>
          <w:lang w:val="ru-RU"/>
        </w:rPr>
        <w:t>вается и плановая нормативная себестоимость проданной готовой пр</w:t>
      </w:r>
      <w:r w:rsidRPr="009F7A55">
        <w:rPr>
          <w:rFonts w:ascii="Cambria" w:hAnsi="Cambria"/>
          <w:sz w:val="22"/>
          <w:szCs w:val="22"/>
          <w:lang w:val="ru-RU"/>
        </w:rPr>
        <w:t>о</w:t>
      </w:r>
      <w:r w:rsidRPr="009F7A55">
        <w:rPr>
          <w:rFonts w:ascii="Cambria" w:hAnsi="Cambria"/>
          <w:sz w:val="22"/>
          <w:szCs w:val="22"/>
          <w:lang w:val="ru-RU"/>
        </w:rPr>
        <w:t>дукции с кредита счета 43 «Готовая продукция».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Параллельно аналогичная запись делается на положительную сумму (при перера</w:t>
      </w:r>
      <w:r w:rsidRPr="009F7A55">
        <w:rPr>
          <w:rFonts w:ascii="Cambria" w:hAnsi="Cambria"/>
          <w:sz w:val="22"/>
          <w:szCs w:val="22"/>
          <w:lang w:val="ru-RU"/>
        </w:rPr>
        <w:t>с</w:t>
      </w:r>
      <w:r w:rsidRPr="009F7A55">
        <w:rPr>
          <w:rFonts w:ascii="Cambria" w:hAnsi="Cambria"/>
          <w:sz w:val="22"/>
          <w:szCs w:val="22"/>
          <w:lang w:val="ru-RU"/>
        </w:rPr>
        <w:t>ходе «+») или методом «</w:t>
      </w:r>
      <w:proofErr w:type="gramStart"/>
      <w:r w:rsidRPr="009F7A55">
        <w:rPr>
          <w:rFonts w:ascii="Cambria" w:hAnsi="Cambria"/>
          <w:sz w:val="22"/>
          <w:szCs w:val="22"/>
          <w:lang w:val="ru-RU"/>
        </w:rPr>
        <w:t>красное</w:t>
      </w:r>
      <w:proofErr w:type="gramEnd"/>
      <w:r w:rsidRPr="009F7A55">
        <w:rPr>
          <w:rFonts w:ascii="Cambria" w:hAnsi="Cambria"/>
          <w:sz w:val="22"/>
          <w:szCs w:val="22"/>
          <w:lang w:val="ru-RU"/>
        </w:rPr>
        <w:t xml:space="preserve"> </w:t>
      </w:r>
      <w:proofErr w:type="spellStart"/>
      <w:r w:rsidRPr="009F7A55">
        <w:rPr>
          <w:rFonts w:ascii="Cambria" w:hAnsi="Cambria"/>
          <w:sz w:val="22"/>
          <w:szCs w:val="22"/>
          <w:lang w:val="ru-RU"/>
        </w:rPr>
        <w:t>сторно</w:t>
      </w:r>
      <w:proofErr w:type="spellEnd"/>
      <w:r w:rsidRPr="009F7A55">
        <w:rPr>
          <w:rFonts w:ascii="Cambria" w:hAnsi="Cambria"/>
          <w:sz w:val="22"/>
          <w:szCs w:val="22"/>
          <w:lang w:val="ru-RU"/>
        </w:rPr>
        <w:t>» (на сумму экономии "-") как результат разн</w:t>
      </w:r>
      <w:r w:rsidRPr="009F7A55">
        <w:rPr>
          <w:rFonts w:ascii="Cambria" w:hAnsi="Cambria"/>
          <w:sz w:val="22"/>
          <w:szCs w:val="22"/>
          <w:lang w:val="ru-RU"/>
        </w:rPr>
        <w:t>и</w:t>
      </w:r>
      <w:r w:rsidRPr="009F7A55">
        <w:rPr>
          <w:rFonts w:ascii="Cambria" w:hAnsi="Cambria"/>
          <w:sz w:val="22"/>
          <w:szCs w:val="22"/>
          <w:lang w:val="ru-RU"/>
        </w:rPr>
        <w:t>цы между плановой (нормативной) и фактической себ</w:t>
      </w:r>
      <w:r w:rsidRPr="009F7A55">
        <w:rPr>
          <w:rFonts w:ascii="Cambria" w:hAnsi="Cambria"/>
          <w:sz w:val="22"/>
          <w:szCs w:val="22"/>
          <w:lang w:val="ru-RU"/>
        </w:rPr>
        <w:t>е</w:t>
      </w:r>
      <w:r w:rsidRPr="009F7A55">
        <w:rPr>
          <w:rFonts w:ascii="Cambria" w:hAnsi="Cambria"/>
          <w:sz w:val="22"/>
          <w:szCs w:val="22"/>
          <w:lang w:val="ru-RU"/>
        </w:rPr>
        <w:t>стоимостью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Такой вариант применяется в том случае, если предприятие не пользуется при орг</w:t>
      </w:r>
      <w:r w:rsidRPr="009F7A55">
        <w:rPr>
          <w:rFonts w:ascii="Cambria" w:hAnsi="Cambria"/>
          <w:sz w:val="22"/>
          <w:szCs w:val="22"/>
          <w:lang w:val="ru-RU"/>
        </w:rPr>
        <w:t>а</w:t>
      </w:r>
      <w:r w:rsidRPr="009F7A55">
        <w:rPr>
          <w:rFonts w:ascii="Cambria" w:hAnsi="Cambria"/>
          <w:sz w:val="22"/>
          <w:szCs w:val="22"/>
          <w:lang w:val="ru-RU"/>
        </w:rPr>
        <w:t>низации учета проданной продукции счетами 40 «Выпуск продукции (работ, услуг) и 45 «Товары отгруженные», то есть выручку от продажи исчисляют по методу отгрузки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Когда счет 45 «Товары отгруженные» используется, то на сумму отгруженной пр</w:t>
      </w:r>
      <w:r w:rsidRPr="009F7A55">
        <w:rPr>
          <w:rFonts w:ascii="Cambria" w:hAnsi="Cambria"/>
          <w:sz w:val="22"/>
          <w:szCs w:val="22"/>
          <w:lang w:val="ru-RU"/>
        </w:rPr>
        <w:t>о</w:t>
      </w:r>
      <w:r w:rsidRPr="009F7A55">
        <w:rPr>
          <w:rFonts w:ascii="Cambria" w:hAnsi="Cambria"/>
          <w:sz w:val="22"/>
          <w:szCs w:val="22"/>
          <w:lang w:val="ru-RU"/>
        </w:rPr>
        <w:t>дукции при постановке на учет выручки от продажи продукции по оплате счетов-фактур делается запись:</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«Товары отгруженные»,</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«Готовая продукция».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аналитическом учете эта запись вначале будет отражена по плановой (нормати</w:t>
      </w:r>
      <w:r w:rsidRPr="009F7A55">
        <w:rPr>
          <w:rFonts w:ascii="Cambria" w:hAnsi="Cambria"/>
          <w:sz w:val="22"/>
          <w:szCs w:val="22"/>
          <w:lang w:val="ru-RU"/>
        </w:rPr>
        <w:t>в</w:t>
      </w:r>
      <w:r w:rsidRPr="009F7A55">
        <w:rPr>
          <w:rFonts w:ascii="Cambria" w:hAnsi="Cambria"/>
          <w:sz w:val="22"/>
          <w:szCs w:val="22"/>
          <w:lang w:val="ru-RU"/>
        </w:rPr>
        <w:t>ной) себестоимости. В конце отчетного месяца при исчислении фактической себесто</w:t>
      </w:r>
      <w:r w:rsidRPr="009F7A55">
        <w:rPr>
          <w:rFonts w:ascii="Cambria" w:hAnsi="Cambria"/>
          <w:sz w:val="22"/>
          <w:szCs w:val="22"/>
          <w:lang w:val="ru-RU"/>
        </w:rPr>
        <w:t>и</w:t>
      </w:r>
      <w:r w:rsidRPr="009F7A55">
        <w:rPr>
          <w:rFonts w:ascii="Cambria" w:hAnsi="Cambria"/>
          <w:sz w:val="22"/>
          <w:szCs w:val="22"/>
          <w:lang w:val="ru-RU"/>
        </w:rPr>
        <w:t>мости отгруженной продукции указанная выше бухгалтерская проводка будет скорре</w:t>
      </w:r>
      <w:r w:rsidRPr="009F7A55">
        <w:rPr>
          <w:rFonts w:ascii="Cambria" w:hAnsi="Cambria"/>
          <w:sz w:val="22"/>
          <w:szCs w:val="22"/>
          <w:lang w:val="ru-RU"/>
        </w:rPr>
        <w:t>к</w:t>
      </w:r>
      <w:r w:rsidRPr="009F7A55">
        <w:rPr>
          <w:rFonts w:ascii="Cambria" w:hAnsi="Cambria"/>
          <w:sz w:val="22"/>
          <w:szCs w:val="22"/>
          <w:lang w:val="ru-RU"/>
        </w:rPr>
        <w:t>тирована обычной записью на сумму перерасхода (фактическая себестоимость оказ</w:t>
      </w:r>
      <w:r w:rsidRPr="009F7A55">
        <w:rPr>
          <w:rFonts w:ascii="Cambria" w:hAnsi="Cambria"/>
          <w:sz w:val="22"/>
          <w:szCs w:val="22"/>
          <w:lang w:val="ru-RU"/>
        </w:rPr>
        <w:t>а</w:t>
      </w:r>
      <w:r w:rsidRPr="009F7A55">
        <w:rPr>
          <w:rFonts w:ascii="Cambria" w:hAnsi="Cambria"/>
          <w:sz w:val="22"/>
          <w:szCs w:val="22"/>
          <w:lang w:val="ru-RU"/>
        </w:rPr>
        <w:t xml:space="preserve">лась выше плановой (нормативной) или </w:t>
      </w:r>
      <w:proofErr w:type="spellStart"/>
      <w:r w:rsidRPr="009F7A55">
        <w:rPr>
          <w:rFonts w:ascii="Cambria" w:hAnsi="Cambria"/>
          <w:sz w:val="22"/>
          <w:szCs w:val="22"/>
          <w:lang w:val="ru-RU"/>
        </w:rPr>
        <w:t>сторнировочной</w:t>
      </w:r>
      <w:proofErr w:type="spellEnd"/>
      <w:r w:rsidRPr="009F7A55">
        <w:rPr>
          <w:rFonts w:ascii="Cambria" w:hAnsi="Cambria"/>
          <w:sz w:val="22"/>
          <w:szCs w:val="22"/>
          <w:lang w:val="ru-RU"/>
        </w:rPr>
        <w:t xml:space="preserve"> записью на сумму экономии (если фактическая себестоимость отгруженной продукции </w:t>
      </w:r>
      <w:proofErr w:type="gramStart"/>
      <w:r w:rsidRPr="009F7A55">
        <w:rPr>
          <w:rFonts w:ascii="Cambria" w:hAnsi="Cambria"/>
          <w:sz w:val="22"/>
          <w:szCs w:val="22"/>
          <w:lang w:val="ru-RU"/>
        </w:rPr>
        <w:t>сложилась</w:t>
      </w:r>
      <w:proofErr w:type="gramEnd"/>
      <w:r w:rsidRPr="009F7A55">
        <w:rPr>
          <w:rFonts w:ascii="Cambria" w:hAnsi="Cambria"/>
          <w:sz w:val="22"/>
          <w:szCs w:val="22"/>
          <w:lang w:val="ru-RU"/>
        </w:rPr>
        <w:t xml:space="preserve"> ниже плановой (нормативной).</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том случае, когда предприятие как вариант учетной политики в конце месяца з</w:t>
      </w:r>
      <w:r w:rsidRPr="009F7A55">
        <w:rPr>
          <w:rFonts w:ascii="Cambria" w:hAnsi="Cambria"/>
          <w:sz w:val="22"/>
          <w:szCs w:val="22"/>
          <w:lang w:val="ru-RU"/>
        </w:rPr>
        <w:t>а</w:t>
      </w:r>
      <w:r w:rsidRPr="009F7A55">
        <w:rPr>
          <w:rFonts w:ascii="Cambria" w:hAnsi="Cambria"/>
          <w:sz w:val="22"/>
          <w:szCs w:val="22"/>
          <w:lang w:val="ru-RU"/>
        </w:rPr>
        <w:t>крывает счет 26 «Общехозяйственные расходы» сразу счетом 90 «Продажи», минуя счет 20 «Основное производство», фактическая себесто</w:t>
      </w:r>
      <w:r w:rsidRPr="009F7A55">
        <w:rPr>
          <w:rFonts w:ascii="Cambria" w:hAnsi="Cambria"/>
          <w:sz w:val="22"/>
          <w:szCs w:val="22"/>
          <w:lang w:val="ru-RU"/>
        </w:rPr>
        <w:t>и</w:t>
      </w:r>
      <w:r w:rsidRPr="009F7A55">
        <w:rPr>
          <w:rFonts w:ascii="Cambria" w:hAnsi="Cambria"/>
          <w:sz w:val="22"/>
          <w:szCs w:val="22"/>
          <w:lang w:val="ru-RU"/>
        </w:rPr>
        <w:t>мость отгруженной продукции будет неполной.</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На сумму </w:t>
      </w:r>
      <w:proofErr w:type="gramStart"/>
      <w:r w:rsidRPr="009F7A55">
        <w:rPr>
          <w:rFonts w:ascii="Cambria" w:hAnsi="Cambria"/>
          <w:sz w:val="22"/>
          <w:szCs w:val="22"/>
          <w:lang w:val="ru-RU"/>
        </w:rPr>
        <w:t>поступившей</w:t>
      </w:r>
      <w:proofErr w:type="gramEnd"/>
      <w:r w:rsidRPr="009F7A55">
        <w:rPr>
          <w:rFonts w:ascii="Cambria" w:hAnsi="Cambria"/>
          <w:sz w:val="22"/>
          <w:szCs w:val="22"/>
          <w:lang w:val="ru-RU"/>
        </w:rPr>
        <w:t xml:space="preserve"> на расчетный счет выручки от покупателей за проданную продукцию по договорным ценам:</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«Расчетный счет»,</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«Продажи».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После чего следует закрыть счет 45 «Товары отгруженные» по плановой (нормати</w:t>
      </w:r>
      <w:r w:rsidRPr="009F7A55">
        <w:rPr>
          <w:rFonts w:ascii="Cambria" w:hAnsi="Cambria"/>
          <w:sz w:val="22"/>
          <w:szCs w:val="22"/>
          <w:lang w:val="ru-RU"/>
        </w:rPr>
        <w:t>в</w:t>
      </w:r>
      <w:r w:rsidRPr="009F7A55">
        <w:rPr>
          <w:rFonts w:ascii="Cambria" w:hAnsi="Cambria"/>
          <w:sz w:val="22"/>
          <w:szCs w:val="22"/>
          <w:lang w:val="ru-RU"/>
        </w:rPr>
        <w:t>ной) себестоимости с отнесением ее в дебет счета 90 «Продажи»: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«Продажи»,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«Товары отгруженные».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Аналогичную запись на положительную (перерасход) или отрицательную (экон</w:t>
      </w:r>
      <w:r w:rsidRPr="009F7A55">
        <w:rPr>
          <w:rFonts w:ascii="Cambria" w:hAnsi="Cambria"/>
          <w:sz w:val="22"/>
          <w:szCs w:val="22"/>
          <w:lang w:val="ru-RU"/>
        </w:rPr>
        <w:t>о</w:t>
      </w:r>
      <w:r w:rsidRPr="009F7A55">
        <w:rPr>
          <w:rFonts w:ascii="Cambria" w:hAnsi="Cambria"/>
          <w:sz w:val="22"/>
          <w:szCs w:val="22"/>
          <w:lang w:val="ru-RU"/>
        </w:rPr>
        <w:t>мия) сумму следует показать в учете при исчислении в конце месяца фактической себ</w:t>
      </w:r>
      <w:r w:rsidRPr="009F7A55">
        <w:rPr>
          <w:rFonts w:ascii="Cambria" w:hAnsi="Cambria"/>
          <w:sz w:val="22"/>
          <w:szCs w:val="22"/>
          <w:lang w:val="ru-RU"/>
        </w:rPr>
        <w:t>е</w:t>
      </w:r>
      <w:r w:rsidRPr="009F7A55">
        <w:rPr>
          <w:rFonts w:ascii="Cambria" w:hAnsi="Cambria"/>
          <w:sz w:val="22"/>
          <w:szCs w:val="22"/>
          <w:lang w:val="ru-RU"/>
        </w:rPr>
        <w:t>стоимости проданной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дебет счета 90 «Продажи» списываются расходы на продажу в сумме, относящейся к проданной продукции: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«Продажи»,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«Расходы на продажу».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При исчислении выручки от продажи продукции по оплате часть коммерческих расходов, относящихся к непроданной продукции, присоединяется к счету 45 «Товары отгруженные» внесистемным путем, то есть без соста</w:t>
      </w:r>
      <w:r w:rsidRPr="009F7A55">
        <w:rPr>
          <w:rFonts w:ascii="Cambria" w:hAnsi="Cambria"/>
          <w:sz w:val="22"/>
          <w:szCs w:val="22"/>
          <w:lang w:val="ru-RU"/>
        </w:rPr>
        <w:t>в</w:t>
      </w:r>
      <w:r w:rsidRPr="009F7A55">
        <w:rPr>
          <w:rFonts w:ascii="Cambria" w:hAnsi="Cambria"/>
          <w:sz w:val="22"/>
          <w:szCs w:val="22"/>
          <w:lang w:val="ru-RU"/>
        </w:rPr>
        <w:t>ления бухгалтерской проводки.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Наконец, по дебету счета 90 «Продажи» показывается сумма налога на добавленную стоимость, если продукция подлежит обложению этим налогом:</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«Продажи»,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«Расчеты по налогам и сборам»/Субсчет «Налог на добавленную стоимость».</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кредиту счета 90 «Продажи» показывается продажная (договорная) стоимость проданной продукции. Сопоставлением суммы оборота по кредиту данного счета с су</w:t>
      </w:r>
      <w:r w:rsidRPr="009F7A55">
        <w:rPr>
          <w:rFonts w:ascii="Cambria" w:hAnsi="Cambria"/>
          <w:sz w:val="22"/>
          <w:szCs w:val="22"/>
          <w:lang w:val="ru-RU"/>
        </w:rPr>
        <w:t>м</w:t>
      </w:r>
      <w:r w:rsidRPr="009F7A55">
        <w:rPr>
          <w:rFonts w:ascii="Cambria" w:hAnsi="Cambria"/>
          <w:sz w:val="22"/>
          <w:szCs w:val="22"/>
          <w:lang w:val="ru-RU"/>
        </w:rPr>
        <w:t>мой оборота по его дебету исчисляется финансовый результат (прибыль или убыток) от продажи. Когда сумма по кредиту больше суммы оборота по дебету, предприятие имеет прибыль от продажи продукции; в обратном случае – убыток. Следовател</w:t>
      </w:r>
      <w:r w:rsidRPr="009F7A55">
        <w:rPr>
          <w:rFonts w:ascii="Cambria" w:hAnsi="Cambria"/>
          <w:sz w:val="22"/>
          <w:szCs w:val="22"/>
          <w:lang w:val="ru-RU"/>
        </w:rPr>
        <w:t>ь</w:t>
      </w:r>
      <w:r w:rsidRPr="009F7A55">
        <w:rPr>
          <w:rFonts w:ascii="Cambria" w:hAnsi="Cambria"/>
          <w:sz w:val="22"/>
          <w:szCs w:val="22"/>
          <w:lang w:val="ru-RU"/>
        </w:rPr>
        <w:t>но, счет 90 «Продажи» является активно-пассивным сопоставляющим счетом.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Полученный финансовый результат (прибыль, убыток) от продажи продукции за отчетный месяц связан с закрытием счета 90 «Продажи» и поэтому имеет нулевое сал</w:t>
      </w:r>
      <w:r w:rsidRPr="009F7A55">
        <w:rPr>
          <w:rFonts w:ascii="Cambria" w:hAnsi="Cambria"/>
          <w:sz w:val="22"/>
          <w:szCs w:val="22"/>
          <w:lang w:val="ru-RU"/>
        </w:rPr>
        <w:t>ь</w:t>
      </w:r>
      <w:r w:rsidRPr="009F7A55">
        <w:rPr>
          <w:rFonts w:ascii="Cambria" w:hAnsi="Cambria"/>
          <w:sz w:val="22"/>
          <w:szCs w:val="22"/>
          <w:lang w:val="ru-RU"/>
        </w:rPr>
        <w:t>до. При наличии прибыли за отчетный м</w:t>
      </w:r>
      <w:r w:rsidRPr="009F7A55">
        <w:rPr>
          <w:rFonts w:ascii="Cambria" w:hAnsi="Cambria"/>
          <w:sz w:val="22"/>
          <w:szCs w:val="22"/>
          <w:lang w:val="ru-RU"/>
        </w:rPr>
        <w:t>е</w:t>
      </w:r>
      <w:r w:rsidRPr="009F7A55">
        <w:rPr>
          <w:rFonts w:ascii="Cambria" w:hAnsi="Cambria"/>
          <w:sz w:val="22"/>
          <w:szCs w:val="22"/>
          <w:lang w:val="ru-RU"/>
        </w:rPr>
        <w:t>сяц в учете делается запись:</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«Продажи»,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«Прибыли и убытки».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том случае, когда по итогам отчетного периода получен убыток, составляется бу</w:t>
      </w:r>
      <w:r w:rsidRPr="009F7A55">
        <w:rPr>
          <w:rFonts w:ascii="Cambria" w:hAnsi="Cambria"/>
          <w:sz w:val="22"/>
          <w:szCs w:val="22"/>
          <w:lang w:val="ru-RU"/>
        </w:rPr>
        <w:t>х</w:t>
      </w:r>
      <w:r w:rsidRPr="009F7A55">
        <w:rPr>
          <w:rFonts w:ascii="Cambria" w:hAnsi="Cambria"/>
          <w:sz w:val="22"/>
          <w:szCs w:val="22"/>
          <w:lang w:val="ru-RU"/>
        </w:rPr>
        <w:t>галтерская проводка:</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Дебет счета «Прибыли и убытки»,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Кредит счета «</w:t>
      </w:r>
      <w:r w:rsidRPr="009F7A55">
        <w:rPr>
          <w:rFonts w:ascii="Cambria" w:hAnsi="Cambria"/>
          <w:i/>
          <w:caps/>
          <w:sz w:val="22"/>
          <w:szCs w:val="22"/>
          <w:lang w:val="ru-RU"/>
        </w:rPr>
        <w:t>п</w:t>
      </w:r>
      <w:r w:rsidRPr="009F7A55">
        <w:rPr>
          <w:rFonts w:ascii="Cambria" w:hAnsi="Cambria"/>
          <w:i/>
          <w:sz w:val="22"/>
          <w:szCs w:val="22"/>
          <w:lang w:val="ru-RU"/>
        </w:rPr>
        <w:t>родажи».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Если предприятие использует как вариант учетной политики исчисление выручки от продажи продукции по дате отгрузки, то орган</w:t>
      </w:r>
      <w:r w:rsidRPr="009F7A55">
        <w:rPr>
          <w:rFonts w:ascii="Cambria" w:hAnsi="Cambria"/>
          <w:sz w:val="22"/>
          <w:szCs w:val="22"/>
          <w:lang w:val="ru-RU"/>
        </w:rPr>
        <w:t>и</w:t>
      </w:r>
      <w:r w:rsidRPr="009F7A55">
        <w:rPr>
          <w:rFonts w:ascii="Cambria" w:hAnsi="Cambria"/>
          <w:sz w:val="22"/>
          <w:szCs w:val="22"/>
          <w:lang w:val="ru-RU"/>
        </w:rPr>
        <w:t>зация текущего учета значительно упрощается.</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Экономическое содержание счета 90 “Продажи”</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111"/>
        <w:gridCol w:w="2126"/>
      </w:tblGrid>
      <w:tr w:rsidR="00044B89" w:rsidRPr="009F7A55" w:rsidTr="00812074">
        <w:tblPrEx>
          <w:tblCellMar>
            <w:top w:w="0" w:type="dxa"/>
            <w:bottom w:w="0" w:type="dxa"/>
          </w:tblCellMar>
        </w:tblPrEx>
        <w:tc>
          <w:tcPr>
            <w:tcW w:w="4111"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Дт</w:t>
            </w:r>
          </w:p>
        </w:tc>
        <w:tc>
          <w:tcPr>
            <w:tcW w:w="2126"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Кт</w:t>
            </w:r>
          </w:p>
        </w:tc>
      </w:tr>
      <w:tr w:rsidR="00044B89" w:rsidRPr="009F7A55" w:rsidTr="00812074">
        <w:tblPrEx>
          <w:tblCellMar>
            <w:top w:w="0" w:type="dxa"/>
            <w:bottom w:w="0" w:type="dxa"/>
          </w:tblCellMar>
        </w:tblPrEx>
        <w:tc>
          <w:tcPr>
            <w:tcW w:w="4111" w:type="dxa"/>
            <w:tcBorders>
              <w:top w:val="nil"/>
            </w:tcBorders>
          </w:tcPr>
          <w:p w:rsidR="00044B89" w:rsidRPr="009F7A55" w:rsidRDefault="00044B89" w:rsidP="00812074">
            <w:pPr>
              <w:pStyle w:val="a3"/>
              <w:spacing w:before="40"/>
              <w:ind w:firstLine="0"/>
              <w:rPr>
                <w:rFonts w:ascii="Cambria" w:hAnsi="Cambria"/>
                <w:sz w:val="22"/>
                <w:szCs w:val="22"/>
                <w:lang w:val="ru-RU"/>
              </w:rPr>
            </w:pPr>
            <w:r w:rsidRPr="009F7A55">
              <w:rPr>
                <w:rFonts w:ascii="Cambria" w:hAnsi="Cambria"/>
                <w:sz w:val="22"/>
                <w:szCs w:val="22"/>
                <w:lang w:val="ru-RU"/>
              </w:rPr>
              <w:t>Полная себестоимость проданной проду</w:t>
            </w:r>
            <w:r w:rsidRPr="009F7A55">
              <w:rPr>
                <w:rFonts w:ascii="Cambria" w:hAnsi="Cambria"/>
                <w:sz w:val="22"/>
                <w:szCs w:val="22"/>
                <w:lang w:val="ru-RU"/>
              </w:rPr>
              <w:t>к</w:t>
            </w:r>
            <w:r w:rsidRPr="009F7A55">
              <w:rPr>
                <w:rFonts w:ascii="Cambria" w:hAnsi="Cambria"/>
                <w:sz w:val="22"/>
                <w:szCs w:val="22"/>
                <w:lang w:val="ru-RU"/>
              </w:rPr>
              <w:t>ции:</w:t>
            </w:r>
          </w:p>
          <w:p w:rsidR="00044B89" w:rsidRPr="009F7A55" w:rsidRDefault="00044B89" w:rsidP="00044B89">
            <w:pPr>
              <w:pStyle w:val="a3"/>
              <w:numPr>
                <w:ilvl w:val="0"/>
                <w:numId w:val="9"/>
              </w:numPr>
              <w:tabs>
                <w:tab w:val="clear" w:pos="757"/>
                <w:tab w:val="num" w:pos="318"/>
              </w:tabs>
              <w:ind w:firstLine="176"/>
              <w:rPr>
                <w:rFonts w:ascii="Cambria" w:hAnsi="Cambria"/>
                <w:sz w:val="22"/>
                <w:szCs w:val="22"/>
                <w:lang w:val="ru-RU"/>
              </w:rPr>
            </w:pPr>
            <w:r w:rsidRPr="009F7A55">
              <w:rPr>
                <w:rFonts w:ascii="Cambria" w:hAnsi="Cambria"/>
                <w:sz w:val="22"/>
                <w:szCs w:val="22"/>
                <w:lang w:val="ru-RU"/>
              </w:rPr>
              <w:t>цеховая нормативная (плановая) себесто</w:t>
            </w:r>
            <w:r w:rsidRPr="009F7A55">
              <w:rPr>
                <w:rFonts w:ascii="Cambria" w:hAnsi="Cambria"/>
                <w:sz w:val="22"/>
                <w:szCs w:val="22"/>
                <w:lang w:val="ru-RU"/>
              </w:rPr>
              <w:t>и</w:t>
            </w:r>
            <w:r w:rsidRPr="009F7A55">
              <w:rPr>
                <w:rFonts w:ascii="Cambria" w:hAnsi="Cambria"/>
                <w:sz w:val="22"/>
                <w:szCs w:val="22"/>
                <w:lang w:val="ru-RU"/>
              </w:rPr>
              <w:t>мость</w:t>
            </w:r>
          </w:p>
          <w:p w:rsidR="00044B89" w:rsidRPr="009F7A55" w:rsidRDefault="00044B89" w:rsidP="00044B89">
            <w:pPr>
              <w:pStyle w:val="a3"/>
              <w:numPr>
                <w:ilvl w:val="0"/>
                <w:numId w:val="9"/>
              </w:numPr>
              <w:tabs>
                <w:tab w:val="clear" w:pos="757"/>
                <w:tab w:val="num" w:pos="318"/>
              </w:tabs>
              <w:ind w:firstLine="176"/>
              <w:rPr>
                <w:rFonts w:ascii="Cambria" w:hAnsi="Cambria"/>
                <w:sz w:val="22"/>
                <w:szCs w:val="22"/>
                <w:lang w:val="ru-RU"/>
              </w:rPr>
            </w:pPr>
            <w:r w:rsidRPr="009F7A55">
              <w:rPr>
                <w:rFonts w:ascii="Cambria" w:hAnsi="Cambria"/>
                <w:sz w:val="22"/>
                <w:szCs w:val="22"/>
                <w:lang w:val="ru-RU"/>
              </w:rPr>
              <w:t>отклонения</w:t>
            </w:r>
            <w:proofErr w:type="gramStart"/>
            <w:r w:rsidRPr="009F7A55">
              <w:rPr>
                <w:rFonts w:ascii="Cambria" w:hAnsi="Cambria"/>
                <w:sz w:val="22"/>
                <w:szCs w:val="22"/>
                <w:lang w:val="ru-RU"/>
              </w:rPr>
              <w:t xml:space="preserve"> ("+"; "-") </w:t>
            </w:r>
            <w:proofErr w:type="gramEnd"/>
            <w:r w:rsidRPr="009F7A55">
              <w:rPr>
                <w:rFonts w:ascii="Cambria" w:hAnsi="Cambria"/>
                <w:sz w:val="22"/>
                <w:szCs w:val="22"/>
                <w:lang w:val="ru-RU"/>
              </w:rPr>
              <w:t>нормативной (плановой) себестоимости от фактической себ</w:t>
            </w:r>
            <w:r w:rsidRPr="009F7A55">
              <w:rPr>
                <w:rFonts w:ascii="Cambria" w:hAnsi="Cambria"/>
                <w:sz w:val="22"/>
                <w:szCs w:val="22"/>
                <w:lang w:val="ru-RU"/>
              </w:rPr>
              <w:t>е</w:t>
            </w:r>
            <w:r w:rsidRPr="009F7A55">
              <w:rPr>
                <w:rFonts w:ascii="Cambria" w:hAnsi="Cambria"/>
                <w:sz w:val="22"/>
                <w:szCs w:val="22"/>
                <w:lang w:val="ru-RU"/>
              </w:rPr>
              <w:t>стоимости</w:t>
            </w:r>
          </w:p>
          <w:p w:rsidR="00044B89" w:rsidRPr="009F7A55" w:rsidRDefault="00044B89" w:rsidP="00044B89">
            <w:pPr>
              <w:pStyle w:val="a3"/>
              <w:numPr>
                <w:ilvl w:val="0"/>
                <w:numId w:val="9"/>
              </w:numPr>
              <w:tabs>
                <w:tab w:val="clear" w:pos="757"/>
                <w:tab w:val="num" w:pos="318"/>
              </w:tabs>
              <w:ind w:firstLine="176"/>
              <w:rPr>
                <w:rFonts w:ascii="Cambria" w:hAnsi="Cambria"/>
                <w:sz w:val="22"/>
                <w:szCs w:val="22"/>
                <w:lang w:val="ru-RU"/>
              </w:rPr>
            </w:pPr>
            <w:r w:rsidRPr="009F7A55">
              <w:rPr>
                <w:rFonts w:ascii="Cambria" w:hAnsi="Cambria"/>
                <w:sz w:val="22"/>
                <w:szCs w:val="22"/>
                <w:lang w:val="ru-RU"/>
              </w:rPr>
              <w:t>расходы на продажу</w:t>
            </w:r>
          </w:p>
          <w:p w:rsidR="00044B89" w:rsidRPr="009F7A55" w:rsidRDefault="00044B89" w:rsidP="00044B89">
            <w:pPr>
              <w:pStyle w:val="a3"/>
              <w:numPr>
                <w:ilvl w:val="0"/>
                <w:numId w:val="9"/>
              </w:numPr>
              <w:tabs>
                <w:tab w:val="clear" w:pos="757"/>
                <w:tab w:val="num" w:pos="318"/>
              </w:tabs>
              <w:ind w:firstLine="176"/>
              <w:rPr>
                <w:rFonts w:ascii="Cambria" w:hAnsi="Cambria"/>
                <w:sz w:val="22"/>
                <w:szCs w:val="22"/>
                <w:lang w:val="ru-RU"/>
              </w:rPr>
            </w:pPr>
            <w:r w:rsidRPr="009F7A55">
              <w:rPr>
                <w:rFonts w:ascii="Cambria" w:hAnsi="Cambria"/>
                <w:sz w:val="22"/>
                <w:szCs w:val="22"/>
                <w:lang w:val="ru-RU"/>
              </w:rPr>
              <w:t>НДС</w:t>
            </w:r>
          </w:p>
          <w:p w:rsidR="00044B89" w:rsidRPr="009F7A55" w:rsidRDefault="00044B89" w:rsidP="00044B89">
            <w:pPr>
              <w:pStyle w:val="a3"/>
              <w:numPr>
                <w:ilvl w:val="0"/>
                <w:numId w:val="9"/>
              </w:numPr>
              <w:tabs>
                <w:tab w:val="clear" w:pos="757"/>
                <w:tab w:val="num" w:pos="318"/>
              </w:tabs>
              <w:ind w:firstLine="176"/>
              <w:rPr>
                <w:rFonts w:ascii="Cambria" w:hAnsi="Cambria"/>
                <w:sz w:val="22"/>
                <w:szCs w:val="22"/>
                <w:lang w:val="ru-RU"/>
              </w:rPr>
            </w:pPr>
            <w:r w:rsidRPr="009F7A55">
              <w:rPr>
                <w:rFonts w:ascii="Cambria" w:hAnsi="Cambria"/>
                <w:sz w:val="22"/>
                <w:szCs w:val="22"/>
                <w:lang w:val="ru-RU"/>
              </w:rPr>
              <w:t>налог с продаж в части выручки, вносимой наличными деньгами в ка</w:t>
            </w:r>
            <w:r w:rsidRPr="009F7A55">
              <w:rPr>
                <w:rFonts w:ascii="Cambria" w:hAnsi="Cambria"/>
                <w:sz w:val="22"/>
                <w:szCs w:val="22"/>
                <w:lang w:val="ru-RU"/>
              </w:rPr>
              <w:t>с</w:t>
            </w:r>
            <w:r w:rsidRPr="009F7A55">
              <w:rPr>
                <w:rFonts w:ascii="Cambria" w:hAnsi="Cambria"/>
                <w:sz w:val="22"/>
                <w:szCs w:val="22"/>
                <w:lang w:val="ru-RU"/>
              </w:rPr>
              <w:t>су</w:t>
            </w:r>
          </w:p>
          <w:p w:rsidR="00044B89" w:rsidRPr="009F7A55" w:rsidRDefault="00044B89" w:rsidP="00044B89">
            <w:pPr>
              <w:pStyle w:val="a3"/>
              <w:numPr>
                <w:ilvl w:val="0"/>
                <w:numId w:val="9"/>
              </w:numPr>
              <w:tabs>
                <w:tab w:val="clear" w:pos="757"/>
                <w:tab w:val="num" w:pos="318"/>
              </w:tabs>
              <w:spacing w:after="40"/>
              <w:ind w:firstLine="176"/>
              <w:rPr>
                <w:rFonts w:ascii="Cambria" w:hAnsi="Cambria"/>
                <w:sz w:val="22"/>
                <w:szCs w:val="22"/>
                <w:lang w:val="ru-RU"/>
              </w:rPr>
            </w:pPr>
            <w:r w:rsidRPr="009F7A55">
              <w:rPr>
                <w:rFonts w:ascii="Cambria" w:hAnsi="Cambria"/>
                <w:sz w:val="22"/>
                <w:szCs w:val="22"/>
                <w:lang w:val="ru-RU"/>
              </w:rPr>
              <w:t>индивидуальные издержки пре</w:t>
            </w:r>
            <w:r w:rsidRPr="009F7A55">
              <w:rPr>
                <w:rFonts w:ascii="Cambria" w:hAnsi="Cambria"/>
                <w:sz w:val="22"/>
                <w:szCs w:val="22"/>
                <w:lang w:val="ru-RU"/>
              </w:rPr>
              <w:t>д</w:t>
            </w:r>
            <w:r w:rsidRPr="009F7A55">
              <w:rPr>
                <w:rFonts w:ascii="Cambria" w:hAnsi="Cambria"/>
                <w:sz w:val="22"/>
                <w:szCs w:val="22"/>
                <w:lang w:val="ru-RU"/>
              </w:rPr>
              <w:t>приятия по реализации продукции (работ, услуг)</w:t>
            </w:r>
          </w:p>
        </w:tc>
        <w:tc>
          <w:tcPr>
            <w:tcW w:w="2126" w:type="dxa"/>
            <w:tcBorders>
              <w:top w:val="nil"/>
            </w:tcBorders>
          </w:tcPr>
          <w:p w:rsidR="00044B89" w:rsidRPr="009F7A55" w:rsidRDefault="00044B89" w:rsidP="00812074">
            <w:pPr>
              <w:pStyle w:val="a3"/>
              <w:spacing w:before="40"/>
              <w:ind w:firstLine="0"/>
              <w:rPr>
                <w:rFonts w:ascii="Cambria" w:hAnsi="Cambria"/>
                <w:sz w:val="22"/>
                <w:szCs w:val="22"/>
                <w:lang w:val="ru-RU"/>
              </w:rPr>
            </w:pPr>
            <w:proofErr w:type="gramStart"/>
            <w:r w:rsidRPr="009F7A55">
              <w:rPr>
                <w:rFonts w:ascii="Cambria" w:hAnsi="Cambria"/>
                <w:sz w:val="22"/>
                <w:szCs w:val="22"/>
                <w:lang w:val="ru-RU"/>
              </w:rPr>
              <w:t>Выручка от пр</w:t>
            </w:r>
            <w:r w:rsidRPr="009F7A55">
              <w:rPr>
                <w:rFonts w:ascii="Cambria" w:hAnsi="Cambria"/>
                <w:sz w:val="22"/>
                <w:szCs w:val="22"/>
                <w:lang w:val="ru-RU"/>
              </w:rPr>
              <w:t>о</w:t>
            </w:r>
            <w:r w:rsidRPr="009F7A55">
              <w:rPr>
                <w:rFonts w:ascii="Cambria" w:hAnsi="Cambria"/>
                <w:sz w:val="22"/>
                <w:szCs w:val="22"/>
                <w:lang w:val="ru-RU"/>
              </w:rPr>
              <w:t>дажи продукции (работ, у</w:t>
            </w:r>
            <w:r w:rsidRPr="009F7A55">
              <w:rPr>
                <w:rFonts w:ascii="Cambria" w:hAnsi="Cambria"/>
                <w:sz w:val="22"/>
                <w:szCs w:val="22"/>
                <w:lang w:val="ru-RU"/>
              </w:rPr>
              <w:t>с</w:t>
            </w:r>
            <w:r w:rsidRPr="009F7A55">
              <w:rPr>
                <w:rFonts w:ascii="Cambria" w:hAnsi="Cambria"/>
                <w:sz w:val="22"/>
                <w:szCs w:val="22"/>
                <w:lang w:val="ru-RU"/>
              </w:rPr>
              <w:t>луг) – договорная (продажная) стоимость реализ</w:t>
            </w:r>
            <w:r w:rsidRPr="009F7A55">
              <w:rPr>
                <w:rFonts w:ascii="Cambria" w:hAnsi="Cambria"/>
                <w:sz w:val="22"/>
                <w:szCs w:val="22"/>
                <w:lang w:val="ru-RU"/>
              </w:rPr>
              <w:t>о</w:t>
            </w:r>
            <w:r w:rsidRPr="009F7A55">
              <w:rPr>
                <w:rFonts w:ascii="Cambria" w:hAnsi="Cambria"/>
                <w:sz w:val="22"/>
                <w:szCs w:val="22"/>
                <w:lang w:val="ru-RU"/>
              </w:rPr>
              <w:t>ванной продукции (работ, услуг).</w:t>
            </w:r>
            <w:proofErr w:type="gramEnd"/>
          </w:p>
        </w:tc>
      </w:tr>
      <w:tr w:rsidR="00044B89" w:rsidRPr="009F7A55" w:rsidTr="00812074">
        <w:tblPrEx>
          <w:tblCellMar>
            <w:top w:w="0" w:type="dxa"/>
            <w:bottom w:w="0" w:type="dxa"/>
          </w:tblCellMar>
        </w:tblPrEx>
        <w:tc>
          <w:tcPr>
            <w:tcW w:w="4111" w:type="dxa"/>
          </w:tcPr>
          <w:p w:rsidR="00044B89" w:rsidRPr="009F7A55" w:rsidRDefault="00044B89" w:rsidP="00812074">
            <w:pPr>
              <w:pStyle w:val="a3"/>
              <w:spacing w:before="40" w:after="40"/>
              <w:ind w:firstLine="0"/>
              <w:rPr>
                <w:rFonts w:ascii="Cambria" w:hAnsi="Cambria"/>
                <w:sz w:val="22"/>
                <w:szCs w:val="22"/>
                <w:lang w:val="ru-RU"/>
              </w:rPr>
            </w:pPr>
            <w:proofErr w:type="spellStart"/>
            <w:r w:rsidRPr="009F7A55">
              <w:rPr>
                <w:rFonts w:ascii="Cambria" w:hAnsi="Cambria"/>
                <w:sz w:val="22"/>
                <w:szCs w:val="22"/>
                <w:lang w:val="ru-RU"/>
              </w:rPr>
              <w:t>Ск</w:t>
            </w:r>
            <w:proofErr w:type="spellEnd"/>
            <w:r w:rsidRPr="009F7A55">
              <w:rPr>
                <w:rFonts w:ascii="Cambria" w:hAnsi="Cambria"/>
                <w:sz w:val="22"/>
                <w:szCs w:val="22"/>
                <w:lang w:val="ru-RU"/>
              </w:rPr>
              <w:t xml:space="preserve"> = Убыток</w:t>
            </w:r>
          </w:p>
        </w:tc>
        <w:tc>
          <w:tcPr>
            <w:tcW w:w="2126" w:type="dxa"/>
          </w:tcPr>
          <w:p w:rsidR="00044B89" w:rsidRPr="009F7A55" w:rsidRDefault="00044B89" w:rsidP="00812074">
            <w:pPr>
              <w:pStyle w:val="a3"/>
              <w:spacing w:before="40" w:after="40"/>
              <w:ind w:firstLine="0"/>
              <w:rPr>
                <w:rFonts w:ascii="Cambria" w:hAnsi="Cambria"/>
                <w:sz w:val="22"/>
                <w:szCs w:val="22"/>
                <w:lang w:val="ru-RU"/>
              </w:rPr>
            </w:pPr>
            <w:proofErr w:type="spellStart"/>
            <w:r w:rsidRPr="009F7A55">
              <w:rPr>
                <w:rFonts w:ascii="Cambria" w:hAnsi="Cambria"/>
                <w:sz w:val="22"/>
                <w:szCs w:val="22"/>
                <w:lang w:val="ru-RU"/>
              </w:rPr>
              <w:t>Ск</w:t>
            </w:r>
            <w:proofErr w:type="spellEnd"/>
            <w:r w:rsidRPr="009F7A55">
              <w:rPr>
                <w:rFonts w:ascii="Cambria" w:hAnsi="Cambria"/>
                <w:sz w:val="22"/>
                <w:szCs w:val="22"/>
                <w:lang w:val="ru-RU"/>
              </w:rPr>
              <w:t xml:space="preserve"> = Прибыль</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Рассмотрим порядок учета продаж, когда предприятие исчисляет выручку от пр</w:t>
      </w:r>
      <w:r w:rsidRPr="009F7A55">
        <w:rPr>
          <w:rFonts w:ascii="Cambria" w:hAnsi="Cambria"/>
          <w:sz w:val="22"/>
          <w:szCs w:val="22"/>
          <w:lang w:val="ru-RU"/>
        </w:rPr>
        <w:t>о</w:t>
      </w:r>
      <w:r w:rsidRPr="009F7A55">
        <w:rPr>
          <w:rFonts w:ascii="Cambria" w:hAnsi="Cambria"/>
          <w:sz w:val="22"/>
          <w:szCs w:val="22"/>
          <w:lang w:val="ru-RU"/>
        </w:rPr>
        <w:t>дажи продукции по моменту оплаты. Из аналитических счетов к счету 20 «Основное производство» (табл. 5.5, 5.6) видно, что по продукции</w:t>
      </w:r>
      <w:proofErr w:type="gramStart"/>
      <w:r w:rsidRPr="009F7A55">
        <w:rPr>
          <w:rFonts w:ascii="Cambria" w:hAnsi="Cambria"/>
          <w:sz w:val="22"/>
          <w:szCs w:val="22"/>
          <w:lang w:val="ru-RU"/>
        </w:rPr>
        <w:t xml:space="preserve"> А</w:t>
      </w:r>
      <w:proofErr w:type="gramEnd"/>
      <w:r w:rsidRPr="009F7A55">
        <w:rPr>
          <w:rFonts w:ascii="Cambria" w:hAnsi="Cambria"/>
          <w:sz w:val="22"/>
          <w:szCs w:val="22"/>
          <w:lang w:val="ru-RU"/>
        </w:rPr>
        <w:t xml:space="preserve"> плановая себестоимость с</w:t>
      </w:r>
      <w:r w:rsidRPr="009F7A55">
        <w:rPr>
          <w:rFonts w:ascii="Cambria" w:hAnsi="Cambria"/>
          <w:sz w:val="22"/>
          <w:szCs w:val="22"/>
          <w:lang w:val="ru-RU"/>
        </w:rPr>
        <w:t>о</w:t>
      </w:r>
      <w:r w:rsidRPr="009F7A55">
        <w:rPr>
          <w:rFonts w:ascii="Cambria" w:hAnsi="Cambria"/>
          <w:sz w:val="22"/>
          <w:szCs w:val="22"/>
          <w:lang w:val="ru-RU"/>
        </w:rPr>
        <w:t>ставляет 74 159,3 рублей (по условию задачи), а отклонения фактической себестоим</w:t>
      </w:r>
      <w:r w:rsidRPr="009F7A55">
        <w:rPr>
          <w:rFonts w:ascii="Cambria" w:hAnsi="Cambria"/>
          <w:sz w:val="22"/>
          <w:szCs w:val="22"/>
          <w:lang w:val="ru-RU"/>
        </w:rPr>
        <w:t>о</w:t>
      </w:r>
      <w:r w:rsidRPr="009F7A55">
        <w:rPr>
          <w:rFonts w:ascii="Cambria" w:hAnsi="Cambria"/>
          <w:sz w:val="22"/>
          <w:szCs w:val="22"/>
          <w:lang w:val="ru-RU"/>
        </w:rPr>
        <w:t>сти от плановой – 10 172,8 руб. (экономия); соответственно по продукции Б эти показ</w:t>
      </w:r>
      <w:r w:rsidRPr="009F7A55">
        <w:rPr>
          <w:rFonts w:ascii="Cambria" w:hAnsi="Cambria"/>
          <w:sz w:val="22"/>
          <w:szCs w:val="22"/>
          <w:lang w:val="ru-RU"/>
        </w:rPr>
        <w:t>а</w:t>
      </w:r>
      <w:r w:rsidRPr="009F7A55">
        <w:rPr>
          <w:rFonts w:ascii="Cambria" w:hAnsi="Cambria"/>
          <w:sz w:val="22"/>
          <w:szCs w:val="22"/>
          <w:lang w:val="ru-RU"/>
        </w:rPr>
        <w:t>тели равны 54 663,2 руб. и + 3512,1 руб. (перерасход).</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Операция 16. На расчетный счет поступил платеж за прода</w:t>
      </w:r>
      <w:r w:rsidRPr="009F7A55">
        <w:rPr>
          <w:rFonts w:ascii="Cambria" w:hAnsi="Cambria"/>
          <w:b/>
          <w:sz w:val="22"/>
          <w:szCs w:val="22"/>
          <w:lang w:val="ru-RU"/>
        </w:rPr>
        <w:t>н</w:t>
      </w:r>
      <w:r w:rsidRPr="009F7A55">
        <w:rPr>
          <w:rFonts w:ascii="Cambria" w:hAnsi="Cambria"/>
          <w:b/>
          <w:sz w:val="22"/>
          <w:szCs w:val="22"/>
          <w:lang w:val="ru-RU"/>
        </w:rPr>
        <w:t>ную продукцию</w:t>
      </w:r>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A – 80 000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 – 57 000 руб.</w:t>
      </w:r>
    </w:p>
    <w:p w:rsidR="00044B89" w:rsidRPr="009F7A55" w:rsidRDefault="00044B89" w:rsidP="00044B89">
      <w:pPr>
        <w:pStyle w:val="a3"/>
        <w:tabs>
          <w:tab w:val="left" w:pos="1985"/>
        </w:tabs>
        <w:rPr>
          <w:rFonts w:ascii="Cambria" w:hAnsi="Cambria"/>
          <w:sz w:val="22"/>
          <w:szCs w:val="22"/>
          <w:u w:val="single"/>
          <w:lang w:val="ru-RU"/>
        </w:rPr>
      </w:pPr>
      <w:r w:rsidRPr="009F7A55">
        <w:rPr>
          <w:rFonts w:ascii="Cambria" w:hAnsi="Cambria"/>
          <w:sz w:val="22"/>
          <w:szCs w:val="22"/>
          <w:lang w:val="ru-RU"/>
        </w:rPr>
        <w:t xml:space="preserve"> </w:t>
      </w:r>
      <w:r w:rsidRPr="009F7A55">
        <w:rPr>
          <w:rFonts w:ascii="Cambria" w:hAnsi="Cambria"/>
          <w:sz w:val="22"/>
          <w:szCs w:val="22"/>
          <w:u w:val="single"/>
          <w:lang w:val="ru-RU"/>
        </w:rPr>
        <w:tab/>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Всего 137 000 руб.</w:t>
      </w:r>
    </w:p>
    <w:p w:rsidR="00044B89" w:rsidRPr="009F7A55" w:rsidRDefault="00044B89" w:rsidP="00044B89">
      <w:pPr>
        <w:pStyle w:val="a3"/>
        <w:rPr>
          <w:rFonts w:ascii="Cambria" w:hAnsi="Cambria"/>
          <w:i/>
          <w:sz w:val="22"/>
          <w:szCs w:val="22"/>
          <w:lang w:val="ru-RU"/>
        </w:rPr>
      </w:pPr>
    </w:p>
    <w:p w:rsidR="00044B89" w:rsidRPr="009F7A55" w:rsidRDefault="00044B89" w:rsidP="00044B89">
      <w:pPr>
        <w:pStyle w:val="a3"/>
        <w:rPr>
          <w:rFonts w:ascii="Cambria" w:hAnsi="Cambria"/>
          <w:i/>
          <w:sz w:val="22"/>
          <w:szCs w:val="22"/>
          <w:lang w:val="ru-RU"/>
        </w:rPr>
      </w:pP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Запись шестнадцатой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"Расчетный счет"</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Кт "Продажи" 137 000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счету 90 “Продажи” открывается два аналитических счета: пр</w:t>
      </w:r>
      <w:r w:rsidRPr="009F7A55">
        <w:rPr>
          <w:rFonts w:ascii="Cambria" w:hAnsi="Cambria"/>
          <w:sz w:val="22"/>
          <w:szCs w:val="22"/>
          <w:lang w:val="ru-RU"/>
        </w:rPr>
        <w:t>о</w:t>
      </w:r>
      <w:r w:rsidRPr="009F7A55">
        <w:rPr>
          <w:rFonts w:ascii="Cambria" w:hAnsi="Cambria"/>
          <w:sz w:val="22"/>
          <w:szCs w:val="22"/>
          <w:lang w:val="ru-RU"/>
        </w:rPr>
        <w:t>дажа продукции</w:t>
      </w:r>
      <w:proofErr w:type="gramStart"/>
      <w:r w:rsidRPr="009F7A55">
        <w:rPr>
          <w:rFonts w:ascii="Cambria" w:hAnsi="Cambria"/>
          <w:sz w:val="22"/>
          <w:szCs w:val="22"/>
          <w:lang w:val="ru-RU"/>
        </w:rPr>
        <w:t xml:space="preserve"> А</w:t>
      </w:r>
      <w:proofErr w:type="gramEnd"/>
      <w:r w:rsidRPr="009F7A55">
        <w:rPr>
          <w:rFonts w:ascii="Cambria" w:hAnsi="Cambria"/>
          <w:sz w:val="22"/>
          <w:szCs w:val="22"/>
          <w:lang w:val="ru-RU"/>
        </w:rPr>
        <w:t xml:space="preserve"> и продажа продукции Б. В кредит этих счетов записываются суммы операции 16 по в</w:t>
      </w:r>
      <w:r w:rsidRPr="009F7A55">
        <w:rPr>
          <w:rFonts w:ascii="Cambria" w:hAnsi="Cambria"/>
          <w:sz w:val="22"/>
          <w:szCs w:val="22"/>
          <w:lang w:val="ru-RU"/>
        </w:rPr>
        <w:t>и</w:t>
      </w:r>
      <w:r w:rsidRPr="009F7A55">
        <w:rPr>
          <w:rFonts w:ascii="Cambria" w:hAnsi="Cambria"/>
          <w:sz w:val="22"/>
          <w:szCs w:val="22"/>
          <w:lang w:val="ru-RU"/>
        </w:rPr>
        <w:t>ду проданной продукции.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Операция 17. </w:t>
      </w:r>
      <w:r w:rsidRPr="009F7A55">
        <w:rPr>
          <w:rFonts w:ascii="Cambria" w:hAnsi="Cambria"/>
          <w:sz w:val="22"/>
          <w:szCs w:val="22"/>
          <w:lang w:val="ru-RU"/>
        </w:rPr>
        <w:t>Списывается фактическая производственная себестоимость прода</w:t>
      </w:r>
      <w:r w:rsidRPr="009F7A55">
        <w:rPr>
          <w:rFonts w:ascii="Cambria" w:hAnsi="Cambria"/>
          <w:sz w:val="22"/>
          <w:szCs w:val="22"/>
          <w:lang w:val="ru-RU"/>
        </w:rPr>
        <w:t>н</w:t>
      </w:r>
      <w:r w:rsidRPr="009F7A55">
        <w:rPr>
          <w:rFonts w:ascii="Cambria" w:hAnsi="Cambria"/>
          <w:sz w:val="22"/>
          <w:szCs w:val="22"/>
          <w:lang w:val="ru-RU"/>
        </w:rPr>
        <w:t>ной продукции:</w:t>
      </w:r>
    </w:p>
    <w:p w:rsidR="00044B89" w:rsidRPr="009F7A55" w:rsidRDefault="00044B89" w:rsidP="00044B89">
      <w:pPr>
        <w:pStyle w:val="a3"/>
        <w:tabs>
          <w:tab w:val="left" w:pos="993"/>
        </w:tabs>
        <w:ind w:firstLine="567"/>
        <w:rPr>
          <w:rFonts w:ascii="Cambria" w:hAnsi="Cambria"/>
          <w:sz w:val="22"/>
          <w:szCs w:val="22"/>
          <w:lang w:val="ru-RU"/>
        </w:rPr>
      </w:pPr>
      <w:r w:rsidRPr="009F7A55">
        <w:rPr>
          <w:rFonts w:ascii="Cambria" w:hAnsi="Cambria"/>
          <w:sz w:val="22"/>
          <w:szCs w:val="22"/>
          <w:lang w:val="ru-RU"/>
        </w:rPr>
        <w:t>А –</w:t>
      </w:r>
      <w:r w:rsidRPr="009F7A55">
        <w:rPr>
          <w:rFonts w:ascii="Cambria" w:hAnsi="Cambria"/>
          <w:sz w:val="22"/>
          <w:szCs w:val="22"/>
          <w:lang w:val="ru-RU"/>
        </w:rPr>
        <w:tab/>
        <w:t>63 986,5 руб.</w:t>
      </w:r>
    </w:p>
    <w:p w:rsidR="00044B89" w:rsidRPr="009F7A55" w:rsidRDefault="00044B89" w:rsidP="00044B89">
      <w:pPr>
        <w:pStyle w:val="a3"/>
        <w:tabs>
          <w:tab w:val="left" w:pos="993"/>
        </w:tabs>
        <w:ind w:firstLine="567"/>
        <w:rPr>
          <w:rFonts w:ascii="Cambria" w:hAnsi="Cambria"/>
          <w:sz w:val="22"/>
          <w:szCs w:val="22"/>
          <w:lang w:val="ru-RU"/>
        </w:rPr>
      </w:pPr>
      <w:proofErr w:type="gramStart"/>
      <w:r w:rsidRPr="009F7A55">
        <w:rPr>
          <w:rFonts w:ascii="Cambria" w:hAnsi="Cambria"/>
          <w:sz w:val="22"/>
          <w:szCs w:val="22"/>
          <w:lang w:val="ru-RU"/>
        </w:rPr>
        <w:t>Б</w:t>
      </w:r>
      <w:proofErr w:type="gramEnd"/>
      <w:r w:rsidRPr="009F7A55">
        <w:rPr>
          <w:rFonts w:ascii="Cambria" w:hAnsi="Cambria"/>
          <w:sz w:val="22"/>
          <w:szCs w:val="22"/>
          <w:lang w:val="ru-RU"/>
        </w:rPr>
        <w:t xml:space="preserve"> – </w:t>
      </w:r>
      <w:r w:rsidRPr="009F7A55">
        <w:rPr>
          <w:rFonts w:ascii="Cambria" w:hAnsi="Cambria"/>
          <w:sz w:val="22"/>
          <w:szCs w:val="22"/>
          <w:lang w:val="ru-RU"/>
        </w:rPr>
        <w:tab/>
        <w:t>58 175,3 руб.</w:t>
      </w:r>
    </w:p>
    <w:p w:rsidR="00044B89" w:rsidRPr="009F7A55" w:rsidRDefault="00044B89" w:rsidP="00044B89">
      <w:pPr>
        <w:pStyle w:val="a3"/>
        <w:tabs>
          <w:tab w:val="left" w:pos="1985"/>
        </w:tabs>
        <w:rPr>
          <w:rFonts w:ascii="Cambria" w:hAnsi="Cambria"/>
          <w:sz w:val="22"/>
          <w:szCs w:val="22"/>
          <w:u w:val="single"/>
          <w:lang w:val="ru-RU"/>
        </w:rPr>
      </w:pPr>
      <w:r w:rsidRPr="009F7A55">
        <w:rPr>
          <w:rFonts w:ascii="Cambria" w:hAnsi="Cambria"/>
          <w:sz w:val="22"/>
          <w:szCs w:val="22"/>
          <w:u w:val="single"/>
          <w:lang w:val="ru-RU"/>
        </w:rPr>
        <w:t xml:space="preserve"> </w:t>
      </w:r>
      <w:r w:rsidRPr="009F7A55">
        <w:rPr>
          <w:rFonts w:ascii="Cambria" w:hAnsi="Cambria"/>
          <w:sz w:val="22"/>
          <w:szCs w:val="22"/>
          <w:u w:val="single"/>
          <w:lang w:val="ru-RU"/>
        </w:rPr>
        <w:tab/>
      </w:r>
    </w:p>
    <w:p w:rsidR="00044B89" w:rsidRPr="009F7A55" w:rsidRDefault="00044B89" w:rsidP="00044B89">
      <w:pPr>
        <w:pStyle w:val="a3"/>
        <w:tabs>
          <w:tab w:val="left" w:pos="993"/>
        </w:tabs>
        <w:rPr>
          <w:rFonts w:ascii="Cambria" w:hAnsi="Cambria"/>
          <w:sz w:val="22"/>
          <w:szCs w:val="22"/>
          <w:lang w:val="ru-RU"/>
        </w:rPr>
      </w:pPr>
      <w:r w:rsidRPr="009F7A55">
        <w:rPr>
          <w:rFonts w:ascii="Cambria" w:hAnsi="Cambria"/>
          <w:sz w:val="22"/>
          <w:szCs w:val="22"/>
          <w:lang w:val="ru-RU"/>
        </w:rPr>
        <w:t xml:space="preserve">Всего </w:t>
      </w:r>
      <w:r w:rsidRPr="009F7A55">
        <w:rPr>
          <w:rFonts w:ascii="Cambria" w:hAnsi="Cambria"/>
          <w:sz w:val="22"/>
          <w:szCs w:val="22"/>
          <w:lang w:val="ru-RU"/>
        </w:rPr>
        <w:tab/>
        <w:t>122 161,8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Фактическая производственная себестоимость записывается в дебет счета 90 “Продажи”. Это необходимо для определения полной себ</w:t>
      </w:r>
      <w:r w:rsidRPr="009F7A55">
        <w:rPr>
          <w:rFonts w:ascii="Cambria" w:hAnsi="Cambria"/>
          <w:sz w:val="22"/>
          <w:szCs w:val="22"/>
          <w:lang w:val="ru-RU"/>
        </w:rPr>
        <w:t>е</w:t>
      </w:r>
      <w:r w:rsidRPr="009F7A55">
        <w:rPr>
          <w:rFonts w:ascii="Cambria" w:hAnsi="Cambria"/>
          <w:sz w:val="22"/>
          <w:szCs w:val="22"/>
          <w:lang w:val="ru-RU"/>
        </w:rPr>
        <w:t>стоимости проданных изделий и последующего исчисления финансов</w:t>
      </w:r>
      <w:r w:rsidRPr="009F7A55">
        <w:rPr>
          <w:rFonts w:ascii="Cambria" w:hAnsi="Cambria"/>
          <w:sz w:val="22"/>
          <w:szCs w:val="22"/>
          <w:lang w:val="ru-RU"/>
        </w:rPr>
        <w:t>о</w:t>
      </w:r>
      <w:r w:rsidRPr="009F7A55">
        <w:rPr>
          <w:rFonts w:ascii="Cambria" w:hAnsi="Cambria"/>
          <w:sz w:val="22"/>
          <w:szCs w:val="22"/>
          <w:lang w:val="ru-RU"/>
        </w:rPr>
        <w:t>го результата.</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Запись семнадцатой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"Продажи"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Кт "Готовая продукция"122 161,8 </w:t>
      </w:r>
      <w:proofErr w:type="spellStart"/>
      <w:r w:rsidRPr="009F7A55">
        <w:rPr>
          <w:rFonts w:ascii="Cambria" w:hAnsi="Cambria"/>
          <w:sz w:val="22"/>
          <w:szCs w:val="22"/>
          <w:lang w:val="ru-RU"/>
        </w:rPr>
        <w:t>руб</w:t>
      </w:r>
      <w:proofErr w:type="spell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Одновременно суммы данной операции записываются в аналитич</w:t>
      </w:r>
      <w:r w:rsidRPr="009F7A55">
        <w:rPr>
          <w:rFonts w:ascii="Cambria" w:hAnsi="Cambria"/>
          <w:sz w:val="22"/>
          <w:szCs w:val="22"/>
          <w:lang w:val="ru-RU"/>
        </w:rPr>
        <w:t>е</w:t>
      </w:r>
      <w:r w:rsidRPr="009F7A55">
        <w:rPr>
          <w:rFonts w:ascii="Cambria" w:hAnsi="Cambria"/>
          <w:sz w:val="22"/>
          <w:szCs w:val="22"/>
          <w:lang w:val="ru-RU"/>
        </w:rPr>
        <w:t>ском учете.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Операция 18. </w:t>
      </w:r>
      <w:r w:rsidRPr="009F7A55">
        <w:rPr>
          <w:rFonts w:ascii="Cambria" w:hAnsi="Cambria"/>
          <w:sz w:val="22"/>
          <w:szCs w:val="22"/>
          <w:lang w:val="ru-RU"/>
        </w:rPr>
        <w:t>Списывается стоимость тары на упаковку проданной продукции – 960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Тара учитывается на счете 10 “Материалы”. В результате данной операции ее запас на складе уменьшается, </w:t>
      </w:r>
      <w:proofErr w:type="gramStart"/>
      <w:r w:rsidRPr="009F7A55">
        <w:rPr>
          <w:rFonts w:ascii="Cambria" w:hAnsi="Cambria"/>
          <w:sz w:val="22"/>
          <w:szCs w:val="22"/>
          <w:lang w:val="ru-RU"/>
        </w:rPr>
        <w:t>значит</w:t>
      </w:r>
      <w:proofErr w:type="gramEnd"/>
      <w:r w:rsidRPr="009F7A55">
        <w:rPr>
          <w:rFonts w:ascii="Cambria" w:hAnsi="Cambria"/>
          <w:sz w:val="22"/>
          <w:szCs w:val="22"/>
          <w:lang w:val="ru-RU"/>
        </w:rPr>
        <w:t xml:space="preserve"> счет 10 “Сырье и материалы” надо кредитовать. С др</w:t>
      </w:r>
      <w:r w:rsidRPr="009F7A55">
        <w:rPr>
          <w:rFonts w:ascii="Cambria" w:hAnsi="Cambria"/>
          <w:sz w:val="22"/>
          <w:szCs w:val="22"/>
          <w:lang w:val="ru-RU"/>
        </w:rPr>
        <w:t>у</w:t>
      </w:r>
      <w:r w:rsidRPr="009F7A55">
        <w:rPr>
          <w:rFonts w:ascii="Cambria" w:hAnsi="Cambria"/>
          <w:sz w:val="22"/>
          <w:szCs w:val="22"/>
          <w:lang w:val="ru-RU"/>
        </w:rPr>
        <w:t>гой стороны, данная операция приводит к увеличению расходов, связанных с продажей продукции, вследс</w:t>
      </w:r>
      <w:r w:rsidRPr="009F7A55">
        <w:rPr>
          <w:rFonts w:ascii="Cambria" w:hAnsi="Cambria"/>
          <w:sz w:val="22"/>
          <w:szCs w:val="22"/>
          <w:lang w:val="ru-RU"/>
        </w:rPr>
        <w:t>т</w:t>
      </w:r>
      <w:r w:rsidRPr="009F7A55">
        <w:rPr>
          <w:rFonts w:ascii="Cambria" w:hAnsi="Cambria"/>
          <w:sz w:val="22"/>
          <w:szCs w:val="22"/>
          <w:lang w:val="ru-RU"/>
        </w:rPr>
        <w:t xml:space="preserve">вие чего надо </w:t>
      </w:r>
      <w:proofErr w:type="spellStart"/>
      <w:r w:rsidRPr="009F7A55">
        <w:rPr>
          <w:rFonts w:ascii="Cambria" w:hAnsi="Cambria"/>
          <w:sz w:val="22"/>
          <w:szCs w:val="22"/>
          <w:lang w:val="ru-RU"/>
        </w:rPr>
        <w:t>дебитовать</w:t>
      </w:r>
      <w:proofErr w:type="spellEnd"/>
      <w:r w:rsidRPr="009F7A55">
        <w:rPr>
          <w:rFonts w:ascii="Cambria" w:hAnsi="Cambria"/>
          <w:sz w:val="22"/>
          <w:szCs w:val="22"/>
          <w:lang w:val="ru-RU"/>
        </w:rPr>
        <w:t xml:space="preserve"> счет 44 “Расходы на продажу”</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Запись восемнадцатой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"Расходы на продажу"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Кт "Материалы"/ "Тара"</w:t>
      </w:r>
      <w:r w:rsidRPr="009F7A55">
        <w:rPr>
          <w:rFonts w:ascii="Cambria" w:hAnsi="Cambria"/>
          <w:sz w:val="22"/>
          <w:szCs w:val="22"/>
          <w:lang w:val="ru-RU"/>
        </w:rPr>
        <w:tab/>
        <w:t>960 руб.</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Операция 19. </w:t>
      </w:r>
      <w:r w:rsidRPr="009F7A55">
        <w:rPr>
          <w:rFonts w:ascii="Cambria" w:hAnsi="Cambria"/>
          <w:sz w:val="22"/>
          <w:szCs w:val="22"/>
          <w:lang w:val="ru-RU"/>
        </w:rPr>
        <w:t>Списываются расходы по реализации для включения их в полную с</w:t>
      </w:r>
      <w:r w:rsidRPr="009F7A55">
        <w:rPr>
          <w:rFonts w:ascii="Cambria" w:hAnsi="Cambria"/>
          <w:sz w:val="22"/>
          <w:szCs w:val="22"/>
          <w:lang w:val="ru-RU"/>
        </w:rPr>
        <w:t>е</w:t>
      </w:r>
      <w:r w:rsidRPr="009F7A55">
        <w:rPr>
          <w:rFonts w:ascii="Cambria" w:hAnsi="Cambria"/>
          <w:sz w:val="22"/>
          <w:szCs w:val="22"/>
          <w:lang w:val="ru-RU"/>
        </w:rPr>
        <w:t>бестоимость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"Реализация"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Кт "Расходы на продажу"</w:t>
      </w:r>
      <w:r w:rsidRPr="009F7A55">
        <w:rPr>
          <w:rFonts w:ascii="Cambria" w:hAnsi="Cambria"/>
          <w:sz w:val="22"/>
          <w:szCs w:val="22"/>
          <w:lang w:val="ru-RU"/>
        </w:rPr>
        <w:tab/>
        <w:t xml:space="preserve"> 960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Расходы на продажу распределяются между видами проданной продукции пропо</w:t>
      </w:r>
      <w:r w:rsidRPr="009F7A55">
        <w:rPr>
          <w:rFonts w:ascii="Cambria" w:hAnsi="Cambria"/>
          <w:sz w:val="22"/>
          <w:szCs w:val="22"/>
          <w:lang w:val="ru-RU"/>
        </w:rPr>
        <w:t>р</w:t>
      </w:r>
      <w:r w:rsidRPr="009F7A55">
        <w:rPr>
          <w:rFonts w:ascii="Cambria" w:hAnsi="Cambria"/>
          <w:sz w:val="22"/>
          <w:szCs w:val="22"/>
          <w:lang w:val="ru-RU"/>
        </w:rPr>
        <w:t>ционально фактической производственной себестоимости выпущенной из производс</w:t>
      </w:r>
      <w:r w:rsidRPr="009F7A55">
        <w:rPr>
          <w:rFonts w:ascii="Cambria" w:hAnsi="Cambria"/>
          <w:sz w:val="22"/>
          <w:szCs w:val="22"/>
          <w:lang w:val="ru-RU"/>
        </w:rPr>
        <w:t>т</w:t>
      </w:r>
      <w:r w:rsidRPr="009F7A55">
        <w:rPr>
          <w:rFonts w:ascii="Cambria" w:hAnsi="Cambria"/>
          <w:sz w:val="22"/>
          <w:szCs w:val="22"/>
          <w:lang w:val="ru-RU"/>
        </w:rPr>
        <w:t>ва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 – 63 986,5 руб.</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Б</w:t>
      </w:r>
      <w:proofErr w:type="gramEnd"/>
      <w:r w:rsidRPr="009F7A55">
        <w:rPr>
          <w:rFonts w:ascii="Cambria" w:hAnsi="Cambria"/>
          <w:sz w:val="22"/>
          <w:szCs w:val="22"/>
          <w:lang w:val="ru-RU"/>
        </w:rPr>
        <w:t xml:space="preserve"> – 58 175,3 руб.</w:t>
      </w:r>
    </w:p>
    <w:p w:rsidR="00044B89" w:rsidRPr="009F7A55" w:rsidRDefault="00044B89" w:rsidP="00044B89">
      <w:pPr>
        <w:pStyle w:val="a3"/>
        <w:tabs>
          <w:tab w:val="left" w:pos="2268"/>
        </w:tabs>
        <w:rPr>
          <w:rFonts w:ascii="Cambria" w:hAnsi="Cambria"/>
          <w:sz w:val="22"/>
          <w:szCs w:val="22"/>
          <w:lang w:val="ru-RU"/>
        </w:rPr>
      </w:pPr>
      <w:r w:rsidRPr="009F7A55">
        <w:rPr>
          <w:rFonts w:ascii="Cambria" w:hAnsi="Cambria"/>
          <w:sz w:val="22"/>
          <w:szCs w:val="22"/>
          <w:u w:val="single"/>
          <w:lang w:val="ru-RU"/>
        </w:rPr>
        <w:t xml:space="preserve"> </w:t>
      </w:r>
      <w:r w:rsidRPr="009F7A55">
        <w:rPr>
          <w:rFonts w:ascii="Cambria" w:hAnsi="Cambria"/>
          <w:sz w:val="22"/>
          <w:szCs w:val="22"/>
          <w:u w:val="single"/>
          <w:lang w:val="ru-RU"/>
        </w:rPr>
        <w:tab/>
      </w:r>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Итого 122 161,8 руб. – фактическая себестоимость всей продукции.</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Расходы на продажу в процентах к этой сумме составят:</w:t>
      </w:r>
    </w:p>
    <w:p w:rsidR="00044B89" w:rsidRPr="009F7A55" w:rsidRDefault="00044B89" w:rsidP="00044B89">
      <w:pPr>
        <w:pStyle w:val="a4"/>
        <w:spacing w:before="40" w:after="40"/>
        <w:rPr>
          <w:rFonts w:ascii="Cambria" w:hAnsi="Cambria"/>
          <w:sz w:val="22"/>
          <w:szCs w:val="22"/>
        </w:rPr>
      </w:pPr>
      <w:r w:rsidRPr="009F7A55">
        <w:rPr>
          <w:rFonts w:ascii="Cambria" w:hAnsi="Cambria"/>
          <w:sz w:val="22"/>
          <w:szCs w:val="22"/>
        </w:rPr>
        <w:t>122 161,8 – 100 %</w:t>
      </w:r>
    </w:p>
    <w:p w:rsidR="00044B89" w:rsidRPr="009F7A55" w:rsidRDefault="00044B89" w:rsidP="00044B89">
      <w:pPr>
        <w:pStyle w:val="a4"/>
        <w:spacing w:before="40" w:after="40"/>
        <w:rPr>
          <w:rFonts w:ascii="Cambria" w:hAnsi="Cambria"/>
          <w:sz w:val="22"/>
          <w:szCs w:val="22"/>
        </w:rPr>
      </w:pPr>
      <w:r w:rsidRPr="009F7A55">
        <w:rPr>
          <w:rFonts w:ascii="Cambria" w:hAnsi="Cambria"/>
          <w:sz w:val="22"/>
          <w:szCs w:val="22"/>
        </w:rPr>
        <w:lastRenderedPageBreak/>
        <w:t xml:space="preserve">960 – </w:t>
      </w:r>
      <w:proofErr w:type="spellStart"/>
      <w:r w:rsidRPr="009F7A55">
        <w:rPr>
          <w:rFonts w:ascii="Cambria" w:hAnsi="Cambria"/>
          <w:sz w:val="22"/>
          <w:szCs w:val="22"/>
        </w:rPr>
        <w:t>х</w:t>
      </w:r>
      <w:proofErr w:type="spellEnd"/>
      <w:r w:rsidRPr="009F7A55">
        <w:rPr>
          <w:rFonts w:ascii="Cambria" w:hAnsi="Cambria"/>
          <w:sz w:val="22"/>
          <w:szCs w:val="22"/>
        </w:rPr>
        <w:tab/>
      </w:r>
      <w:r w:rsidRPr="009F7A55">
        <w:rPr>
          <w:rFonts w:ascii="Cambria" w:hAnsi="Cambria"/>
          <w:position w:val="-26"/>
          <w:sz w:val="22"/>
          <w:szCs w:val="22"/>
        </w:rPr>
        <w:object w:dxaOrig="1900" w:dyaOrig="5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25pt;height:29.25pt" o:ole="" fillcolor="window">
            <v:imagedata r:id="rId5" o:title=""/>
          </v:shape>
          <o:OLEObject Type="Embed" ProgID="Equation.3" ShapeID="_x0000_i1025" DrawAspect="Content" ObjectID="_1428139896" r:id="rId6"/>
        </w:objec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Отсюда определяем сумму расходов на продажу, относящуюся к продукции:</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 xml:space="preserve">А = 63 986,5 </w:t>
      </w:r>
      <w:r w:rsidRPr="009F7A55">
        <w:rPr>
          <w:rFonts w:ascii="Cambria" w:hAnsi="Cambria"/>
          <w:sz w:val="22"/>
          <w:szCs w:val="22"/>
          <w:lang w:val="ru-RU"/>
        </w:rPr>
        <w:sym w:font="Symbol" w:char="F0B4"/>
      </w:r>
      <w:r w:rsidRPr="009F7A55">
        <w:rPr>
          <w:rFonts w:ascii="Cambria" w:hAnsi="Cambria"/>
          <w:sz w:val="22"/>
          <w:szCs w:val="22"/>
          <w:lang w:val="ru-RU"/>
        </w:rPr>
        <w:t xml:space="preserve"> 0,786 % = 503 руб.</w:t>
      </w:r>
    </w:p>
    <w:p w:rsidR="00044B89" w:rsidRPr="009F7A55" w:rsidRDefault="00044B89" w:rsidP="00044B89">
      <w:pPr>
        <w:pStyle w:val="a3"/>
        <w:spacing w:line="224" w:lineRule="exact"/>
        <w:rPr>
          <w:rFonts w:ascii="Cambria" w:hAnsi="Cambria"/>
          <w:sz w:val="22"/>
          <w:szCs w:val="22"/>
          <w:lang w:val="ru-RU"/>
        </w:rPr>
      </w:pPr>
      <w:proofErr w:type="gramStart"/>
      <w:r w:rsidRPr="009F7A55">
        <w:rPr>
          <w:rFonts w:ascii="Cambria" w:hAnsi="Cambria"/>
          <w:sz w:val="22"/>
          <w:szCs w:val="22"/>
          <w:lang w:val="ru-RU"/>
        </w:rPr>
        <w:t>Б</w:t>
      </w:r>
      <w:proofErr w:type="gramEnd"/>
      <w:r w:rsidRPr="009F7A55">
        <w:rPr>
          <w:rFonts w:ascii="Cambria" w:hAnsi="Cambria"/>
          <w:sz w:val="22"/>
          <w:szCs w:val="22"/>
          <w:lang w:val="ru-RU"/>
        </w:rPr>
        <w:t xml:space="preserve"> = 58 175,3 </w:t>
      </w:r>
      <w:r w:rsidRPr="009F7A55">
        <w:rPr>
          <w:rFonts w:ascii="Cambria" w:hAnsi="Cambria"/>
          <w:sz w:val="22"/>
          <w:szCs w:val="22"/>
          <w:lang w:val="ru-RU"/>
        </w:rPr>
        <w:sym w:font="Symbol" w:char="F0B4"/>
      </w:r>
      <w:r w:rsidRPr="009F7A55">
        <w:rPr>
          <w:rFonts w:ascii="Cambria" w:hAnsi="Cambria"/>
          <w:sz w:val="22"/>
          <w:szCs w:val="22"/>
          <w:lang w:val="ru-RU"/>
        </w:rPr>
        <w:t xml:space="preserve"> 0,786 % = 457 руб.</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Данные суммы разносятся по счетам аналитического учета открытых к счету 90 «Продажи» (табл. 5.9, 5.10).</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b/>
          <w:sz w:val="22"/>
          <w:szCs w:val="22"/>
          <w:lang w:val="ru-RU"/>
        </w:rPr>
        <w:t xml:space="preserve">Операция 20. </w:t>
      </w:r>
      <w:r w:rsidRPr="009F7A55">
        <w:rPr>
          <w:rFonts w:ascii="Cambria" w:hAnsi="Cambria"/>
          <w:sz w:val="22"/>
          <w:szCs w:val="22"/>
          <w:lang w:val="ru-RU"/>
        </w:rPr>
        <w:t>Начислен НДС. Увеличивается долг перед бюдж</w:t>
      </w:r>
      <w:r w:rsidRPr="009F7A55">
        <w:rPr>
          <w:rFonts w:ascii="Cambria" w:hAnsi="Cambria"/>
          <w:sz w:val="22"/>
          <w:szCs w:val="22"/>
          <w:lang w:val="ru-RU"/>
        </w:rPr>
        <w:t>е</w:t>
      </w:r>
      <w:r w:rsidRPr="009F7A55">
        <w:rPr>
          <w:rFonts w:ascii="Cambria" w:hAnsi="Cambria"/>
          <w:sz w:val="22"/>
          <w:szCs w:val="22"/>
          <w:lang w:val="ru-RU"/>
        </w:rPr>
        <w:t>том:</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если ставка 20 %, расчетная ставка – 16,67 %,</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если ставка 10 %, расчетная ставка – 9,09 %,</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ставка НДС 20 %.</w:t>
      </w:r>
    </w:p>
    <w:p w:rsidR="00044B89" w:rsidRPr="009F7A55" w:rsidRDefault="00044B89" w:rsidP="00044B89">
      <w:pPr>
        <w:pStyle w:val="a4"/>
        <w:rPr>
          <w:rFonts w:ascii="Cambria" w:hAnsi="Cambria"/>
          <w:sz w:val="22"/>
          <w:szCs w:val="22"/>
        </w:rPr>
      </w:pPr>
      <w:r w:rsidRPr="009F7A55">
        <w:rPr>
          <w:rFonts w:ascii="Cambria" w:hAnsi="Cambria"/>
          <w:sz w:val="22"/>
          <w:szCs w:val="22"/>
        </w:rPr>
        <w:t xml:space="preserve">137 000 </w:t>
      </w:r>
      <w:r w:rsidRPr="009F7A55">
        <w:rPr>
          <w:rFonts w:ascii="Cambria" w:hAnsi="Cambria"/>
          <w:sz w:val="22"/>
          <w:szCs w:val="22"/>
        </w:rPr>
        <w:sym w:font="Symbol" w:char="F0B4"/>
      </w:r>
      <w:r w:rsidRPr="009F7A55">
        <w:rPr>
          <w:rFonts w:ascii="Cambria" w:hAnsi="Cambria"/>
          <w:sz w:val="22"/>
          <w:szCs w:val="22"/>
        </w:rPr>
        <w:t xml:space="preserve"> 16, 67 % = 22 838 руб.</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Предприятие должно в бюджет 22 838 руб.</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По каждому виду продукции</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 xml:space="preserve">А – 80 000 </w:t>
      </w:r>
      <w:r w:rsidRPr="009F7A55">
        <w:rPr>
          <w:rFonts w:ascii="Cambria" w:hAnsi="Cambria"/>
          <w:sz w:val="22"/>
          <w:szCs w:val="22"/>
          <w:lang w:val="ru-RU"/>
        </w:rPr>
        <w:sym w:font="Symbol" w:char="F0B4"/>
      </w:r>
      <w:r w:rsidRPr="009F7A55">
        <w:rPr>
          <w:rFonts w:ascii="Cambria" w:hAnsi="Cambria"/>
          <w:sz w:val="22"/>
          <w:szCs w:val="22"/>
          <w:lang w:val="ru-RU"/>
        </w:rPr>
        <w:t xml:space="preserve"> 16,67 = 13 336 руб.</w:t>
      </w:r>
    </w:p>
    <w:p w:rsidR="00044B89" w:rsidRPr="009F7A55" w:rsidRDefault="00044B89" w:rsidP="00044B89">
      <w:pPr>
        <w:pStyle w:val="a3"/>
        <w:spacing w:line="224" w:lineRule="exact"/>
        <w:rPr>
          <w:rFonts w:ascii="Cambria" w:hAnsi="Cambria"/>
          <w:sz w:val="22"/>
          <w:szCs w:val="22"/>
          <w:lang w:val="ru-RU"/>
        </w:rPr>
      </w:pPr>
      <w:proofErr w:type="gramStart"/>
      <w:r w:rsidRPr="009F7A55">
        <w:rPr>
          <w:rFonts w:ascii="Cambria" w:hAnsi="Cambria"/>
          <w:sz w:val="22"/>
          <w:szCs w:val="22"/>
          <w:lang w:val="ru-RU"/>
        </w:rPr>
        <w:t>Б</w:t>
      </w:r>
      <w:proofErr w:type="gramEnd"/>
      <w:r w:rsidRPr="009F7A55">
        <w:rPr>
          <w:rFonts w:ascii="Cambria" w:hAnsi="Cambria"/>
          <w:sz w:val="22"/>
          <w:szCs w:val="22"/>
          <w:lang w:val="ru-RU"/>
        </w:rPr>
        <w:t xml:space="preserve"> – 57 000 </w:t>
      </w:r>
      <w:r w:rsidRPr="009F7A55">
        <w:rPr>
          <w:rFonts w:ascii="Cambria" w:hAnsi="Cambria"/>
          <w:sz w:val="22"/>
          <w:szCs w:val="22"/>
          <w:lang w:val="ru-RU"/>
        </w:rPr>
        <w:sym w:font="Symbol" w:char="F0B4"/>
      </w:r>
      <w:r w:rsidRPr="009F7A55">
        <w:rPr>
          <w:rFonts w:ascii="Cambria" w:hAnsi="Cambria"/>
          <w:sz w:val="22"/>
          <w:szCs w:val="22"/>
          <w:lang w:val="ru-RU"/>
        </w:rPr>
        <w:t xml:space="preserve"> 16,67 = 9502 руб.</w:t>
      </w:r>
    </w:p>
    <w:p w:rsidR="00044B89" w:rsidRPr="009F7A55" w:rsidRDefault="00044B89" w:rsidP="00044B89">
      <w:pPr>
        <w:pStyle w:val="a3"/>
        <w:spacing w:line="224" w:lineRule="exact"/>
        <w:rPr>
          <w:rFonts w:ascii="Cambria" w:hAnsi="Cambria"/>
          <w:i/>
          <w:sz w:val="22"/>
          <w:szCs w:val="22"/>
          <w:lang w:val="ru-RU"/>
        </w:rPr>
      </w:pPr>
      <w:r w:rsidRPr="009F7A55">
        <w:rPr>
          <w:rFonts w:ascii="Cambria" w:hAnsi="Cambria"/>
          <w:i/>
          <w:sz w:val="22"/>
          <w:szCs w:val="22"/>
          <w:lang w:val="ru-RU"/>
        </w:rPr>
        <w:t>Запись двадцатой операции:</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Дт 90 “Продажи”</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Кт 68"Расчеты по налогам и сборам"</w:t>
      </w:r>
      <w:r w:rsidRPr="009F7A55">
        <w:rPr>
          <w:rFonts w:ascii="Cambria" w:hAnsi="Cambria"/>
          <w:sz w:val="22"/>
          <w:szCs w:val="22"/>
          <w:lang w:val="ru-RU"/>
        </w:rPr>
        <w:tab/>
        <w:t>22 838 руб.</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b/>
          <w:sz w:val="22"/>
          <w:szCs w:val="22"/>
          <w:lang w:val="ru-RU"/>
        </w:rPr>
        <w:t xml:space="preserve">Операция 21. </w:t>
      </w:r>
      <w:r w:rsidRPr="009F7A55">
        <w:rPr>
          <w:rFonts w:ascii="Cambria" w:hAnsi="Cambria"/>
          <w:sz w:val="22"/>
          <w:szCs w:val="22"/>
          <w:lang w:val="ru-RU"/>
        </w:rPr>
        <w:t>Выявили финансовый результат от реализации продукции. Суммы прибыли и убытка определяются по данным аналитич</w:t>
      </w:r>
      <w:r w:rsidRPr="009F7A55">
        <w:rPr>
          <w:rFonts w:ascii="Cambria" w:hAnsi="Cambria"/>
          <w:sz w:val="22"/>
          <w:szCs w:val="22"/>
          <w:lang w:val="ru-RU"/>
        </w:rPr>
        <w:t>е</w:t>
      </w:r>
      <w:r w:rsidRPr="009F7A55">
        <w:rPr>
          <w:rFonts w:ascii="Cambria" w:hAnsi="Cambria"/>
          <w:sz w:val="22"/>
          <w:szCs w:val="22"/>
          <w:lang w:val="ru-RU"/>
        </w:rPr>
        <w:t>ского учета продажи продукции</w:t>
      </w:r>
      <w:proofErr w:type="gramStart"/>
      <w:r w:rsidRPr="009F7A55">
        <w:rPr>
          <w:rFonts w:ascii="Cambria" w:hAnsi="Cambria"/>
          <w:sz w:val="22"/>
          <w:szCs w:val="22"/>
          <w:lang w:val="ru-RU"/>
        </w:rPr>
        <w:t xml:space="preserve"> А</w:t>
      </w:r>
      <w:proofErr w:type="gramEnd"/>
      <w:r w:rsidRPr="009F7A55">
        <w:rPr>
          <w:rFonts w:ascii="Cambria" w:hAnsi="Cambria"/>
          <w:sz w:val="22"/>
          <w:szCs w:val="22"/>
          <w:lang w:val="ru-RU"/>
        </w:rPr>
        <w:t xml:space="preserve"> и Б.</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На основании этих счетов можно получить следующие показатели:</w:t>
      </w:r>
    </w:p>
    <w:tbl>
      <w:tblPr>
        <w:tblW w:w="0" w:type="auto"/>
        <w:tblInd w:w="108" w:type="dxa"/>
        <w:tblLayout w:type="fixed"/>
        <w:tblLook w:val="0000"/>
      </w:tblPr>
      <w:tblGrid>
        <w:gridCol w:w="3969"/>
        <w:gridCol w:w="1276"/>
        <w:gridCol w:w="992"/>
      </w:tblGrid>
      <w:tr w:rsidR="00044B89" w:rsidRPr="009F7A55" w:rsidTr="00812074">
        <w:tblPrEx>
          <w:tblCellMar>
            <w:top w:w="0" w:type="dxa"/>
            <w:bottom w:w="0" w:type="dxa"/>
          </w:tblCellMar>
        </w:tblPrEx>
        <w:tc>
          <w:tcPr>
            <w:tcW w:w="3969"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80" w:after="80"/>
              <w:ind w:firstLine="0"/>
              <w:jc w:val="center"/>
              <w:rPr>
                <w:rFonts w:ascii="Cambria" w:hAnsi="Cambria"/>
                <w:sz w:val="22"/>
                <w:szCs w:val="22"/>
                <w:lang w:val="ru-RU"/>
              </w:rPr>
            </w:pPr>
            <w:r w:rsidRPr="009F7A55">
              <w:rPr>
                <w:rFonts w:ascii="Cambria" w:hAnsi="Cambria"/>
                <w:sz w:val="22"/>
                <w:szCs w:val="22"/>
                <w:lang w:val="ru-RU"/>
              </w:rPr>
              <w:t>Содержание операции</w:t>
            </w:r>
          </w:p>
        </w:tc>
        <w:tc>
          <w:tcPr>
            <w:tcW w:w="1276"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80" w:after="80"/>
              <w:ind w:firstLine="0"/>
              <w:jc w:val="center"/>
              <w:rPr>
                <w:rFonts w:ascii="Cambria" w:hAnsi="Cambria"/>
                <w:sz w:val="22"/>
                <w:szCs w:val="22"/>
                <w:lang w:val="ru-RU"/>
              </w:rPr>
            </w:pPr>
            <w:r w:rsidRPr="009F7A55">
              <w:rPr>
                <w:rFonts w:ascii="Cambria" w:hAnsi="Cambria"/>
                <w:sz w:val="22"/>
                <w:szCs w:val="22"/>
                <w:lang w:val="ru-RU"/>
              </w:rPr>
              <w:t>А</w:t>
            </w:r>
          </w:p>
        </w:tc>
        <w:tc>
          <w:tcPr>
            <w:tcW w:w="992" w:type="dxa"/>
            <w:tcBorders>
              <w:top w:val="single" w:sz="12" w:space="0" w:color="auto"/>
              <w:left w:val="single" w:sz="12" w:space="0" w:color="auto"/>
              <w:right w:val="single" w:sz="12" w:space="0" w:color="auto"/>
            </w:tcBorders>
          </w:tcPr>
          <w:p w:rsidR="00044B89" w:rsidRPr="009F7A55" w:rsidRDefault="00044B89" w:rsidP="00812074">
            <w:pPr>
              <w:pStyle w:val="a3"/>
              <w:spacing w:before="80" w:after="80"/>
              <w:ind w:firstLine="0"/>
              <w:jc w:val="center"/>
              <w:rPr>
                <w:rFonts w:ascii="Cambria" w:hAnsi="Cambria"/>
                <w:sz w:val="22"/>
                <w:szCs w:val="22"/>
                <w:lang w:val="ru-RU"/>
              </w:rPr>
            </w:pPr>
            <w:r w:rsidRPr="009F7A55">
              <w:rPr>
                <w:rFonts w:ascii="Cambria" w:hAnsi="Cambria"/>
                <w:sz w:val="22"/>
                <w:szCs w:val="22"/>
                <w:lang w:val="ru-RU"/>
              </w:rPr>
              <w:t>Б</w:t>
            </w:r>
          </w:p>
        </w:tc>
      </w:tr>
      <w:tr w:rsidR="00044B89" w:rsidRPr="009F7A55" w:rsidTr="00812074">
        <w:tblPrEx>
          <w:tblCellMar>
            <w:top w:w="0" w:type="dxa"/>
            <w:bottom w:w="0" w:type="dxa"/>
          </w:tblCellMar>
        </w:tblPrEx>
        <w:tc>
          <w:tcPr>
            <w:tcW w:w="3969" w:type="dxa"/>
            <w:tcBorders>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r w:rsidRPr="009F7A55">
              <w:rPr>
                <w:rFonts w:ascii="Cambria" w:hAnsi="Cambria"/>
                <w:b/>
                <w:sz w:val="22"/>
                <w:szCs w:val="22"/>
                <w:lang w:val="ru-RU"/>
              </w:rPr>
              <w:t>Дебет</w:t>
            </w:r>
          </w:p>
        </w:tc>
        <w:tc>
          <w:tcPr>
            <w:tcW w:w="1276" w:type="dxa"/>
            <w:tcBorders>
              <w:bottom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p>
        </w:tc>
        <w:tc>
          <w:tcPr>
            <w:tcW w:w="992" w:type="dxa"/>
            <w:tcBorders>
              <w:top w:val="single" w:sz="12" w:space="0" w:color="auto"/>
              <w:bottom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 xml:space="preserve">1. Плановая себестоимость </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74 159,3</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54 663,2</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2. Отклонения фактической себ</w:t>
            </w:r>
            <w:r w:rsidRPr="009F7A55">
              <w:rPr>
                <w:rFonts w:ascii="Cambria" w:hAnsi="Cambria"/>
                <w:sz w:val="22"/>
                <w:szCs w:val="22"/>
                <w:lang w:val="ru-RU"/>
              </w:rPr>
              <w:t>е</w:t>
            </w:r>
            <w:r w:rsidRPr="009F7A55">
              <w:rPr>
                <w:rFonts w:ascii="Cambria" w:hAnsi="Cambria"/>
                <w:sz w:val="22"/>
                <w:szCs w:val="22"/>
                <w:lang w:val="ru-RU"/>
              </w:rPr>
              <w:t>стоимости от плановой проданной продукции</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-10 172,8</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+ 3 512,1</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u w:val="single"/>
                <w:lang w:val="ru-RU"/>
              </w:rPr>
            </w:pPr>
            <w:r w:rsidRPr="009F7A55">
              <w:rPr>
                <w:rFonts w:ascii="Cambria" w:hAnsi="Cambria"/>
                <w:sz w:val="22"/>
                <w:szCs w:val="22"/>
                <w:u w:val="single"/>
                <w:lang w:val="ru-RU"/>
              </w:rPr>
              <w:t>Фактическая себестоимость</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63 986,5</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58 175,3</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3. Расходы на продажу</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503</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457</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u w:val="single"/>
                <w:lang w:val="ru-RU"/>
              </w:rPr>
            </w:pPr>
            <w:r w:rsidRPr="009F7A55">
              <w:rPr>
                <w:rFonts w:ascii="Cambria" w:hAnsi="Cambria"/>
                <w:sz w:val="22"/>
                <w:szCs w:val="22"/>
                <w:u w:val="single"/>
                <w:lang w:val="ru-RU"/>
              </w:rPr>
              <w:t>Полная себестоимость</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64 489,5</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58 632,3</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4. Налог на добавленную стоимость</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13 336</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9502</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b/>
                <w:sz w:val="22"/>
                <w:szCs w:val="22"/>
                <w:lang w:val="ru-RU"/>
              </w:rPr>
            </w:pPr>
            <w:r w:rsidRPr="009F7A55">
              <w:rPr>
                <w:rFonts w:ascii="Cambria" w:hAnsi="Cambria"/>
                <w:b/>
                <w:sz w:val="22"/>
                <w:szCs w:val="22"/>
                <w:lang w:val="ru-RU"/>
              </w:rPr>
              <w:t>Итого по дебету</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r w:rsidRPr="009F7A55">
              <w:rPr>
                <w:rFonts w:ascii="Cambria" w:hAnsi="Cambria"/>
                <w:b/>
                <w:sz w:val="22"/>
                <w:szCs w:val="22"/>
                <w:lang w:val="ru-RU"/>
              </w:rPr>
              <w:t>77 825,5</w:t>
            </w: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r w:rsidRPr="009F7A55">
              <w:rPr>
                <w:rFonts w:ascii="Cambria" w:hAnsi="Cambria"/>
                <w:b/>
                <w:sz w:val="22"/>
                <w:szCs w:val="22"/>
                <w:lang w:val="ru-RU"/>
              </w:rPr>
              <w:t>68 134,3</w:t>
            </w: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6" w:space="0" w:color="auto"/>
              <w:right w:val="single" w:sz="6" w:space="0" w:color="auto"/>
            </w:tcBorders>
          </w:tcPr>
          <w:p w:rsidR="00044B89" w:rsidRPr="009F7A55" w:rsidRDefault="00044B89" w:rsidP="00812074">
            <w:pPr>
              <w:pStyle w:val="a3"/>
              <w:spacing w:before="20" w:after="20"/>
              <w:ind w:firstLine="0"/>
              <w:rPr>
                <w:rFonts w:ascii="Cambria" w:hAnsi="Cambria"/>
                <w:b/>
                <w:sz w:val="22"/>
                <w:szCs w:val="22"/>
                <w:lang w:val="ru-RU"/>
              </w:rPr>
            </w:pPr>
            <w:r w:rsidRPr="009F7A55">
              <w:rPr>
                <w:rFonts w:ascii="Cambria" w:hAnsi="Cambria"/>
                <w:b/>
                <w:sz w:val="22"/>
                <w:szCs w:val="22"/>
                <w:lang w:val="ru-RU"/>
              </w:rPr>
              <w:t xml:space="preserve">Кредит </w:t>
            </w:r>
          </w:p>
        </w:tc>
        <w:tc>
          <w:tcPr>
            <w:tcW w:w="1276" w:type="dxa"/>
            <w:tcBorders>
              <w:top w:val="single" w:sz="6" w:space="0" w:color="auto"/>
              <w:bottom w:val="single" w:sz="6" w:space="0" w:color="auto"/>
              <w:right w:val="single" w:sz="6"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p>
        </w:tc>
        <w:tc>
          <w:tcPr>
            <w:tcW w:w="992" w:type="dxa"/>
            <w:tcBorders>
              <w:top w:val="single" w:sz="6" w:space="0" w:color="auto"/>
              <w:bottom w:val="single" w:sz="6" w:space="0" w:color="auto"/>
              <w:right w:val="single" w:sz="12"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p>
        </w:tc>
      </w:tr>
      <w:tr w:rsidR="00044B89" w:rsidRPr="009F7A55" w:rsidTr="00812074">
        <w:tblPrEx>
          <w:tblCellMar>
            <w:top w:w="0" w:type="dxa"/>
            <w:bottom w:w="0" w:type="dxa"/>
          </w:tblCellMar>
        </w:tblPrEx>
        <w:tc>
          <w:tcPr>
            <w:tcW w:w="3969" w:type="dxa"/>
            <w:tcBorders>
              <w:top w:val="single" w:sz="6" w:space="0" w:color="auto"/>
              <w:left w:val="single" w:sz="12" w:space="0" w:color="auto"/>
              <w:bottom w:val="single" w:sz="12" w:space="0" w:color="auto"/>
              <w:right w:val="single" w:sz="6" w:space="0" w:color="auto"/>
            </w:tcBorders>
          </w:tcPr>
          <w:p w:rsidR="00044B89" w:rsidRPr="009F7A55" w:rsidRDefault="00044B89" w:rsidP="00812074">
            <w:pPr>
              <w:pStyle w:val="a3"/>
              <w:spacing w:before="20" w:after="20"/>
              <w:ind w:firstLine="0"/>
              <w:rPr>
                <w:rFonts w:ascii="Cambria" w:hAnsi="Cambria"/>
                <w:sz w:val="22"/>
                <w:szCs w:val="22"/>
                <w:lang w:val="ru-RU"/>
              </w:rPr>
            </w:pPr>
            <w:r w:rsidRPr="009F7A55">
              <w:rPr>
                <w:rFonts w:ascii="Cambria" w:hAnsi="Cambria"/>
                <w:sz w:val="22"/>
                <w:szCs w:val="22"/>
                <w:lang w:val="ru-RU"/>
              </w:rPr>
              <w:t>Продажная стоимость</w:t>
            </w:r>
          </w:p>
        </w:tc>
        <w:tc>
          <w:tcPr>
            <w:tcW w:w="1276" w:type="dxa"/>
            <w:tcBorders>
              <w:top w:val="single" w:sz="6" w:space="0" w:color="auto"/>
              <w:bottom w:val="single" w:sz="12" w:space="0" w:color="auto"/>
              <w:right w:val="single" w:sz="6" w:space="0" w:color="auto"/>
            </w:tcBorders>
          </w:tcPr>
          <w:p w:rsidR="00044B89" w:rsidRPr="009F7A55" w:rsidRDefault="00044B89" w:rsidP="00812074">
            <w:pPr>
              <w:pStyle w:val="a3"/>
              <w:spacing w:before="20" w:after="20"/>
              <w:ind w:firstLine="0"/>
              <w:jc w:val="center"/>
              <w:rPr>
                <w:rFonts w:ascii="Cambria" w:hAnsi="Cambria"/>
                <w:sz w:val="22"/>
                <w:szCs w:val="22"/>
                <w:lang w:val="ru-RU"/>
              </w:rPr>
            </w:pPr>
            <w:r w:rsidRPr="009F7A55">
              <w:rPr>
                <w:rFonts w:ascii="Cambria" w:hAnsi="Cambria"/>
                <w:sz w:val="22"/>
                <w:szCs w:val="22"/>
                <w:lang w:val="ru-RU"/>
              </w:rPr>
              <w:t>80 000</w:t>
            </w:r>
          </w:p>
        </w:tc>
        <w:tc>
          <w:tcPr>
            <w:tcW w:w="992" w:type="dxa"/>
            <w:tcBorders>
              <w:top w:val="single" w:sz="6" w:space="0" w:color="auto"/>
              <w:bottom w:val="single" w:sz="12" w:space="0" w:color="auto"/>
              <w:right w:val="single" w:sz="12" w:space="0" w:color="auto"/>
            </w:tcBorders>
          </w:tcPr>
          <w:p w:rsidR="00044B89" w:rsidRPr="009F7A55" w:rsidRDefault="00044B89" w:rsidP="00812074">
            <w:pPr>
              <w:pStyle w:val="a3"/>
              <w:spacing w:before="20" w:after="20"/>
              <w:ind w:firstLine="0"/>
              <w:jc w:val="center"/>
              <w:rPr>
                <w:rFonts w:ascii="Cambria" w:hAnsi="Cambria"/>
                <w:b/>
                <w:sz w:val="22"/>
                <w:szCs w:val="22"/>
                <w:lang w:val="ru-RU"/>
              </w:rPr>
            </w:pPr>
            <w:r w:rsidRPr="009F7A55">
              <w:rPr>
                <w:rFonts w:ascii="Cambria" w:hAnsi="Cambria"/>
                <w:sz w:val="22"/>
                <w:szCs w:val="22"/>
                <w:lang w:val="ru-RU"/>
              </w:rPr>
              <w:t>57 000</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Таким образом, финансовый результат от продажи каждого вида продукции, определяемый сопоставлением продажной стоимости с полной себестоимостью и НДС, с</w:t>
      </w:r>
      <w:r w:rsidRPr="009F7A55">
        <w:rPr>
          <w:rFonts w:ascii="Cambria" w:hAnsi="Cambria"/>
          <w:sz w:val="22"/>
          <w:szCs w:val="22"/>
          <w:lang w:val="ru-RU"/>
        </w:rPr>
        <w:t>о</w:t>
      </w:r>
      <w:r w:rsidRPr="009F7A55">
        <w:rPr>
          <w:rFonts w:ascii="Cambria" w:hAnsi="Cambria"/>
          <w:sz w:val="22"/>
          <w:szCs w:val="22"/>
          <w:lang w:val="ru-RU"/>
        </w:rPr>
        <w:t>ставляет:</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продукции</w:t>
      </w:r>
      <w:proofErr w:type="gramStart"/>
      <w:r w:rsidRPr="009F7A55">
        <w:rPr>
          <w:rFonts w:ascii="Cambria" w:hAnsi="Cambria"/>
          <w:sz w:val="22"/>
          <w:szCs w:val="22"/>
          <w:lang w:val="ru-RU"/>
        </w:rPr>
        <w:t xml:space="preserve"> А</w:t>
      </w:r>
      <w:proofErr w:type="gramEnd"/>
      <w:r w:rsidRPr="009F7A55">
        <w:rPr>
          <w:rFonts w:ascii="Cambria" w:hAnsi="Cambria"/>
          <w:sz w:val="22"/>
          <w:szCs w:val="22"/>
          <w:lang w:val="ru-RU"/>
        </w:rPr>
        <w:t xml:space="preserve"> 2 174,5 руб. (80 000 – 77 825,5) – прибыль:</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продукции</w:t>
      </w:r>
      <w:proofErr w:type="gramStart"/>
      <w:r w:rsidRPr="009F7A55">
        <w:rPr>
          <w:rFonts w:ascii="Cambria" w:hAnsi="Cambria"/>
          <w:sz w:val="22"/>
          <w:szCs w:val="22"/>
          <w:lang w:val="ru-RU"/>
        </w:rPr>
        <w:t xml:space="preserve"> Б</w:t>
      </w:r>
      <w:proofErr w:type="gramEnd"/>
      <w:r w:rsidRPr="009F7A55">
        <w:rPr>
          <w:rFonts w:ascii="Cambria" w:hAnsi="Cambria"/>
          <w:sz w:val="22"/>
          <w:szCs w:val="22"/>
          <w:lang w:val="ru-RU"/>
        </w:rPr>
        <w:t xml:space="preserve"> 11 134,3 руб. (57 000 – 68 134,3) – убыток.</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Запись двадцать первой операции: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90"Продажи"</w:t>
      </w:r>
    </w:p>
    <w:p w:rsidR="00044B89" w:rsidRPr="009F7A55" w:rsidRDefault="00044B89" w:rsidP="00044B89">
      <w:pPr>
        <w:pStyle w:val="a3"/>
        <w:tabs>
          <w:tab w:val="left" w:pos="2552"/>
          <w:tab w:val="left" w:pos="2835"/>
        </w:tabs>
        <w:rPr>
          <w:rFonts w:ascii="Cambria" w:hAnsi="Cambria"/>
          <w:sz w:val="22"/>
          <w:szCs w:val="22"/>
          <w:lang w:val="ru-RU"/>
        </w:rPr>
      </w:pPr>
      <w:r w:rsidRPr="009F7A55">
        <w:rPr>
          <w:rFonts w:ascii="Cambria" w:hAnsi="Cambria"/>
          <w:sz w:val="22"/>
          <w:szCs w:val="22"/>
          <w:lang w:val="ru-RU"/>
        </w:rPr>
        <w:t>Кт 99"Прибыль, убытки”</w:t>
      </w:r>
      <w:r w:rsidRPr="009F7A55">
        <w:rPr>
          <w:rFonts w:ascii="Cambria" w:hAnsi="Cambria"/>
          <w:sz w:val="22"/>
          <w:szCs w:val="22"/>
          <w:lang w:val="ru-RU"/>
        </w:rPr>
        <w:tab/>
        <w:t>–</w:t>
      </w:r>
      <w:r w:rsidRPr="009F7A55">
        <w:rPr>
          <w:rFonts w:ascii="Cambria" w:hAnsi="Cambria"/>
          <w:sz w:val="22"/>
          <w:szCs w:val="22"/>
          <w:lang w:val="ru-RU"/>
        </w:rPr>
        <w:tab/>
        <w:t>2 174 руб.</w:t>
      </w:r>
    </w:p>
    <w:p w:rsidR="00044B89" w:rsidRPr="009F7A55" w:rsidRDefault="00044B89" w:rsidP="00044B89">
      <w:pPr>
        <w:pStyle w:val="a3"/>
        <w:tabs>
          <w:tab w:val="left" w:pos="2835"/>
        </w:tabs>
        <w:rPr>
          <w:rFonts w:ascii="Cambria" w:hAnsi="Cambria"/>
          <w:sz w:val="22"/>
          <w:szCs w:val="22"/>
          <w:lang w:val="ru-RU"/>
        </w:rPr>
      </w:pPr>
      <w:r w:rsidRPr="009F7A55">
        <w:rPr>
          <w:rFonts w:ascii="Cambria" w:hAnsi="Cambria"/>
          <w:sz w:val="22"/>
          <w:szCs w:val="22"/>
          <w:lang w:val="ru-RU"/>
        </w:rPr>
        <w:t>Дт 99"Прибыль, убытки"</w:t>
      </w:r>
    </w:p>
    <w:p w:rsidR="00044B89" w:rsidRPr="009F7A55" w:rsidRDefault="00044B89" w:rsidP="00044B89">
      <w:pPr>
        <w:pStyle w:val="a3"/>
        <w:tabs>
          <w:tab w:val="left" w:pos="2552"/>
        </w:tabs>
        <w:rPr>
          <w:rFonts w:ascii="Cambria" w:hAnsi="Cambria"/>
          <w:sz w:val="22"/>
          <w:szCs w:val="22"/>
          <w:lang w:val="ru-RU"/>
        </w:rPr>
      </w:pPr>
      <w:r w:rsidRPr="009F7A55">
        <w:rPr>
          <w:rFonts w:ascii="Cambria" w:hAnsi="Cambria"/>
          <w:sz w:val="22"/>
          <w:szCs w:val="22"/>
          <w:lang w:val="ru-RU"/>
        </w:rPr>
        <w:t xml:space="preserve">Кт 90"Продажи" </w:t>
      </w:r>
      <w:r w:rsidRPr="009F7A55">
        <w:rPr>
          <w:rFonts w:ascii="Cambria" w:hAnsi="Cambria"/>
          <w:sz w:val="22"/>
          <w:szCs w:val="22"/>
          <w:lang w:val="ru-RU"/>
        </w:rPr>
        <w:tab/>
        <w:t>– 11 134,3 руб.</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Счета, используемые для расчета операции продажи, содержат </w:t>
      </w:r>
      <w:r w:rsidRPr="009F7A55">
        <w:rPr>
          <w:rFonts w:ascii="Cambria" w:hAnsi="Cambria"/>
          <w:spacing w:val="-4"/>
          <w:sz w:val="22"/>
          <w:szCs w:val="22"/>
          <w:lang w:val="ru-RU"/>
        </w:rPr>
        <w:t>важнейшие показат</w:t>
      </w:r>
      <w:r w:rsidRPr="009F7A55">
        <w:rPr>
          <w:rFonts w:ascii="Cambria" w:hAnsi="Cambria"/>
          <w:spacing w:val="-4"/>
          <w:sz w:val="22"/>
          <w:szCs w:val="22"/>
          <w:lang w:val="ru-RU"/>
        </w:rPr>
        <w:t>е</w:t>
      </w:r>
      <w:r w:rsidRPr="009F7A55">
        <w:rPr>
          <w:rFonts w:ascii="Cambria" w:hAnsi="Cambria"/>
          <w:spacing w:val="-4"/>
          <w:sz w:val="22"/>
          <w:szCs w:val="22"/>
          <w:lang w:val="ru-RU"/>
        </w:rPr>
        <w:t>ли, характеризующие этот процесс. Оборот по кредиту счета</w:t>
      </w:r>
      <w:r w:rsidRPr="009F7A55">
        <w:rPr>
          <w:rFonts w:ascii="Cambria" w:hAnsi="Cambria"/>
          <w:sz w:val="22"/>
          <w:szCs w:val="22"/>
          <w:lang w:val="ru-RU"/>
        </w:rPr>
        <w:t xml:space="preserve"> “</w:t>
      </w:r>
      <w:r w:rsidRPr="009F7A55">
        <w:rPr>
          <w:rFonts w:ascii="Cambria" w:hAnsi="Cambria"/>
          <w:spacing w:val="-4"/>
          <w:sz w:val="22"/>
          <w:szCs w:val="22"/>
          <w:lang w:val="ru-RU"/>
        </w:rPr>
        <w:t>Продажи” (минус сумма убы</w:t>
      </w:r>
      <w:r w:rsidRPr="009F7A55">
        <w:rPr>
          <w:rFonts w:ascii="Cambria" w:hAnsi="Cambria"/>
          <w:spacing w:val="-4"/>
          <w:sz w:val="22"/>
          <w:szCs w:val="22"/>
          <w:lang w:val="ru-RU"/>
        </w:rPr>
        <w:t>т</w:t>
      </w:r>
      <w:r w:rsidRPr="009F7A55">
        <w:rPr>
          <w:rFonts w:ascii="Cambria" w:hAnsi="Cambria"/>
          <w:spacing w:val="-4"/>
          <w:sz w:val="22"/>
          <w:szCs w:val="22"/>
          <w:lang w:val="ru-RU"/>
        </w:rPr>
        <w:t xml:space="preserve">ка, </w:t>
      </w:r>
      <w:r w:rsidRPr="009F7A55">
        <w:rPr>
          <w:rFonts w:ascii="Cambria" w:hAnsi="Cambria"/>
          <w:spacing w:val="-4"/>
          <w:sz w:val="22"/>
          <w:szCs w:val="22"/>
          <w:lang w:val="ru-RU"/>
        </w:rPr>
        <w:lastRenderedPageBreak/>
        <w:t>списания по операции 21 проду</w:t>
      </w:r>
      <w:r w:rsidRPr="009F7A55">
        <w:rPr>
          <w:rFonts w:ascii="Cambria" w:hAnsi="Cambria"/>
          <w:spacing w:val="-4"/>
          <w:sz w:val="22"/>
          <w:szCs w:val="22"/>
          <w:lang w:val="ru-RU"/>
        </w:rPr>
        <w:t>к</w:t>
      </w:r>
      <w:r w:rsidRPr="009F7A55">
        <w:rPr>
          <w:rFonts w:ascii="Cambria" w:hAnsi="Cambria"/>
          <w:spacing w:val="-4"/>
          <w:sz w:val="22"/>
          <w:szCs w:val="22"/>
          <w:lang w:val="ru-RU"/>
        </w:rPr>
        <w:t>ции Б) показывает объем продаж за истекший период – 125 865,7 руб.</w:t>
      </w:r>
      <w:r w:rsidRPr="009F7A55">
        <w:rPr>
          <w:rFonts w:ascii="Cambria" w:hAnsi="Cambria"/>
          <w:sz w:val="22"/>
          <w:szCs w:val="22"/>
          <w:lang w:val="ru-RU"/>
        </w:rPr>
        <w:t xml:space="preserve"> </w:t>
      </w:r>
      <w:r w:rsidRPr="009F7A55">
        <w:rPr>
          <w:rFonts w:ascii="Cambria" w:hAnsi="Cambria"/>
          <w:sz w:val="22"/>
          <w:szCs w:val="22"/>
          <w:lang w:val="ru-RU"/>
        </w:rPr>
        <w:br/>
        <w:t>(80 000 + 57 000 – 11 134,3) – важнейший количественный показатель этого процесса. На этом же счете фиксируется главный качественный показатель процесса продаж пр</w:t>
      </w:r>
      <w:r w:rsidRPr="009F7A55">
        <w:rPr>
          <w:rFonts w:ascii="Cambria" w:hAnsi="Cambria"/>
          <w:sz w:val="22"/>
          <w:szCs w:val="22"/>
          <w:lang w:val="ru-RU"/>
        </w:rPr>
        <w:t>и</w:t>
      </w:r>
      <w:r w:rsidRPr="009F7A55">
        <w:rPr>
          <w:rFonts w:ascii="Cambria" w:hAnsi="Cambria"/>
          <w:sz w:val="22"/>
          <w:szCs w:val="22"/>
          <w:lang w:val="ru-RU"/>
        </w:rPr>
        <w:t>быль, который является разностью между прибылью от продажи продукции</w:t>
      </w:r>
      <w:proofErr w:type="gramStart"/>
      <w:r w:rsidRPr="009F7A55">
        <w:rPr>
          <w:rFonts w:ascii="Cambria" w:hAnsi="Cambria"/>
          <w:sz w:val="22"/>
          <w:szCs w:val="22"/>
          <w:lang w:val="ru-RU"/>
        </w:rPr>
        <w:t xml:space="preserve"> А</w:t>
      </w:r>
      <w:proofErr w:type="gramEnd"/>
      <w:r w:rsidRPr="009F7A55">
        <w:rPr>
          <w:rFonts w:ascii="Cambria" w:hAnsi="Cambria"/>
          <w:sz w:val="22"/>
          <w:szCs w:val="22"/>
          <w:lang w:val="ru-RU"/>
        </w:rPr>
        <w:t xml:space="preserve"> и убы</w:t>
      </w:r>
      <w:r w:rsidRPr="009F7A55">
        <w:rPr>
          <w:rFonts w:ascii="Cambria" w:hAnsi="Cambria"/>
          <w:sz w:val="22"/>
          <w:szCs w:val="22"/>
          <w:lang w:val="ru-RU"/>
        </w:rPr>
        <w:t>т</w:t>
      </w:r>
      <w:r w:rsidRPr="009F7A55">
        <w:rPr>
          <w:rFonts w:ascii="Cambria" w:hAnsi="Cambria"/>
          <w:sz w:val="22"/>
          <w:szCs w:val="22"/>
          <w:lang w:val="ru-RU"/>
        </w:rPr>
        <w:t>ком от продажи продукции Б (операция 21). В нашем примере предприятие по итогам продажи пр</w:t>
      </w:r>
      <w:r w:rsidRPr="009F7A55">
        <w:rPr>
          <w:rFonts w:ascii="Cambria" w:hAnsi="Cambria"/>
          <w:sz w:val="22"/>
          <w:szCs w:val="22"/>
          <w:lang w:val="ru-RU"/>
        </w:rPr>
        <w:t>о</w:t>
      </w:r>
      <w:r w:rsidRPr="009F7A55">
        <w:rPr>
          <w:rFonts w:ascii="Cambria" w:hAnsi="Cambria"/>
          <w:sz w:val="22"/>
          <w:szCs w:val="22"/>
          <w:lang w:val="ru-RU"/>
        </w:rPr>
        <w:t>дукции получило убыток 8 985,8 руб. (2 174,5 – 11 134,3).</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Счет 90 “Продажи” показывает, как сложился результат, полученный от продажи. </w:t>
      </w:r>
      <w:r w:rsidRPr="009F7A55">
        <w:rPr>
          <w:rFonts w:ascii="Cambria" w:hAnsi="Cambria"/>
          <w:caps/>
          <w:sz w:val="22"/>
          <w:szCs w:val="22"/>
          <w:lang w:val="ru-RU"/>
        </w:rPr>
        <w:t>в</w:t>
      </w:r>
      <w:r w:rsidRPr="009F7A55">
        <w:rPr>
          <w:rFonts w:ascii="Cambria" w:hAnsi="Cambria"/>
          <w:sz w:val="22"/>
          <w:szCs w:val="22"/>
          <w:lang w:val="ru-RU"/>
        </w:rPr>
        <w:t xml:space="preserve"> его дебете записаны фактическая себестоимость проданной продукции (122161,8 руб.), расходы на продажу (960 руб.) и налог на добавленную стоимость (22 838 руб.). </w:t>
      </w:r>
      <w:r w:rsidRPr="009F7A55">
        <w:rPr>
          <w:rFonts w:ascii="Cambria" w:hAnsi="Cambria"/>
          <w:caps/>
          <w:sz w:val="22"/>
          <w:szCs w:val="22"/>
          <w:lang w:val="ru-RU"/>
        </w:rPr>
        <w:t>т</w:t>
      </w:r>
      <w:r w:rsidRPr="009F7A55">
        <w:rPr>
          <w:rFonts w:ascii="Cambria" w:hAnsi="Cambria"/>
          <w:sz w:val="22"/>
          <w:szCs w:val="22"/>
          <w:lang w:val="ru-RU"/>
        </w:rPr>
        <w:t xml:space="preserve">аким образом, полная себестоимость проданной продукции составила 145959,8 руб. Если эту сумму вычесть из продажной стоимости реализованной продукции </w:t>
      </w:r>
      <w:r w:rsidRPr="009F7A55">
        <w:rPr>
          <w:rFonts w:ascii="Cambria" w:hAnsi="Cambria"/>
          <w:sz w:val="22"/>
          <w:szCs w:val="22"/>
          <w:lang w:val="ru-RU"/>
        </w:rPr>
        <w:br/>
        <w:t>(137 000 руб.), то получается убыток, равный 8 958,8 руб.</w:t>
      </w:r>
    </w:p>
    <w:p w:rsidR="00044B89" w:rsidRPr="009F7A55" w:rsidRDefault="00044B89" w:rsidP="00044B89">
      <w:pPr>
        <w:pStyle w:val="3"/>
        <w:rPr>
          <w:rFonts w:ascii="Cambria" w:hAnsi="Cambria"/>
        </w:rPr>
      </w:pPr>
      <w:bookmarkStart w:id="18" w:name="_Toc520602485"/>
      <w:bookmarkStart w:id="19" w:name="_Toc532873847"/>
      <w:r w:rsidRPr="009F7A55">
        <w:rPr>
          <w:rFonts w:ascii="Cambria" w:hAnsi="Cambria"/>
        </w:rPr>
        <w:t>Классификация счетов бухгалтерского учета</w:t>
      </w:r>
      <w:bookmarkEnd w:id="18"/>
      <w:bookmarkEnd w:id="19"/>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Отражение многообразных хозяйственных операций с целью их группировки и ко</w:t>
      </w:r>
      <w:r w:rsidRPr="009F7A55">
        <w:rPr>
          <w:rFonts w:ascii="Cambria" w:hAnsi="Cambria"/>
          <w:sz w:val="22"/>
          <w:szCs w:val="22"/>
          <w:lang w:val="ru-RU"/>
        </w:rPr>
        <w:t>н</w:t>
      </w:r>
      <w:r w:rsidRPr="009F7A55">
        <w:rPr>
          <w:rFonts w:ascii="Cambria" w:hAnsi="Cambria"/>
          <w:sz w:val="22"/>
          <w:szCs w:val="22"/>
          <w:lang w:val="ru-RU"/>
        </w:rPr>
        <w:t>троля осуществляется на большом количестве счетов. Важным условием правильного применения счетов бухгалтерского учета является их классификация. Она может осуществляться по эконом</w:t>
      </w:r>
      <w:r w:rsidRPr="009F7A55">
        <w:rPr>
          <w:rFonts w:ascii="Cambria" w:hAnsi="Cambria"/>
          <w:sz w:val="22"/>
          <w:szCs w:val="22"/>
          <w:lang w:val="ru-RU"/>
        </w:rPr>
        <w:t>и</w:t>
      </w:r>
      <w:r w:rsidRPr="009F7A55">
        <w:rPr>
          <w:rFonts w:ascii="Cambria" w:hAnsi="Cambria"/>
          <w:sz w:val="22"/>
          <w:szCs w:val="22"/>
          <w:lang w:val="ru-RU"/>
        </w:rPr>
        <w:t>чески однородным объектам учета, целям и способам отражения этих объектов на счетах.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бухгалтерском учете выделяют три наиболее существенных признака группиро</w:t>
      </w:r>
      <w:r w:rsidRPr="009F7A55">
        <w:rPr>
          <w:rFonts w:ascii="Cambria" w:hAnsi="Cambria"/>
          <w:sz w:val="22"/>
          <w:szCs w:val="22"/>
          <w:lang w:val="ru-RU"/>
        </w:rPr>
        <w:t>в</w:t>
      </w:r>
      <w:r w:rsidRPr="009F7A55">
        <w:rPr>
          <w:rFonts w:ascii="Cambria" w:hAnsi="Cambria"/>
          <w:sz w:val="22"/>
          <w:szCs w:val="22"/>
          <w:lang w:val="ru-RU"/>
        </w:rPr>
        <w:t>ки счетов: экономическое содержание, назначение и структура, отношение к балансу.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основу первой группировки положено экономическое содержание объектов бухгалтерского учета, отражаемых на счетах. Она показ</w:t>
      </w:r>
      <w:r w:rsidRPr="009F7A55">
        <w:rPr>
          <w:rFonts w:ascii="Cambria" w:hAnsi="Cambria"/>
          <w:sz w:val="22"/>
          <w:szCs w:val="22"/>
          <w:lang w:val="ru-RU"/>
        </w:rPr>
        <w:t>ы</w:t>
      </w:r>
      <w:r w:rsidRPr="009F7A55">
        <w:rPr>
          <w:rFonts w:ascii="Cambria" w:hAnsi="Cambria"/>
          <w:sz w:val="22"/>
          <w:szCs w:val="22"/>
          <w:lang w:val="ru-RU"/>
        </w:rPr>
        <w:t>вает принадлежность счетов по экономической однородности к хозя</w:t>
      </w:r>
      <w:r w:rsidRPr="009F7A55">
        <w:rPr>
          <w:rFonts w:ascii="Cambria" w:hAnsi="Cambria"/>
          <w:sz w:val="22"/>
          <w:szCs w:val="22"/>
          <w:lang w:val="ru-RU"/>
        </w:rPr>
        <w:t>й</w:t>
      </w:r>
      <w:r w:rsidRPr="009F7A55">
        <w:rPr>
          <w:rFonts w:ascii="Cambria" w:hAnsi="Cambria"/>
          <w:sz w:val="22"/>
          <w:szCs w:val="22"/>
          <w:lang w:val="ru-RU"/>
        </w:rPr>
        <w:t>ственным средствам, источникам их образования и хозяйственным пр</w:t>
      </w:r>
      <w:r w:rsidRPr="009F7A55">
        <w:rPr>
          <w:rFonts w:ascii="Cambria" w:hAnsi="Cambria"/>
          <w:sz w:val="22"/>
          <w:szCs w:val="22"/>
          <w:lang w:val="ru-RU"/>
        </w:rPr>
        <w:t>о</w:t>
      </w:r>
      <w:r w:rsidRPr="009F7A55">
        <w:rPr>
          <w:rFonts w:ascii="Cambria" w:hAnsi="Cambria"/>
          <w:sz w:val="22"/>
          <w:szCs w:val="22"/>
          <w:lang w:val="ru-RU"/>
        </w:rPr>
        <w:t>цессам.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1. По экономическому содержанию</w:t>
      </w:r>
      <w:r w:rsidRPr="009F7A55">
        <w:rPr>
          <w:rFonts w:ascii="Cambria" w:hAnsi="Cambria"/>
          <w:sz w:val="22"/>
          <w:szCs w:val="22"/>
          <w:lang w:val="ru-RU"/>
        </w:rPr>
        <w:t xml:space="preserve"> объектов учета счета делятся на три группы:</w:t>
      </w:r>
    </w:p>
    <w:p w:rsidR="00044B89" w:rsidRPr="009F7A55" w:rsidRDefault="00044B89" w:rsidP="00044B89">
      <w:pPr>
        <w:pStyle w:val="a3"/>
        <w:numPr>
          <w:ilvl w:val="0"/>
          <w:numId w:val="10"/>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хозяйственных средств (имущества);</w:t>
      </w:r>
    </w:p>
    <w:p w:rsidR="00044B89" w:rsidRPr="009F7A55" w:rsidRDefault="00044B89" w:rsidP="00044B89">
      <w:pPr>
        <w:pStyle w:val="a3"/>
        <w:numPr>
          <w:ilvl w:val="0"/>
          <w:numId w:val="10"/>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источников хозяйственных средств;</w:t>
      </w:r>
    </w:p>
    <w:p w:rsidR="00044B89" w:rsidRPr="009F7A55" w:rsidRDefault="00044B89" w:rsidP="00044B89">
      <w:pPr>
        <w:pStyle w:val="a3"/>
        <w:numPr>
          <w:ilvl w:val="0"/>
          <w:numId w:val="10"/>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хозяйственных процессов.</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1.1. Счета для учета хозяйственных средств подразделяются на четыре группы:</w:t>
      </w:r>
    </w:p>
    <w:p w:rsidR="00044B89" w:rsidRPr="009F7A55" w:rsidRDefault="00044B89" w:rsidP="00044B89">
      <w:pPr>
        <w:pStyle w:val="a3"/>
        <w:numPr>
          <w:ilvl w:val="0"/>
          <w:numId w:val="11"/>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основных средств;</w:t>
      </w:r>
    </w:p>
    <w:p w:rsidR="00044B89" w:rsidRPr="009F7A55" w:rsidRDefault="00044B89" w:rsidP="00044B89">
      <w:pPr>
        <w:pStyle w:val="a3"/>
        <w:numPr>
          <w:ilvl w:val="0"/>
          <w:numId w:val="11"/>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нематериальных активов;</w:t>
      </w:r>
    </w:p>
    <w:p w:rsidR="00044B89" w:rsidRPr="009F7A55" w:rsidRDefault="00044B89" w:rsidP="00044B89">
      <w:pPr>
        <w:pStyle w:val="a3"/>
        <w:numPr>
          <w:ilvl w:val="0"/>
          <w:numId w:val="11"/>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оборотных средств;</w:t>
      </w:r>
    </w:p>
    <w:p w:rsidR="00044B89" w:rsidRPr="009F7A55" w:rsidRDefault="00044B89" w:rsidP="00044B89">
      <w:pPr>
        <w:pStyle w:val="a3"/>
        <w:numPr>
          <w:ilvl w:val="0"/>
          <w:numId w:val="11"/>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долгосрочных финансовых инвестиций.</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1.1.1. Для учета основных сре</w:t>
      </w:r>
      <w:proofErr w:type="gramStart"/>
      <w:r w:rsidRPr="009F7A55">
        <w:rPr>
          <w:rFonts w:ascii="Cambria" w:hAnsi="Cambria"/>
          <w:sz w:val="22"/>
          <w:szCs w:val="22"/>
          <w:u w:val="single"/>
          <w:lang w:val="ru-RU"/>
        </w:rPr>
        <w:t>дств пр</w:t>
      </w:r>
      <w:proofErr w:type="gramEnd"/>
      <w:r w:rsidRPr="009F7A55">
        <w:rPr>
          <w:rFonts w:ascii="Cambria" w:hAnsi="Cambria"/>
          <w:sz w:val="22"/>
          <w:szCs w:val="22"/>
          <w:u w:val="single"/>
          <w:lang w:val="ru-RU"/>
        </w:rPr>
        <w:t>именяются счета</w:t>
      </w:r>
      <w:r w:rsidRPr="009F7A55">
        <w:rPr>
          <w:rFonts w:ascii="Cambria" w:hAnsi="Cambria"/>
          <w:sz w:val="22"/>
          <w:szCs w:val="22"/>
          <w:lang w:val="ru-RU"/>
        </w:rPr>
        <w:t>: 01 «Основные средства», 02 «Износ основных средств», 03 « Доходные вложения в материальные ценности", 07 «Оборудование к установке» и др.</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1.1.2. Для учета нематериальных активов используются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04 «Нематериальные активы», 05 «Амортизация нематериальных активов».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1.1.3. Оборотные средства учитываются на следующих счетах:</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 xml:space="preserve">09 «Арендные обязательства к поступлению», 10 «Материалы», </w:t>
      </w:r>
      <w:r w:rsidRPr="009F7A55">
        <w:rPr>
          <w:rFonts w:ascii="Cambria" w:hAnsi="Cambria"/>
          <w:sz w:val="22"/>
          <w:szCs w:val="22"/>
          <w:lang w:val="ru-RU"/>
        </w:rPr>
        <w:br/>
        <w:t>19 «НДС по приобретенным материальным ценностям», 97 «Расходы будущих пери</w:t>
      </w:r>
      <w:r w:rsidRPr="009F7A55">
        <w:rPr>
          <w:rFonts w:ascii="Cambria" w:hAnsi="Cambria"/>
          <w:sz w:val="22"/>
          <w:szCs w:val="22"/>
          <w:lang w:val="ru-RU"/>
        </w:rPr>
        <w:t>о</w:t>
      </w:r>
      <w:r w:rsidRPr="009F7A55">
        <w:rPr>
          <w:rFonts w:ascii="Cambria" w:hAnsi="Cambria"/>
          <w:sz w:val="22"/>
          <w:szCs w:val="22"/>
          <w:lang w:val="ru-RU"/>
        </w:rPr>
        <w:t>дов», 43 «Готовая продукция», 41 «Товары», 50 «Касса», 51 «Расчетный счет», 52 «Валю</w:t>
      </w:r>
      <w:r w:rsidRPr="009F7A55">
        <w:rPr>
          <w:rFonts w:ascii="Cambria" w:hAnsi="Cambria"/>
          <w:sz w:val="22"/>
          <w:szCs w:val="22"/>
          <w:lang w:val="ru-RU"/>
        </w:rPr>
        <w:t>т</w:t>
      </w:r>
      <w:r w:rsidRPr="009F7A55">
        <w:rPr>
          <w:rFonts w:ascii="Cambria" w:hAnsi="Cambria"/>
          <w:sz w:val="22"/>
          <w:szCs w:val="22"/>
          <w:lang w:val="ru-RU"/>
        </w:rPr>
        <w:t>ный счет», 55 «Специальные счета в банках», 56 «Денежные документы», 57 «Переводы в пути», 58 «Финансовые вложения», 62 «Расчеты с покупателями и заказчиками», 71 «Расчеты с подотчетными лицами» и прочие счета для</w:t>
      </w:r>
      <w:proofErr w:type="gramEnd"/>
      <w:r w:rsidRPr="009F7A55">
        <w:rPr>
          <w:rFonts w:ascii="Cambria" w:hAnsi="Cambria"/>
          <w:sz w:val="22"/>
          <w:szCs w:val="22"/>
          <w:lang w:val="ru-RU"/>
        </w:rPr>
        <w:t xml:space="preserve"> учета материальных ценностей, денежных средств и дебиторской задолженн</w:t>
      </w:r>
      <w:r w:rsidRPr="009F7A55">
        <w:rPr>
          <w:rFonts w:ascii="Cambria" w:hAnsi="Cambria"/>
          <w:sz w:val="22"/>
          <w:szCs w:val="22"/>
          <w:lang w:val="ru-RU"/>
        </w:rPr>
        <w:t>о</w:t>
      </w:r>
      <w:r w:rsidRPr="009F7A55">
        <w:rPr>
          <w:rFonts w:ascii="Cambria" w:hAnsi="Cambria"/>
          <w:sz w:val="22"/>
          <w:szCs w:val="22"/>
          <w:lang w:val="ru-RU"/>
        </w:rPr>
        <w:t>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1.1.4. Для учета долгосрочных финансовых инвестиций применяются счета:</w:t>
      </w:r>
      <w:r w:rsidRPr="009F7A55">
        <w:rPr>
          <w:rFonts w:ascii="Cambria" w:hAnsi="Cambria"/>
          <w:sz w:val="22"/>
          <w:szCs w:val="22"/>
          <w:lang w:val="ru-RU"/>
        </w:rPr>
        <w:t xml:space="preserve"> 08 «Вложения во </w:t>
      </w:r>
      <w:proofErr w:type="spellStart"/>
      <w:r w:rsidRPr="009F7A55">
        <w:rPr>
          <w:rFonts w:ascii="Cambria" w:hAnsi="Cambria"/>
          <w:sz w:val="22"/>
          <w:szCs w:val="22"/>
          <w:lang w:val="ru-RU"/>
        </w:rPr>
        <w:t>внеоборотные</w:t>
      </w:r>
      <w:proofErr w:type="spellEnd"/>
      <w:r w:rsidRPr="009F7A55">
        <w:rPr>
          <w:rFonts w:ascii="Cambria" w:hAnsi="Cambria"/>
          <w:sz w:val="22"/>
          <w:szCs w:val="22"/>
          <w:lang w:val="ru-RU"/>
        </w:rPr>
        <w:t xml:space="preserve"> а</w:t>
      </w:r>
      <w:r w:rsidRPr="009F7A55">
        <w:rPr>
          <w:rFonts w:ascii="Cambria" w:hAnsi="Cambria"/>
          <w:sz w:val="22"/>
          <w:szCs w:val="22"/>
          <w:lang w:val="ru-RU"/>
        </w:rPr>
        <w:t>к</w:t>
      </w:r>
      <w:r w:rsidRPr="009F7A55">
        <w:rPr>
          <w:rFonts w:ascii="Cambria" w:hAnsi="Cambria"/>
          <w:sz w:val="22"/>
          <w:szCs w:val="22"/>
          <w:lang w:val="ru-RU"/>
        </w:rPr>
        <w:t>тивы».</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1.2. Счета для учета источников хозяйственных средств подразделяются на две группы</w:t>
      </w:r>
    </w:p>
    <w:p w:rsidR="00044B89" w:rsidRPr="009F7A55" w:rsidRDefault="00044B89" w:rsidP="00044B89">
      <w:pPr>
        <w:pStyle w:val="a3"/>
        <w:numPr>
          <w:ilvl w:val="0"/>
          <w:numId w:val="12"/>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источников собственных средств (собственного к</w:t>
      </w:r>
      <w:r w:rsidRPr="009F7A55">
        <w:rPr>
          <w:rFonts w:ascii="Cambria" w:hAnsi="Cambria"/>
          <w:sz w:val="22"/>
          <w:szCs w:val="22"/>
          <w:lang w:val="ru-RU"/>
        </w:rPr>
        <w:t>а</w:t>
      </w:r>
      <w:r w:rsidRPr="009F7A55">
        <w:rPr>
          <w:rFonts w:ascii="Cambria" w:hAnsi="Cambria"/>
          <w:sz w:val="22"/>
          <w:szCs w:val="22"/>
          <w:lang w:val="ru-RU"/>
        </w:rPr>
        <w:t>питала);</w:t>
      </w:r>
    </w:p>
    <w:p w:rsidR="00044B89" w:rsidRPr="009F7A55" w:rsidRDefault="00044B89" w:rsidP="00044B89">
      <w:pPr>
        <w:pStyle w:val="a3"/>
        <w:numPr>
          <w:ilvl w:val="0"/>
          <w:numId w:val="12"/>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источников заемных (привлеченных) средств (обязательств).</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1.2.1. Для учета источников собственных сре</w:t>
      </w:r>
      <w:proofErr w:type="gramStart"/>
      <w:r w:rsidRPr="009F7A55">
        <w:rPr>
          <w:rFonts w:ascii="Cambria" w:hAnsi="Cambria"/>
          <w:sz w:val="22"/>
          <w:szCs w:val="22"/>
          <w:u w:val="single"/>
          <w:lang w:val="ru-RU"/>
        </w:rPr>
        <w:t>дств пр</w:t>
      </w:r>
      <w:proofErr w:type="gramEnd"/>
      <w:r w:rsidRPr="009F7A55">
        <w:rPr>
          <w:rFonts w:ascii="Cambria" w:hAnsi="Cambria"/>
          <w:sz w:val="22"/>
          <w:szCs w:val="22"/>
          <w:u w:val="single"/>
          <w:lang w:val="ru-RU"/>
        </w:rPr>
        <w:t>именяются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80 «Уставный капитал», 82 «Резервный капитал», 83 «Добавочный капитал», 84 «Нераспределенная прибыль», 96 «Резервы предстоящих расходов и платежей», 90 </w:t>
      </w:r>
      <w:r w:rsidRPr="009F7A55">
        <w:rPr>
          <w:rFonts w:ascii="Cambria" w:hAnsi="Cambria"/>
          <w:sz w:val="22"/>
          <w:szCs w:val="22"/>
          <w:lang w:val="ru-RU"/>
        </w:rPr>
        <w:lastRenderedPageBreak/>
        <w:t>«Приб</w:t>
      </w:r>
      <w:r w:rsidRPr="009F7A55">
        <w:rPr>
          <w:rFonts w:ascii="Cambria" w:hAnsi="Cambria"/>
          <w:sz w:val="22"/>
          <w:szCs w:val="22"/>
          <w:lang w:val="ru-RU"/>
        </w:rPr>
        <w:t>ы</w:t>
      </w:r>
      <w:r w:rsidRPr="009F7A55">
        <w:rPr>
          <w:rFonts w:ascii="Cambria" w:hAnsi="Cambria"/>
          <w:sz w:val="22"/>
          <w:szCs w:val="22"/>
          <w:lang w:val="ru-RU"/>
        </w:rPr>
        <w:t>ли и убытки», 86 «Целевые финансирования и поступления», 59 «Резервы под обесценение вложений в це</w:t>
      </w:r>
      <w:r w:rsidRPr="009F7A55">
        <w:rPr>
          <w:rFonts w:ascii="Cambria" w:hAnsi="Cambria"/>
          <w:sz w:val="22"/>
          <w:szCs w:val="22"/>
          <w:lang w:val="ru-RU"/>
        </w:rPr>
        <w:t>н</w:t>
      </w:r>
      <w:r w:rsidRPr="009F7A55">
        <w:rPr>
          <w:rFonts w:ascii="Cambria" w:hAnsi="Cambria"/>
          <w:sz w:val="22"/>
          <w:szCs w:val="22"/>
          <w:lang w:val="ru-RU"/>
        </w:rPr>
        <w:t>ные бумаги», 63 «Резервы по сомнительным долгам».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1.2.2. Для учета источников заемных средств используются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60 «Расчеты с поставщиками и подрядчиками», 68 «Расчеты по налогам и сборам», 69 «Расчеты по социальному страхованию и обеспечению», 70 «Расчеты с персон</w:t>
      </w:r>
      <w:r w:rsidRPr="009F7A55">
        <w:rPr>
          <w:rFonts w:ascii="Cambria" w:hAnsi="Cambria"/>
          <w:sz w:val="22"/>
          <w:szCs w:val="22"/>
          <w:lang w:val="ru-RU"/>
        </w:rPr>
        <w:t>а</w:t>
      </w:r>
      <w:r w:rsidRPr="009F7A55">
        <w:rPr>
          <w:rFonts w:ascii="Cambria" w:hAnsi="Cambria"/>
          <w:sz w:val="22"/>
          <w:szCs w:val="22"/>
          <w:lang w:val="ru-RU"/>
        </w:rPr>
        <w:t>лом по оплате труда», 66 «Расчеты по краткосрочным кредитам и займам», 67 «Расчеты по до</w:t>
      </w:r>
      <w:r w:rsidRPr="009F7A55">
        <w:rPr>
          <w:rFonts w:ascii="Cambria" w:hAnsi="Cambria"/>
          <w:sz w:val="22"/>
          <w:szCs w:val="22"/>
          <w:lang w:val="ru-RU"/>
        </w:rPr>
        <w:t>л</w:t>
      </w:r>
      <w:r w:rsidRPr="009F7A55">
        <w:rPr>
          <w:rFonts w:ascii="Cambria" w:hAnsi="Cambria"/>
          <w:sz w:val="22"/>
          <w:szCs w:val="22"/>
          <w:lang w:val="ru-RU"/>
        </w:rPr>
        <w:t>госрочным кредитам и займам» и другие счета для учета кредиторской задо</w:t>
      </w:r>
      <w:r w:rsidRPr="009F7A55">
        <w:rPr>
          <w:rFonts w:ascii="Cambria" w:hAnsi="Cambria"/>
          <w:sz w:val="22"/>
          <w:szCs w:val="22"/>
          <w:lang w:val="ru-RU"/>
        </w:rPr>
        <w:t>л</w:t>
      </w:r>
      <w:r w:rsidRPr="009F7A55">
        <w:rPr>
          <w:rFonts w:ascii="Cambria" w:hAnsi="Cambria"/>
          <w:sz w:val="22"/>
          <w:szCs w:val="22"/>
          <w:lang w:val="ru-RU"/>
        </w:rPr>
        <w:t>женности.</w:t>
      </w:r>
    </w:p>
    <w:p w:rsidR="00044B89" w:rsidRPr="009F7A55" w:rsidRDefault="00044B89" w:rsidP="00044B89">
      <w:pPr>
        <w:pStyle w:val="a3"/>
        <w:rPr>
          <w:rFonts w:ascii="Cambria" w:hAnsi="Cambria"/>
          <w:i/>
          <w:sz w:val="22"/>
          <w:szCs w:val="22"/>
          <w:lang w:val="ru-RU"/>
        </w:rPr>
      </w:pPr>
      <w:r w:rsidRPr="009F7A55">
        <w:rPr>
          <w:rFonts w:ascii="Cambria" w:hAnsi="Cambria"/>
          <w:i/>
          <w:sz w:val="22"/>
          <w:szCs w:val="22"/>
          <w:lang w:val="ru-RU"/>
        </w:rPr>
        <w:t>1.3. Счета для учета хозяйственных процессов подразделяются на три подгруппы:</w:t>
      </w:r>
    </w:p>
    <w:p w:rsidR="00044B89" w:rsidRPr="009F7A55" w:rsidRDefault="00044B89" w:rsidP="00044B89">
      <w:pPr>
        <w:pStyle w:val="a3"/>
        <w:numPr>
          <w:ilvl w:val="0"/>
          <w:numId w:val="13"/>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процесса снабжения;</w:t>
      </w:r>
    </w:p>
    <w:p w:rsidR="00044B89" w:rsidRPr="009F7A55" w:rsidRDefault="00044B89" w:rsidP="00044B89">
      <w:pPr>
        <w:pStyle w:val="a3"/>
        <w:numPr>
          <w:ilvl w:val="0"/>
          <w:numId w:val="13"/>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процесса производства;</w:t>
      </w:r>
    </w:p>
    <w:p w:rsidR="00044B89" w:rsidRPr="009F7A55" w:rsidRDefault="00044B89" w:rsidP="00044B89">
      <w:pPr>
        <w:pStyle w:val="a3"/>
        <w:numPr>
          <w:ilvl w:val="0"/>
          <w:numId w:val="13"/>
        </w:numPr>
        <w:tabs>
          <w:tab w:val="clear" w:pos="757"/>
          <w:tab w:val="num" w:pos="567"/>
        </w:tabs>
        <w:rPr>
          <w:rFonts w:ascii="Cambria" w:hAnsi="Cambria"/>
          <w:sz w:val="22"/>
          <w:szCs w:val="22"/>
          <w:lang w:val="ru-RU"/>
        </w:rPr>
      </w:pPr>
      <w:r w:rsidRPr="009F7A55">
        <w:rPr>
          <w:rFonts w:ascii="Cambria" w:hAnsi="Cambria"/>
          <w:sz w:val="22"/>
          <w:szCs w:val="22"/>
          <w:lang w:val="ru-RU"/>
        </w:rPr>
        <w:t>счета для учета процесса продажи готовой продукции.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Счета для учета хозяйственных процессов предназначены для учета затрат (расх</w:t>
      </w:r>
      <w:r w:rsidRPr="009F7A55">
        <w:rPr>
          <w:rFonts w:ascii="Cambria" w:hAnsi="Cambria"/>
          <w:sz w:val="22"/>
          <w:szCs w:val="22"/>
          <w:lang w:val="ru-RU"/>
        </w:rPr>
        <w:t>о</w:t>
      </w:r>
      <w:r w:rsidRPr="009F7A55">
        <w:rPr>
          <w:rFonts w:ascii="Cambria" w:hAnsi="Cambria"/>
          <w:sz w:val="22"/>
          <w:szCs w:val="22"/>
          <w:lang w:val="ru-RU"/>
        </w:rPr>
        <w:t>дов) по снабжению, производству и реализации проду</w:t>
      </w:r>
      <w:r w:rsidRPr="009F7A55">
        <w:rPr>
          <w:rFonts w:ascii="Cambria" w:hAnsi="Cambria"/>
          <w:sz w:val="22"/>
          <w:szCs w:val="22"/>
          <w:lang w:val="ru-RU"/>
        </w:rPr>
        <w:t>к</w:t>
      </w:r>
      <w:r w:rsidRPr="009F7A55">
        <w:rPr>
          <w:rFonts w:ascii="Cambria" w:hAnsi="Cambria"/>
          <w:sz w:val="22"/>
          <w:szCs w:val="22"/>
          <w:lang w:val="ru-RU"/>
        </w:rPr>
        <w:t>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1.3.1. Для учета процесса снабжения используются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10 "Материалы", 15 «Заготовление и приобретение материалов», </w:t>
      </w:r>
      <w:r w:rsidRPr="009F7A55">
        <w:rPr>
          <w:rFonts w:ascii="Cambria" w:hAnsi="Cambria"/>
          <w:sz w:val="22"/>
          <w:szCs w:val="22"/>
          <w:lang w:val="ru-RU"/>
        </w:rPr>
        <w:br/>
        <w:t>16 «Отклонение в стоимости материалов».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1.3.2. К счетам для учета процессов производства относятся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20 «Основное производство», 23 «Вспомогательные производства», 25 «Общепроизводственные расходы», 26 «Общехозяйственные расх</w:t>
      </w:r>
      <w:r w:rsidRPr="009F7A55">
        <w:rPr>
          <w:rFonts w:ascii="Cambria" w:hAnsi="Cambria"/>
          <w:sz w:val="22"/>
          <w:szCs w:val="22"/>
          <w:lang w:val="ru-RU"/>
        </w:rPr>
        <w:t>о</w:t>
      </w:r>
      <w:r w:rsidRPr="009F7A55">
        <w:rPr>
          <w:rFonts w:ascii="Cambria" w:hAnsi="Cambria"/>
          <w:sz w:val="22"/>
          <w:szCs w:val="22"/>
          <w:lang w:val="ru-RU"/>
        </w:rPr>
        <w:t xml:space="preserve">ды», 28 «Брак в производстве», 29 «Обслуживающие производства», </w:t>
      </w:r>
      <w:r w:rsidRPr="009F7A55">
        <w:rPr>
          <w:rFonts w:ascii="Cambria" w:hAnsi="Cambria"/>
          <w:sz w:val="22"/>
          <w:szCs w:val="22"/>
          <w:lang w:val="ru-RU"/>
        </w:rPr>
        <w:br/>
        <w:t>40 «Выпуск продукции», 96 "Резервы предстоящих расходов и плат</w:t>
      </w:r>
      <w:r w:rsidRPr="009F7A55">
        <w:rPr>
          <w:rFonts w:ascii="Cambria" w:hAnsi="Cambria"/>
          <w:sz w:val="22"/>
          <w:szCs w:val="22"/>
          <w:lang w:val="ru-RU"/>
        </w:rPr>
        <w:t>е</w:t>
      </w:r>
      <w:r w:rsidRPr="009F7A55">
        <w:rPr>
          <w:rFonts w:ascii="Cambria" w:hAnsi="Cambria"/>
          <w:sz w:val="22"/>
          <w:szCs w:val="22"/>
          <w:lang w:val="ru-RU"/>
        </w:rPr>
        <w:t>жей", 97 "Расходы будущих периодов" и др.</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1.3.3. Для учета процесса реализации применяются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44 «Расходы на продажу», 90 «Продажи» 91 «Прочие доходы и расходы» и др.</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Схема классификации счетов бухгалтерского учета по назначению и структуре</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noProof/>
          <w:sz w:val="22"/>
          <w:szCs w:val="22"/>
        </w:rPr>
        <w:pict>
          <v:group id="_x0000_s1026" style="position:absolute;left:0;text-align:left;margin-left:15.3pt;margin-top:.75pt;width:4in;height:384.4pt;z-index:251660288" coordorigin="1440,2132" coordsize="5760,7688" o:allowincell="f">
            <v:rect id="_x0000_s1027" style="position:absolute;left:5472;top:5616;width:1728;height:432">
              <v:textbox inset="0,0,0,0">
                <w:txbxContent>
                  <w:p w:rsidR="00044B89" w:rsidRDefault="00044B89" w:rsidP="00044B89">
                    <w:pPr>
                      <w:pStyle w:val="a7"/>
                      <w:spacing w:before="120" w:after="0"/>
                    </w:pPr>
                    <w:r>
                      <w:t>Контрарные</w:t>
                    </w:r>
                  </w:p>
                </w:txbxContent>
              </v:textbox>
            </v:rect>
            <v:rect id="_x0000_s1028" style="position:absolute;left:5472;top:6134;width:1728;height:432">
              <v:textbox inset="0,0,0,0">
                <w:txbxContent>
                  <w:p w:rsidR="00044B89" w:rsidRDefault="00044B89" w:rsidP="00044B89">
                    <w:pPr>
                      <w:pStyle w:val="a7"/>
                      <w:spacing w:before="120" w:after="0"/>
                    </w:pPr>
                    <w:r>
                      <w:t>Дополняющие</w:t>
                    </w:r>
                  </w:p>
                </w:txbxContent>
              </v:textbox>
            </v:rect>
            <v:shape id="_x0000_s1029" style="position:absolute;left:5328;top:5760;width:144;height:1296" coordsize="20000,20000" path="m20000,l17917,,15972,28,14028,56r-1806,83l10417,194,8889,278,7361,389r-833,28l5833,472r-694,84l4583,611r-555,56l3472,750r-555,56l2500,861r-556,56l1528,1028r-278,55l833,1139,694,1250r-277,56l278,1417r-139,83l,1556r,111l,18333r,111l139,18500r139,83l417,18694r277,56l833,18861r417,56l1528,18972r416,111l2500,19139r417,55l3472,19278r556,55l4583,19389r556,55l5833,19528r695,55l7361,19611r1528,111l10417,19806r1805,55l14028,19944r1944,28l17917,20000r2083,l20000,xe" filled="f">
              <v:path arrowok="t"/>
            </v:shape>
            <v:rect id="_x0000_s1030" style="position:absolute;left:2880;top:2996;width:1872;height:460">
              <v:textbox inset="0,0,0,0">
                <w:txbxContent>
                  <w:p w:rsidR="00044B89" w:rsidRDefault="00044B89" w:rsidP="00044B89">
                    <w:pPr>
                      <w:pStyle w:val="a7"/>
                      <w:spacing w:before="120" w:after="0"/>
                    </w:pPr>
                    <w:r>
                      <w:t>Основные</w:t>
                    </w:r>
                  </w:p>
                </w:txbxContent>
              </v:textbox>
            </v:rect>
            <v:rect id="_x0000_s1031" style="position:absolute;left:2880;top:8411;width:1872;height:604">
              <v:textbox inset="0,0,0,0">
                <w:txbxContent>
                  <w:p w:rsidR="00044B89" w:rsidRDefault="00044B89" w:rsidP="00044B89">
                    <w:pPr>
                      <w:pStyle w:val="a7"/>
                      <w:spacing w:before="0" w:after="0"/>
                    </w:pPr>
                    <w:r>
                      <w:t>Отчетно-распределительные</w:t>
                    </w:r>
                  </w:p>
                </w:txbxContent>
              </v:textbox>
            </v:rect>
            <v:rect id="_x0000_s1032" style="position:absolute;left:2880;top:9216;width:1872;height:604">
              <v:textbox inset="0,0,0,0">
                <w:txbxContent>
                  <w:p w:rsidR="00044B89" w:rsidRDefault="00044B89" w:rsidP="00044B89">
                    <w:pPr>
                      <w:pStyle w:val="a8"/>
                      <w:spacing w:before="60"/>
                      <w:jc w:val="center"/>
                    </w:pPr>
                    <w:r>
                      <w:t>Финансово-результативные</w:t>
                    </w:r>
                  </w:p>
                </w:txbxContent>
              </v:textbox>
            </v:rect>
            <v:rect id="_x0000_s1033" style="position:absolute;left:1440;top:4148;width:576;height:4320">
              <v:textbox style="layout-flow:vertical;mso-layout-flow-alt:bottom-to-top" inset="0,0,0,0">
                <w:txbxContent>
                  <w:p w:rsidR="00044B89" w:rsidRDefault="00044B89" w:rsidP="00044B89">
                    <w:pPr>
                      <w:pStyle w:val="a8"/>
                      <w:spacing w:before="120"/>
                      <w:jc w:val="center"/>
                    </w:pPr>
                    <w:r>
                      <w:t>Счета бухгалтерск</w:t>
                    </w:r>
                    <w:r>
                      <w:t>о</w:t>
                    </w:r>
                    <w:r>
                      <w:t>го учета</w:t>
                    </w:r>
                  </w:p>
                </w:txbxContent>
              </v:textbox>
            </v:rect>
            <v:line id="_x0000_s1034" style="position:absolute" from="2448,3284" to="2448,9651"/>
            <v:line id="_x0000_s1035" style="position:absolute" from="2448,3284" to="2880,3284"/>
            <v:group id="_x0000_s1036" style="position:absolute;left:2448;top:6164;width:2304;height:460" coordorigin="2448,5012" coordsize="2304,460">
              <v:rect id="_x0000_s1037" style="position:absolute;left:2880;top:5012;width:1872;height:460">
                <v:textbox inset="0,0,0,0">
                  <w:txbxContent>
                    <w:p w:rsidR="00044B89" w:rsidRDefault="00044B89" w:rsidP="00044B89">
                      <w:pPr>
                        <w:pStyle w:val="a7"/>
                        <w:spacing w:before="120" w:after="0"/>
                      </w:pPr>
                      <w:r>
                        <w:t>Регулирующие</w:t>
                      </w:r>
                    </w:p>
                  </w:txbxContent>
                </v:textbox>
              </v:rect>
              <v:line id="_x0000_s1038" style="position:absolute" from="2448,5300" to="2880,5300"/>
            </v:group>
            <v:line id="_x0000_s1039" style="position:absolute" from="2448,8612" to="2880,8612"/>
            <v:line id="_x0000_s1040" style="position:absolute" from="2448,9648" to="2880,9648"/>
            <v:line id="_x0000_s1041" style="position:absolute" from="2016,5876" to="2448,5876"/>
            <v:line id="_x0000_s1042" style="position:absolute" from="4752,3284" to="5328,3284"/>
            <v:rect id="_x0000_s1043" style="position:absolute;left:5472;top:7632;width:1728;height:460">
              <v:textbox inset="0,0,0,0">
                <w:txbxContent>
                  <w:p w:rsidR="00044B89" w:rsidRDefault="00044B89" w:rsidP="00044B89">
                    <w:pPr>
                      <w:pStyle w:val="a7"/>
                      <w:spacing w:before="120" w:after="0"/>
                    </w:pPr>
                    <w:r>
                      <w:t>Калькуляц</w:t>
                    </w:r>
                    <w:r>
                      <w:t>и</w:t>
                    </w:r>
                    <w:r>
                      <w:t>онные</w:t>
                    </w:r>
                  </w:p>
                </w:txbxContent>
              </v:textbox>
            </v:rect>
            <v:rect id="_x0000_s1044" style="position:absolute;left:5472;top:8203;width:1728;height:748">
              <v:textbox inset="0,0,0,0">
                <w:txbxContent>
                  <w:p w:rsidR="00044B89" w:rsidRDefault="00044B89" w:rsidP="00044B89">
                    <w:pPr>
                      <w:pStyle w:val="a8"/>
                      <w:spacing w:before="120"/>
                      <w:jc w:val="center"/>
                    </w:pPr>
                    <w:r>
                      <w:t>Собирательно-распределительные</w:t>
                    </w:r>
                  </w:p>
                </w:txbxContent>
              </v:textbox>
            </v:rect>
            <v:rect id="_x0000_s1045" style="position:absolute;left:5472;top:9072;width:1728;height:720">
              <v:textbox inset="0,0,0,0">
                <w:txbxContent>
                  <w:p w:rsidR="00044B89" w:rsidRDefault="00044B89" w:rsidP="00044B89">
                    <w:pPr>
                      <w:pStyle w:val="a8"/>
                      <w:spacing w:before="120"/>
                      <w:jc w:val="center"/>
                    </w:pPr>
                    <w:r>
                      <w:t>Операционно-результативные</w:t>
                    </w:r>
                  </w:p>
                </w:txbxContent>
              </v:textbox>
            </v:rect>
            <v:shape id="_x0000_s1046" style="position:absolute;left:5328;top:7776;width:144;height:1728" coordsize="20000,20000" path="m20000,l17917,,15972,35,14028,61r-1806,69l10417,191,8889,286,7361,382r-833,35l5833,477r-694,70l4583,608r-555,60l3472,738r-555,61l2500,868r-556,61l1528,1024r-278,61l833,1155r-139,95l417,1311r-139,95l139,1502,,1571r,96l,18333r,96l139,18498r139,96l417,18689r277,61l833,18845r417,70l1528,18976r416,95l2500,19132r417,69l3472,19262r556,70l4583,19392r556,61l5833,19523r695,60l7361,19618r1528,96l10417,19809r1805,61l14028,19939r1944,26l17917,20000r2083,l20000,xe" filled="f">
              <v:path arrowok="t"/>
            </v:shape>
            <v:line id="_x0000_s1047" style="position:absolute" from="5328,8640" to="5472,8640"/>
            <v:line id="_x0000_s1048" style="position:absolute" from="4752,6336" to="5328,6336"/>
            <v:group id="_x0000_s1049" style="position:absolute;left:2448;top:7748;width:2880;height:460" coordorigin="2448,7028" coordsize="2880,460">
              <v:rect id="_x0000_s1050" style="position:absolute;left:2880;top:7028;width:1872;height:460">
                <v:textbox inset="0,0,0,0">
                  <w:txbxContent>
                    <w:p w:rsidR="00044B89" w:rsidRDefault="00044B89" w:rsidP="00044B89">
                      <w:pPr>
                        <w:pStyle w:val="a7"/>
                        <w:spacing w:before="120" w:after="0"/>
                      </w:pPr>
                      <w:r>
                        <w:t>Операционные</w:t>
                      </w:r>
                    </w:p>
                  </w:txbxContent>
                </v:textbox>
              </v:rect>
              <v:line id="_x0000_s1051" style="position:absolute" from="2448,7344" to="2880,7344"/>
              <v:line id="_x0000_s1052" style="position:absolute" from="4752,7316" to="5328,7316"/>
            </v:group>
            <v:group id="_x0000_s1053" style="position:absolute;left:5328;top:2132;width:1872;height:3252" coordorigin="5328,2132" coordsize="1872,3252">
              <v:rect id="_x0000_s1054" style="position:absolute;left:5472;top:2132;width:1728;height:432">
                <v:textbox inset="0,0,0,0">
                  <w:txbxContent>
                    <w:p w:rsidR="00044B89" w:rsidRDefault="00044B89" w:rsidP="00044B89">
                      <w:pPr>
                        <w:pStyle w:val="a7"/>
                        <w:spacing w:before="60" w:after="0"/>
                      </w:pPr>
                      <w:r>
                        <w:t>Материальные</w:t>
                      </w:r>
                    </w:p>
                  </w:txbxContent>
                </v:textbox>
              </v:rect>
              <v:rect id="_x0000_s1055" style="position:absolute;left:5472;top:3138;width:1728;height:432">
                <v:textbox inset="0,0,0,0">
                  <w:txbxContent>
                    <w:p w:rsidR="00044B89" w:rsidRDefault="00044B89" w:rsidP="00044B89">
                      <w:pPr>
                        <w:pStyle w:val="a7"/>
                        <w:spacing w:before="60" w:after="0"/>
                      </w:pPr>
                      <w:r>
                        <w:t>Денежные</w:t>
                      </w:r>
                    </w:p>
                  </w:txbxContent>
                </v:textbox>
              </v:rect>
              <v:rect id="_x0000_s1056" style="position:absolute;left:5472;top:3648;width:1728;height:720">
                <v:textbox inset="0,0,0,0">
                  <w:txbxContent>
                    <w:p w:rsidR="00044B89" w:rsidRDefault="00044B89" w:rsidP="00044B89">
                      <w:pPr>
                        <w:pStyle w:val="a8"/>
                        <w:spacing w:before="120"/>
                        <w:jc w:val="center"/>
                      </w:pPr>
                      <w:r>
                        <w:t xml:space="preserve">Счета учета </w:t>
                      </w:r>
                      <w:r>
                        <w:br/>
                        <w:t>кап</w:t>
                      </w:r>
                      <w:r>
                        <w:t>и</w:t>
                      </w:r>
                      <w:r>
                        <w:t>тала</w:t>
                      </w:r>
                    </w:p>
                  </w:txbxContent>
                </v:textbox>
              </v:rect>
              <v:rect id="_x0000_s1057" style="position:absolute;left:5472;top:4952;width:1728;height:432">
                <v:textbox inset="0,0,0,0">
                  <w:txbxContent>
                    <w:p w:rsidR="00044B89" w:rsidRDefault="00044B89" w:rsidP="00044B89">
                      <w:pPr>
                        <w:pStyle w:val="a7"/>
                        <w:spacing w:before="120" w:after="0"/>
                      </w:pPr>
                      <w:r>
                        <w:t>Расчетные</w:t>
                      </w:r>
                    </w:p>
                  </w:txbxContent>
                </v:textbox>
              </v:rect>
              <v:shape id="_x0000_s1058" style="position:absolute;left:5328;top:2304;width:144;height:2880" coordsize="20000,20000" path="m20000,l17917,,15972,37,14028,65r-1806,65l10417,194,8889,287,7361,389r-833,28l5833,481r-694,65l4583,611r-555,65l3472,741r-555,55l2500,861r-556,65l1528,1028r-278,65l833,1148,694,1250r-277,65l278,1407r-139,93l,1565r,102l,18333r,102l139,18500r139,93l417,18685r277,65l833,18852r417,65l1528,18972r416,102l2500,19139r417,65l3472,19269r556,55l4583,19389r556,65l5833,19519r695,64l7361,19620r1528,93l10417,19806r1805,64l14028,19935r1944,37l17917,20000r2083,l20000,xe" filled="f">
                <v:path arrowok="t"/>
              </v:shape>
              <v:line id="_x0000_s1059" style="position:absolute" from="5328,2852" to="5472,2852"/>
              <v:rect id="_x0000_s1060" style="position:absolute;left:5472;top:2631;width:1728;height:432">
                <v:textbox inset="0,0,0,0">
                  <w:txbxContent>
                    <w:p w:rsidR="00044B89" w:rsidRDefault="00044B89" w:rsidP="00044B89">
                      <w:pPr>
                        <w:pStyle w:val="a7"/>
                        <w:spacing w:before="60" w:after="0"/>
                      </w:pPr>
                      <w:r>
                        <w:t>Нематериальные</w:t>
                      </w:r>
                    </w:p>
                  </w:txbxContent>
                </v:textbox>
              </v:rect>
              <v:rect id="_x0000_s1061" style="position:absolute;left:5472;top:4433;width:1728;height:432">
                <v:textbox inset="0,0,0,0">
                  <w:txbxContent>
                    <w:p w:rsidR="00044B89" w:rsidRDefault="00044B89" w:rsidP="00044B89">
                      <w:pPr>
                        <w:pStyle w:val="a7"/>
                        <w:spacing w:before="120" w:after="0"/>
                      </w:pPr>
                      <w:r>
                        <w:rPr>
                          <w:caps/>
                        </w:rPr>
                        <w:t>с</w:t>
                      </w:r>
                      <w:r>
                        <w:t>судные</w:t>
                      </w:r>
                    </w:p>
                  </w:txbxContent>
                </v:textbox>
              </v:rect>
              <v:line id="_x0000_s1062" style="position:absolute" from="5328,4608" to="5472,4608"/>
              <v:line id="_x0000_s1063" style="position:absolute" from="5328,4032" to="5472,4032"/>
              <v:line id="_x0000_s1064" style="position:absolute" from="5328,3264" to="5472,3264"/>
            </v:group>
            <v:rect id="_x0000_s1065" style="position:absolute;left:5472;top:6654;width:1728;height:690">
              <v:textbox inset="0,0,0,0">
                <w:txbxContent>
                  <w:p w:rsidR="00044B89" w:rsidRDefault="00044B89" w:rsidP="00044B89">
                    <w:pPr>
                      <w:pStyle w:val="a7"/>
                      <w:spacing w:before="120" w:after="0"/>
                    </w:pPr>
                    <w:proofErr w:type="spellStart"/>
                    <w:r>
                      <w:t>Контрарно-допо</w:t>
                    </w:r>
                    <w:r>
                      <w:t>л</w:t>
                    </w:r>
                    <w:r>
                      <w:t>няющие</w:t>
                    </w:r>
                    <w:proofErr w:type="spellEnd"/>
                  </w:p>
                </w:txbxContent>
              </v:textbox>
            </v:rect>
            <v:line id="_x0000_s1066" style="position:absolute" from="5328,6336" to="5472,6336"/>
          </v:group>
        </w:pic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b/>
          <w:sz w:val="22"/>
          <w:szCs w:val="22"/>
          <w:lang w:val="ru-RU"/>
        </w:rPr>
      </w:pPr>
    </w:p>
    <w:p w:rsidR="00044B89" w:rsidRPr="009F7A55" w:rsidRDefault="00044B89" w:rsidP="00044B89">
      <w:pPr>
        <w:pStyle w:val="a3"/>
        <w:rPr>
          <w:rFonts w:ascii="Cambria" w:hAnsi="Cambria"/>
          <w:b/>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2. Классификация счетов по назначению и структуре</w:t>
      </w:r>
      <w:r w:rsidRPr="009F7A55">
        <w:rPr>
          <w:rFonts w:ascii="Cambria" w:hAnsi="Cambria"/>
          <w:sz w:val="22"/>
          <w:szCs w:val="22"/>
          <w:lang w:val="ru-RU"/>
        </w:rPr>
        <w:t xml:space="preserve"> предусматривает подразд</w:t>
      </w:r>
      <w:r w:rsidRPr="009F7A55">
        <w:rPr>
          <w:rFonts w:ascii="Cambria" w:hAnsi="Cambria"/>
          <w:sz w:val="22"/>
          <w:szCs w:val="22"/>
          <w:lang w:val="ru-RU"/>
        </w:rPr>
        <w:t>е</w:t>
      </w:r>
      <w:r w:rsidRPr="009F7A55">
        <w:rPr>
          <w:rFonts w:ascii="Cambria" w:hAnsi="Cambria"/>
          <w:sz w:val="22"/>
          <w:szCs w:val="22"/>
          <w:lang w:val="ru-RU"/>
        </w:rPr>
        <w:t>ление счетов в зависимости от их непосредственной функции в учетном процессе и отражение на них тех или иных р</w:t>
      </w:r>
      <w:r w:rsidRPr="009F7A55">
        <w:rPr>
          <w:rFonts w:ascii="Cambria" w:hAnsi="Cambria"/>
          <w:sz w:val="22"/>
          <w:szCs w:val="22"/>
          <w:lang w:val="ru-RU"/>
        </w:rPr>
        <w:t>е</w:t>
      </w:r>
      <w:r w:rsidRPr="009F7A55">
        <w:rPr>
          <w:rFonts w:ascii="Cambria" w:hAnsi="Cambria"/>
          <w:sz w:val="22"/>
          <w:szCs w:val="22"/>
          <w:lang w:val="ru-RU"/>
        </w:rPr>
        <w:t>зультатов. Она показывает, каково строение счетов, для получения к</w:t>
      </w:r>
      <w:r w:rsidRPr="009F7A55">
        <w:rPr>
          <w:rFonts w:ascii="Cambria" w:hAnsi="Cambria"/>
          <w:sz w:val="22"/>
          <w:szCs w:val="22"/>
          <w:lang w:val="ru-RU"/>
        </w:rPr>
        <w:t>а</w:t>
      </w:r>
      <w:r w:rsidRPr="009F7A55">
        <w:rPr>
          <w:rFonts w:ascii="Cambria" w:hAnsi="Cambria"/>
          <w:sz w:val="22"/>
          <w:szCs w:val="22"/>
          <w:lang w:val="ru-RU"/>
        </w:rPr>
        <w:t>ких показателей они используются, как получить эти показатели.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назначению и структуре счета делят на пять групп:</w:t>
      </w:r>
    </w:p>
    <w:p w:rsidR="00044B89" w:rsidRPr="009F7A55" w:rsidRDefault="00044B89" w:rsidP="00044B89">
      <w:pPr>
        <w:pStyle w:val="a3"/>
        <w:numPr>
          <w:ilvl w:val="0"/>
          <w:numId w:val="14"/>
        </w:numPr>
        <w:tabs>
          <w:tab w:val="clear" w:pos="757"/>
          <w:tab w:val="num" w:pos="567"/>
        </w:tabs>
        <w:rPr>
          <w:rFonts w:ascii="Cambria" w:hAnsi="Cambria"/>
          <w:sz w:val="22"/>
          <w:szCs w:val="22"/>
          <w:lang w:val="ru-RU"/>
        </w:rPr>
      </w:pPr>
      <w:r w:rsidRPr="009F7A55">
        <w:rPr>
          <w:rFonts w:ascii="Cambria" w:hAnsi="Cambria"/>
          <w:sz w:val="22"/>
          <w:szCs w:val="22"/>
          <w:lang w:val="ru-RU"/>
        </w:rPr>
        <w:t>основные;</w:t>
      </w:r>
    </w:p>
    <w:p w:rsidR="00044B89" w:rsidRPr="009F7A55" w:rsidRDefault="00044B89" w:rsidP="00044B89">
      <w:pPr>
        <w:pStyle w:val="a3"/>
        <w:numPr>
          <w:ilvl w:val="0"/>
          <w:numId w:val="14"/>
        </w:numPr>
        <w:tabs>
          <w:tab w:val="clear" w:pos="757"/>
          <w:tab w:val="num" w:pos="567"/>
        </w:tabs>
        <w:rPr>
          <w:rFonts w:ascii="Cambria" w:hAnsi="Cambria"/>
          <w:sz w:val="22"/>
          <w:szCs w:val="22"/>
          <w:lang w:val="ru-RU"/>
        </w:rPr>
      </w:pPr>
      <w:r w:rsidRPr="009F7A55">
        <w:rPr>
          <w:rFonts w:ascii="Cambria" w:hAnsi="Cambria"/>
          <w:sz w:val="22"/>
          <w:szCs w:val="22"/>
          <w:lang w:val="ru-RU"/>
        </w:rPr>
        <w:t>регулирующие;</w:t>
      </w:r>
    </w:p>
    <w:p w:rsidR="00044B89" w:rsidRPr="009F7A55" w:rsidRDefault="00044B89" w:rsidP="00044B89">
      <w:pPr>
        <w:pStyle w:val="a3"/>
        <w:numPr>
          <w:ilvl w:val="0"/>
          <w:numId w:val="14"/>
        </w:numPr>
        <w:tabs>
          <w:tab w:val="clear" w:pos="757"/>
          <w:tab w:val="num" w:pos="567"/>
        </w:tabs>
        <w:rPr>
          <w:rFonts w:ascii="Cambria" w:hAnsi="Cambria"/>
          <w:sz w:val="22"/>
          <w:szCs w:val="22"/>
          <w:lang w:val="ru-RU"/>
        </w:rPr>
      </w:pPr>
      <w:r w:rsidRPr="009F7A55">
        <w:rPr>
          <w:rFonts w:ascii="Cambria" w:hAnsi="Cambria"/>
          <w:sz w:val="22"/>
          <w:szCs w:val="22"/>
          <w:lang w:val="ru-RU"/>
        </w:rPr>
        <w:t>операционные;</w:t>
      </w:r>
    </w:p>
    <w:p w:rsidR="00044B89" w:rsidRPr="009F7A55" w:rsidRDefault="00044B89" w:rsidP="00044B89">
      <w:pPr>
        <w:pStyle w:val="a3"/>
        <w:numPr>
          <w:ilvl w:val="0"/>
          <w:numId w:val="14"/>
        </w:numPr>
        <w:tabs>
          <w:tab w:val="clear" w:pos="757"/>
          <w:tab w:val="num" w:pos="567"/>
        </w:tabs>
        <w:rPr>
          <w:rFonts w:ascii="Cambria" w:hAnsi="Cambria"/>
          <w:sz w:val="22"/>
          <w:szCs w:val="22"/>
          <w:lang w:val="ru-RU"/>
        </w:rPr>
      </w:pPr>
      <w:r w:rsidRPr="009F7A55">
        <w:rPr>
          <w:rFonts w:ascii="Cambria" w:hAnsi="Cambria"/>
          <w:sz w:val="22"/>
          <w:szCs w:val="22"/>
          <w:lang w:val="ru-RU"/>
        </w:rPr>
        <w:t>отчетно-распределительные;</w:t>
      </w:r>
    </w:p>
    <w:p w:rsidR="00044B89" w:rsidRPr="009F7A55" w:rsidRDefault="00044B89" w:rsidP="00044B89">
      <w:pPr>
        <w:pStyle w:val="a3"/>
        <w:numPr>
          <w:ilvl w:val="0"/>
          <w:numId w:val="14"/>
        </w:numPr>
        <w:tabs>
          <w:tab w:val="clear" w:pos="757"/>
          <w:tab w:val="num" w:pos="567"/>
        </w:tabs>
        <w:rPr>
          <w:rFonts w:ascii="Cambria" w:hAnsi="Cambria"/>
          <w:sz w:val="22"/>
          <w:szCs w:val="22"/>
          <w:lang w:val="ru-RU"/>
        </w:rPr>
      </w:pPr>
      <w:r w:rsidRPr="009F7A55">
        <w:rPr>
          <w:rFonts w:ascii="Cambria" w:hAnsi="Cambria"/>
          <w:sz w:val="22"/>
          <w:szCs w:val="22"/>
          <w:lang w:val="ru-RU"/>
        </w:rPr>
        <w:t>финансово-результативные.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2.1. Основные счета</w:t>
      </w:r>
      <w:r w:rsidRPr="009F7A55">
        <w:rPr>
          <w:rFonts w:ascii="Cambria" w:hAnsi="Cambria"/>
          <w:sz w:val="22"/>
          <w:szCs w:val="22"/>
          <w:lang w:val="ru-RU"/>
        </w:rPr>
        <w:t xml:space="preserve"> применяют для учета наличия и движения хозяйственных средств и их источников. К ним относятся материальные, нематериальные, денежные, счета учета капитала, ссудные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2.1.1. Денежные счета</w:t>
      </w:r>
      <w:r w:rsidRPr="009F7A55">
        <w:rPr>
          <w:rFonts w:ascii="Cambria" w:hAnsi="Cambria"/>
          <w:sz w:val="22"/>
          <w:szCs w:val="22"/>
          <w:lang w:val="ru-RU"/>
        </w:rPr>
        <w:t xml:space="preserve"> отражают операции по приходу, расходу и перечислению денежных средств. К ним о</w:t>
      </w:r>
      <w:r w:rsidRPr="009F7A55">
        <w:rPr>
          <w:rFonts w:ascii="Cambria" w:hAnsi="Cambria"/>
          <w:sz w:val="22"/>
          <w:szCs w:val="22"/>
          <w:lang w:val="ru-RU"/>
        </w:rPr>
        <w:t>т</w:t>
      </w:r>
      <w:r w:rsidRPr="009F7A55">
        <w:rPr>
          <w:rFonts w:ascii="Cambria" w:hAnsi="Cambria"/>
          <w:sz w:val="22"/>
          <w:szCs w:val="22"/>
          <w:lang w:val="ru-RU"/>
        </w:rPr>
        <w:t xml:space="preserve">носятся счета: 50 «Касса», </w:t>
      </w:r>
      <w:r w:rsidRPr="009F7A55">
        <w:rPr>
          <w:rFonts w:ascii="Cambria" w:hAnsi="Cambria"/>
          <w:sz w:val="22"/>
          <w:szCs w:val="22"/>
          <w:lang w:val="ru-RU"/>
        </w:rPr>
        <w:br/>
        <w:t>51 «Расчетный счет», 52 «Валютный счет», 55 «Специальные счета в банках», 57 «Пер</w:t>
      </w:r>
      <w:r w:rsidRPr="009F7A55">
        <w:rPr>
          <w:rFonts w:ascii="Cambria" w:hAnsi="Cambria"/>
          <w:sz w:val="22"/>
          <w:szCs w:val="22"/>
          <w:lang w:val="ru-RU"/>
        </w:rPr>
        <w:t>е</w:t>
      </w:r>
      <w:r w:rsidRPr="009F7A55">
        <w:rPr>
          <w:rFonts w:ascii="Cambria" w:hAnsi="Cambria"/>
          <w:sz w:val="22"/>
          <w:szCs w:val="22"/>
          <w:lang w:val="ru-RU"/>
        </w:rPr>
        <w:t>воды в пути».</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основного денежного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402"/>
        <w:gridCol w:w="2835"/>
      </w:tblGrid>
      <w:tr w:rsidR="00044B89" w:rsidRPr="009F7A55" w:rsidTr="00812074">
        <w:tblPrEx>
          <w:tblCellMar>
            <w:top w:w="0" w:type="dxa"/>
            <w:bottom w:w="0" w:type="dxa"/>
          </w:tblCellMar>
        </w:tblPrEx>
        <w:tc>
          <w:tcPr>
            <w:tcW w:w="3402"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2835"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402"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наличие денежных средств</w:t>
            </w:r>
          </w:p>
        </w:tc>
        <w:tc>
          <w:tcPr>
            <w:tcW w:w="2835"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c>
          <w:tcPr>
            <w:tcW w:w="3402" w:type="dxa"/>
            <w:vAlign w:val="center"/>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поступление дене</w:t>
            </w:r>
            <w:r w:rsidRPr="009F7A55">
              <w:rPr>
                <w:rFonts w:ascii="Cambria" w:hAnsi="Cambria"/>
                <w:sz w:val="22"/>
                <w:szCs w:val="22"/>
                <w:lang w:val="ru-RU"/>
              </w:rPr>
              <w:t>ж</w:t>
            </w:r>
            <w:r w:rsidRPr="009F7A55">
              <w:rPr>
                <w:rFonts w:ascii="Cambria" w:hAnsi="Cambria"/>
                <w:sz w:val="22"/>
                <w:szCs w:val="22"/>
                <w:lang w:val="ru-RU"/>
              </w:rPr>
              <w:t>ных средств</w:t>
            </w:r>
          </w:p>
        </w:tc>
        <w:tc>
          <w:tcPr>
            <w:tcW w:w="2835"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выбытие д</w:t>
            </w:r>
            <w:r w:rsidRPr="009F7A55">
              <w:rPr>
                <w:rFonts w:ascii="Cambria" w:hAnsi="Cambria"/>
                <w:sz w:val="22"/>
                <w:szCs w:val="22"/>
                <w:lang w:val="ru-RU"/>
              </w:rPr>
              <w:t>е</w:t>
            </w:r>
            <w:r w:rsidRPr="009F7A55">
              <w:rPr>
                <w:rFonts w:ascii="Cambria" w:hAnsi="Cambria"/>
                <w:sz w:val="22"/>
                <w:szCs w:val="22"/>
                <w:lang w:val="ru-RU"/>
              </w:rPr>
              <w:t>нежных средств</w:t>
            </w:r>
          </w:p>
        </w:tc>
      </w:tr>
    </w:tbl>
    <w:p w:rsidR="00044B89" w:rsidRPr="009F7A55" w:rsidRDefault="00044B89" w:rsidP="00044B89">
      <w:pPr>
        <w:pStyle w:val="a3"/>
        <w:rPr>
          <w:rFonts w:ascii="Cambria" w:hAnsi="Cambria"/>
          <w:sz w:val="22"/>
          <w:szCs w:val="22"/>
          <w:u w:val="single"/>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2.1.2. Нематериальные счета</w:t>
      </w:r>
      <w:r w:rsidRPr="009F7A55">
        <w:rPr>
          <w:rFonts w:ascii="Cambria" w:hAnsi="Cambria"/>
          <w:sz w:val="22"/>
          <w:szCs w:val="22"/>
          <w:lang w:val="ru-RU"/>
        </w:rPr>
        <w:t xml:space="preserve"> предназначены для отражения ценн</w:t>
      </w:r>
      <w:r w:rsidRPr="009F7A55">
        <w:rPr>
          <w:rFonts w:ascii="Cambria" w:hAnsi="Cambria"/>
          <w:sz w:val="22"/>
          <w:szCs w:val="22"/>
          <w:lang w:val="ru-RU"/>
        </w:rPr>
        <w:t>о</w:t>
      </w:r>
      <w:r w:rsidRPr="009F7A55">
        <w:rPr>
          <w:rFonts w:ascii="Cambria" w:hAnsi="Cambria"/>
          <w:sz w:val="22"/>
          <w:szCs w:val="22"/>
          <w:lang w:val="ru-RU"/>
        </w:rPr>
        <w:t>стей, которые, как правило, не имеют физически осязаемой ценности (права на использование, патенты, торговые марки, товарные знаки и т.д.). К этой группе относится счет 04 «Нематериал</w:t>
      </w:r>
      <w:r w:rsidRPr="009F7A55">
        <w:rPr>
          <w:rFonts w:ascii="Cambria" w:hAnsi="Cambria"/>
          <w:sz w:val="22"/>
          <w:szCs w:val="22"/>
          <w:lang w:val="ru-RU"/>
        </w:rPr>
        <w:t>ь</w:t>
      </w:r>
      <w:r w:rsidRPr="009F7A55">
        <w:rPr>
          <w:rFonts w:ascii="Cambria" w:hAnsi="Cambria"/>
          <w:sz w:val="22"/>
          <w:szCs w:val="22"/>
          <w:lang w:val="ru-RU"/>
        </w:rPr>
        <w:t>ные активы».</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основного нематериального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47"/>
        <w:gridCol w:w="3090"/>
      </w:tblGrid>
      <w:tr w:rsidR="00044B89" w:rsidRPr="009F7A55" w:rsidTr="00812074">
        <w:tblPrEx>
          <w:tblCellMar>
            <w:top w:w="0" w:type="dxa"/>
            <w:bottom w:w="0" w:type="dxa"/>
          </w:tblCellMar>
        </w:tblPrEx>
        <w:tc>
          <w:tcPr>
            <w:tcW w:w="3147"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090"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47"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наличие неосязаемых це</w:t>
            </w:r>
            <w:r w:rsidRPr="009F7A55">
              <w:rPr>
                <w:rFonts w:ascii="Cambria" w:hAnsi="Cambria"/>
                <w:sz w:val="22"/>
                <w:szCs w:val="22"/>
                <w:lang w:val="ru-RU"/>
              </w:rPr>
              <w:t>н</w:t>
            </w:r>
            <w:r w:rsidRPr="009F7A55">
              <w:rPr>
                <w:rFonts w:ascii="Cambria" w:hAnsi="Cambria"/>
                <w:sz w:val="22"/>
                <w:szCs w:val="22"/>
                <w:lang w:val="ru-RU"/>
              </w:rPr>
              <w:t>ностей</w:t>
            </w:r>
          </w:p>
        </w:tc>
        <w:tc>
          <w:tcPr>
            <w:tcW w:w="3090"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c>
          <w:tcPr>
            <w:tcW w:w="3147"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поступление н</w:t>
            </w:r>
            <w:r w:rsidRPr="009F7A55">
              <w:rPr>
                <w:rFonts w:ascii="Cambria" w:hAnsi="Cambria"/>
                <w:sz w:val="22"/>
                <w:szCs w:val="22"/>
                <w:lang w:val="ru-RU"/>
              </w:rPr>
              <w:t>е</w:t>
            </w:r>
            <w:r w:rsidRPr="009F7A55">
              <w:rPr>
                <w:rFonts w:ascii="Cambria" w:hAnsi="Cambria"/>
                <w:sz w:val="22"/>
                <w:szCs w:val="22"/>
                <w:lang w:val="ru-RU"/>
              </w:rPr>
              <w:t>осязаемых ценностей</w:t>
            </w:r>
          </w:p>
        </w:tc>
        <w:tc>
          <w:tcPr>
            <w:tcW w:w="3090"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выбытие неосязаемых ценн</w:t>
            </w:r>
            <w:r w:rsidRPr="009F7A55">
              <w:rPr>
                <w:rFonts w:ascii="Cambria" w:hAnsi="Cambria"/>
                <w:sz w:val="22"/>
                <w:szCs w:val="22"/>
                <w:lang w:val="ru-RU"/>
              </w:rPr>
              <w:t>о</w:t>
            </w:r>
            <w:r w:rsidRPr="009F7A55">
              <w:rPr>
                <w:rFonts w:ascii="Cambria" w:hAnsi="Cambria"/>
                <w:sz w:val="22"/>
                <w:szCs w:val="22"/>
                <w:lang w:val="ru-RU"/>
              </w:rPr>
              <w:t>стей</w:t>
            </w:r>
          </w:p>
        </w:tc>
      </w:tr>
    </w:tbl>
    <w:p w:rsidR="00044B89" w:rsidRPr="009F7A55" w:rsidRDefault="00044B89" w:rsidP="00044B89">
      <w:pPr>
        <w:pStyle w:val="a3"/>
        <w:rPr>
          <w:rFonts w:ascii="Cambria" w:hAnsi="Cambria"/>
          <w:sz w:val="22"/>
          <w:szCs w:val="22"/>
          <w:u w:val="single"/>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2.1.3. Материальные счета</w:t>
      </w:r>
      <w:r w:rsidRPr="009F7A55">
        <w:rPr>
          <w:rFonts w:ascii="Cambria" w:hAnsi="Cambria"/>
          <w:sz w:val="22"/>
          <w:szCs w:val="22"/>
          <w:lang w:val="ru-RU"/>
        </w:rPr>
        <w:t xml:space="preserve"> предназначены для учета и </w:t>
      </w:r>
      <w:proofErr w:type="gramStart"/>
      <w:r w:rsidRPr="009F7A55">
        <w:rPr>
          <w:rFonts w:ascii="Cambria" w:hAnsi="Cambria"/>
          <w:sz w:val="22"/>
          <w:szCs w:val="22"/>
          <w:lang w:val="ru-RU"/>
        </w:rPr>
        <w:t>контроля за</w:t>
      </w:r>
      <w:proofErr w:type="gramEnd"/>
      <w:r w:rsidRPr="009F7A55">
        <w:rPr>
          <w:rFonts w:ascii="Cambria" w:hAnsi="Cambria"/>
          <w:sz w:val="22"/>
          <w:szCs w:val="22"/>
          <w:lang w:val="ru-RU"/>
        </w:rPr>
        <w:t xml:space="preserve"> движением материальных ценностей. На них отражают операции по поступлению и расходованию мат</w:t>
      </w:r>
      <w:r w:rsidRPr="009F7A55">
        <w:rPr>
          <w:rFonts w:ascii="Cambria" w:hAnsi="Cambria"/>
          <w:sz w:val="22"/>
          <w:szCs w:val="22"/>
          <w:lang w:val="ru-RU"/>
        </w:rPr>
        <w:t>е</w:t>
      </w:r>
      <w:r w:rsidRPr="009F7A55">
        <w:rPr>
          <w:rFonts w:ascii="Cambria" w:hAnsi="Cambria"/>
          <w:sz w:val="22"/>
          <w:szCs w:val="22"/>
          <w:lang w:val="ru-RU"/>
        </w:rPr>
        <w:t>риальных ценностей. Особенностью этих счетов является то, что количественный учет по ним обязателен, за исключением розничной торговли. Наличие этих ценностей системат</w:t>
      </w:r>
      <w:r w:rsidRPr="009F7A55">
        <w:rPr>
          <w:rFonts w:ascii="Cambria" w:hAnsi="Cambria"/>
          <w:sz w:val="22"/>
          <w:szCs w:val="22"/>
          <w:lang w:val="ru-RU"/>
        </w:rPr>
        <w:t>и</w:t>
      </w:r>
      <w:r w:rsidRPr="009F7A55">
        <w:rPr>
          <w:rFonts w:ascii="Cambria" w:hAnsi="Cambria"/>
          <w:sz w:val="22"/>
          <w:szCs w:val="22"/>
          <w:lang w:val="ru-RU"/>
        </w:rPr>
        <w:t>чески проверяется путем инвентаризации.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материальным относятся следующие счета: счет 01 «Основные средства», 03 «Д</w:t>
      </w:r>
      <w:r w:rsidRPr="009F7A55">
        <w:rPr>
          <w:rFonts w:ascii="Cambria" w:hAnsi="Cambria"/>
          <w:sz w:val="22"/>
          <w:szCs w:val="22"/>
          <w:lang w:val="ru-RU"/>
        </w:rPr>
        <w:t>о</w:t>
      </w:r>
      <w:r w:rsidRPr="009F7A55">
        <w:rPr>
          <w:rFonts w:ascii="Cambria" w:hAnsi="Cambria"/>
          <w:sz w:val="22"/>
          <w:szCs w:val="22"/>
          <w:lang w:val="ru-RU"/>
        </w:rPr>
        <w:t>ходы вложения в материальные ценности», 10 «Материалы», 21 «Полуфабрикаты собс</w:t>
      </w:r>
      <w:r w:rsidRPr="009F7A55">
        <w:rPr>
          <w:rFonts w:ascii="Cambria" w:hAnsi="Cambria"/>
          <w:sz w:val="22"/>
          <w:szCs w:val="22"/>
          <w:lang w:val="ru-RU"/>
        </w:rPr>
        <w:t>т</w:t>
      </w:r>
      <w:r w:rsidRPr="009F7A55">
        <w:rPr>
          <w:rFonts w:ascii="Cambria" w:hAnsi="Cambria"/>
          <w:sz w:val="22"/>
          <w:szCs w:val="22"/>
          <w:lang w:val="ru-RU"/>
        </w:rPr>
        <w:t>венного производства», 43 «Готовая продукция», 41 «Товары», 45 «Товары отгруже</w:t>
      </w:r>
      <w:r w:rsidRPr="009F7A55">
        <w:rPr>
          <w:rFonts w:ascii="Cambria" w:hAnsi="Cambria"/>
          <w:sz w:val="22"/>
          <w:szCs w:val="22"/>
          <w:lang w:val="ru-RU"/>
        </w:rPr>
        <w:t>н</w:t>
      </w:r>
      <w:r w:rsidRPr="009F7A55">
        <w:rPr>
          <w:rFonts w:ascii="Cambria" w:hAnsi="Cambria"/>
          <w:sz w:val="22"/>
          <w:szCs w:val="22"/>
          <w:lang w:val="ru-RU"/>
        </w:rPr>
        <w:t>ные», 81 «Собственные акции».</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lastRenderedPageBreak/>
        <w:t>Схема основного материального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544"/>
        <w:gridCol w:w="2693"/>
      </w:tblGrid>
      <w:tr w:rsidR="00044B89" w:rsidRPr="009F7A55" w:rsidTr="00812074">
        <w:tblPrEx>
          <w:tblCellMar>
            <w:top w:w="0" w:type="dxa"/>
            <w:bottom w:w="0" w:type="dxa"/>
          </w:tblCellMar>
        </w:tblPrEx>
        <w:tc>
          <w:tcPr>
            <w:tcW w:w="3544"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2693"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544"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наличие материальных ценн</w:t>
            </w:r>
            <w:r w:rsidRPr="009F7A55">
              <w:rPr>
                <w:rFonts w:ascii="Cambria" w:hAnsi="Cambria"/>
                <w:sz w:val="22"/>
                <w:szCs w:val="22"/>
                <w:lang w:val="ru-RU"/>
              </w:rPr>
              <w:t>о</w:t>
            </w:r>
            <w:r w:rsidRPr="009F7A55">
              <w:rPr>
                <w:rFonts w:ascii="Cambria" w:hAnsi="Cambria"/>
                <w:sz w:val="22"/>
                <w:szCs w:val="22"/>
                <w:lang w:val="ru-RU"/>
              </w:rPr>
              <w:t>стей</w:t>
            </w:r>
          </w:p>
        </w:tc>
        <w:tc>
          <w:tcPr>
            <w:tcW w:w="2693"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c>
          <w:tcPr>
            <w:tcW w:w="3544"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поступление (приход) матер</w:t>
            </w:r>
            <w:r w:rsidRPr="009F7A55">
              <w:rPr>
                <w:rFonts w:ascii="Cambria" w:hAnsi="Cambria"/>
                <w:sz w:val="22"/>
                <w:szCs w:val="22"/>
                <w:lang w:val="ru-RU"/>
              </w:rPr>
              <w:t>и</w:t>
            </w:r>
            <w:r w:rsidRPr="009F7A55">
              <w:rPr>
                <w:rFonts w:ascii="Cambria" w:hAnsi="Cambria"/>
                <w:sz w:val="22"/>
                <w:szCs w:val="22"/>
                <w:lang w:val="ru-RU"/>
              </w:rPr>
              <w:t>альных ценностей</w:t>
            </w:r>
          </w:p>
        </w:tc>
        <w:tc>
          <w:tcPr>
            <w:tcW w:w="2693"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выбытие (ра</w:t>
            </w:r>
            <w:r w:rsidRPr="009F7A55">
              <w:rPr>
                <w:rFonts w:ascii="Cambria" w:hAnsi="Cambria"/>
                <w:sz w:val="22"/>
                <w:szCs w:val="22"/>
                <w:lang w:val="ru-RU"/>
              </w:rPr>
              <w:t>с</w:t>
            </w:r>
            <w:r w:rsidRPr="009F7A55">
              <w:rPr>
                <w:rFonts w:ascii="Cambria" w:hAnsi="Cambria"/>
                <w:sz w:val="22"/>
                <w:szCs w:val="22"/>
                <w:lang w:val="ru-RU"/>
              </w:rPr>
              <w:t>ход) материальных ценностей</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 материальные, нематериальные и денежные счета – активные. Дебетовое сал</w:t>
      </w:r>
      <w:r w:rsidRPr="009F7A55">
        <w:rPr>
          <w:rFonts w:ascii="Cambria" w:hAnsi="Cambria"/>
          <w:sz w:val="22"/>
          <w:szCs w:val="22"/>
          <w:lang w:val="ru-RU"/>
        </w:rPr>
        <w:t>ь</w:t>
      </w:r>
      <w:r w:rsidRPr="009F7A55">
        <w:rPr>
          <w:rFonts w:ascii="Cambria" w:hAnsi="Cambria"/>
          <w:sz w:val="22"/>
          <w:szCs w:val="22"/>
          <w:lang w:val="ru-RU"/>
        </w:rPr>
        <w:t>до показывает остаток ценностей на начало или конец отчетного периода, оборот по д</w:t>
      </w:r>
      <w:r w:rsidRPr="009F7A55">
        <w:rPr>
          <w:rFonts w:ascii="Cambria" w:hAnsi="Cambria"/>
          <w:sz w:val="22"/>
          <w:szCs w:val="22"/>
          <w:lang w:val="ru-RU"/>
        </w:rPr>
        <w:t>е</w:t>
      </w:r>
      <w:r w:rsidRPr="009F7A55">
        <w:rPr>
          <w:rFonts w:ascii="Cambria" w:hAnsi="Cambria"/>
          <w:sz w:val="22"/>
          <w:szCs w:val="22"/>
          <w:lang w:val="ru-RU"/>
        </w:rPr>
        <w:t>бету – поступление, а обороты по кредиту – выбытие це</w:t>
      </w:r>
      <w:r w:rsidRPr="009F7A55">
        <w:rPr>
          <w:rFonts w:ascii="Cambria" w:hAnsi="Cambria"/>
          <w:sz w:val="22"/>
          <w:szCs w:val="22"/>
          <w:lang w:val="ru-RU"/>
        </w:rPr>
        <w:t>н</w:t>
      </w:r>
      <w:r w:rsidRPr="009F7A55">
        <w:rPr>
          <w:rFonts w:ascii="Cambria" w:hAnsi="Cambria"/>
          <w:sz w:val="22"/>
          <w:szCs w:val="22"/>
          <w:lang w:val="ru-RU"/>
        </w:rPr>
        <w:t>ностей.</w:t>
      </w:r>
    </w:p>
    <w:p w:rsidR="00044B89" w:rsidRPr="009F7A55" w:rsidRDefault="00044B89" w:rsidP="00044B89">
      <w:pPr>
        <w:pStyle w:val="a3"/>
        <w:rPr>
          <w:rFonts w:ascii="Cambria" w:hAnsi="Cambria"/>
          <w:sz w:val="22"/>
          <w:szCs w:val="22"/>
          <w:u w:val="single"/>
          <w:lang w:val="ru-RU"/>
        </w:rPr>
      </w:pPr>
      <w:r w:rsidRPr="009F7A55">
        <w:rPr>
          <w:rFonts w:ascii="Cambria" w:hAnsi="Cambria"/>
          <w:sz w:val="22"/>
          <w:szCs w:val="22"/>
          <w:lang w:val="ru-RU"/>
        </w:rPr>
        <w:t>Для аналитического учета по видам материальных ценностей используются натуральные и денежные измер</w:t>
      </w:r>
      <w:r w:rsidRPr="009F7A55">
        <w:rPr>
          <w:rFonts w:ascii="Cambria" w:hAnsi="Cambria"/>
          <w:sz w:val="22"/>
          <w:szCs w:val="22"/>
          <w:lang w:val="ru-RU"/>
        </w:rPr>
        <w:t>и</w:t>
      </w:r>
      <w:r w:rsidRPr="009F7A55">
        <w:rPr>
          <w:rFonts w:ascii="Cambria" w:hAnsi="Cambria"/>
          <w:sz w:val="22"/>
          <w:szCs w:val="22"/>
          <w:lang w:val="ru-RU"/>
        </w:rPr>
        <w:t>тели.</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2.1.4. Счета для учета капитала</w:t>
      </w:r>
      <w:r w:rsidRPr="009F7A55">
        <w:rPr>
          <w:rFonts w:ascii="Cambria" w:hAnsi="Cambria"/>
          <w:sz w:val="22"/>
          <w:szCs w:val="22"/>
          <w:lang w:val="ru-RU"/>
        </w:rPr>
        <w:t xml:space="preserve"> предназначены для отражения операций по формированию и использованию различных видов капитала предприятия. К этим счетам относятся: 80 «Уставный капитал», 82 «Р</w:t>
      </w:r>
      <w:r w:rsidRPr="009F7A55">
        <w:rPr>
          <w:rFonts w:ascii="Cambria" w:hAnsi="Cambria"/>
          <w:sz w:val="22"/>
          <w:szCs w:val="22"/>
          <w:lang w:val="ru-RU"/>
        </w:rPr>
        <w:t>е</w:t>
      </w:r>
      <w:r w:rsidRPr="009F7A55">
        <w:rPr>
          <w:rFonts w:ascii="Cambria" w:hAnsi="Cambria"/>
          <w:sz w:val="22"/>
          <w:szCs w:val="22"/>
          <w:lang w:val="ru-RU"/>
        </w:rPr>
        <w:t>зервный капитал», 83 «Добавочный капитал», 86 «Целевое финансир</w:t>
      </w:r>
      <w:r w:rsidRPr="009F7A55">
        <w:rPr>
          <w:rFonts w:ascii="Cambria" w:hAnsi="Cambria"/>
          <w:sz w:val="22"/>
          <w:szCs w:val="22"/>
          <w:lang w:val="ru-RU"/>
        </w:rPr>
        <w:t>о</w:t>
      </w:r>
      <w:r w:rsidRPr="009F7A55">
        <w:rPr>
          <w:rFonts w:ascii="Cambria" w:hAnsi="Cambria"/>
          <w:sz w:val="22"/>
          <w:szCs w:val="22"/>
          <w:lang w:val="ru-RU"/>
        </w:rPr>
        <w:t>вание».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 данные счета – пассивные. По кредиту этих счетов отражают операции по фо</w:t>
      </w:r>
      <w:r w:rsidRPr="009F7A55">
        <w:rPr>
          <w:rFonts w:ascii="Cambria" w:hAnsi="Cambria"/>
          <w:sz w:val="22"/>
          <w:szCs w:val="22"/>
          <w:lang w:val="ru-RU"/>
        </w:rPr>
        <w:t>р</w:t>
      </w:r>
      <w:r w:rsidRPr="009F7A55">
        <w:rPr>
          <w:rFonts w:ascii="Cambria" w:hAnsi="Cambria"/>
          <w:sz w:val="22"/>
          <w:szCs w:val="22"/>
          <w:lang w:val="ru-RU"/>
        </w:rPr>
        <w:t>мированию капитала или его увеличению, по дебету – использование средств капитала или его уменьшение по другим причинам. Кредитовое сальдо показывает наличие к</w:t>
      </w:r>
      <w:r w:rsidRPr="009F7A55">
        <w:rPr>
          <w:rFonts w:ascii="Cambria" w:hAnsi="Cambria"/>
          <w:sz w:val="22"/>
          <w:szCs w:val="22"/>
          <w:lang w:val="ru-RU"/>
        </w:rPr>
        <w:t>а</w:t>
      </w:r>
      <w:r w:rsidRPr="009F7A55">
        <w:rPr>
          <w:rFonts w:ascii="Cambria" w:hAnsi="Cambria"/>
          <w:sz w:val="22"/>
          <w:szCs w:val="22"/>
          <w:lang w:val="ru-RU"/>
        </w:rPr>
        <w:t>питала. Аналитический учет ведется в отдельности по каждому из видов капитала в д</w:t>
      </w:r>
      <w:r w:rsidRPr="009F7A55">
        <w:rPr>
          <w:rFonts w:ascii="Cambria" w:hAnsi="Cambria"/>
          <w:sz w:val="22"/>
          <w:szCs w:val="22"/>
          <w:lang w:val="ru-RU"/>
        </w:rPr>
        <w:t>е</w:t>
      </w:r>
      <w:r w:rsidRPr="009F7A55">
        <w:rPr>
          <w:rFonts w:ascii="Cambria" w:hAnsi="Cambria"/>
          <w:sz w:val="22"/>
          <w:szCs w:val="22"/>
          <w:lang w:val="ru-RU"/>
        </w:rPr>
        <w:t>нежном измерителе.</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основного фондового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47"/>
        <w:gridCol w:w="3090"/>
      </w:tblGrid>
      <w:tr w:rsidR="00044B89" w:rsidRPr="009F7A55" w:rsidTr="00812074">
        <w:tblPrEx>
          <w:tblCellMar>
            <w:top w:w="0" w:type="dxa"/>
            <w:bottom w:w="0" w:type="dxa"/>
          </w:tblCellMar>
        </w:tblPrEx>
        <w:tc>
          <w:tcPr>
            <w:tcW w:w="3147"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090"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47"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c>
          <w:tcPr>
            <w:tcW w:w="3090"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размер фонда</w:t>
            </w:r>
          </w:p>
        </w:tc>
      </w:tr>
      <w:tr w:rsidR="00044B89" w:rsidRPr="009F7A55" w:rsidTr="00812074">
        <w:tblPrEx>
          <w:tblCellMar>
            <w:top w:w="0" w:type="dxa"/>
            <w:bottom w:w="0" w:type="dxa"/>
          </w:tblCellMar>
        </w:tblPrEx>
        <w:tc>
          <w:tcPr>
            <w:tcW w:w="3147"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уменьшение фонда</w:t>
            </w:r>
          </w:p>
        </w:tc>
        <w:tc>
          <w:tcPr>
            <w:tcW w:w="3090"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увеличение фонда</w:t>
            </w:r>
          </w:p>
        </w:tc>
      </w:tr>
    </w:tbl>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2.1.5. Ссудные счета</w:t>
      </w:r>
      <w:r w:rsidRPr="009F7A55">
        <w:rPr>
          <w:rFonts w:ascii="Cambria" w:hAnsi="Cambria"/>
          <w:sz w:val="22"/>
          <w:szCs w:val="22"/>
          <w:lang w:val="ru-RU"/>
        </w:rPr>
        <w:t xml:space="preserve"> предназначены для отражения полученных погашенных кред</w:t>
      </w:r>
      <w:r w:rsidRPr="009F7A55">
        <w:rPr>
          <w:rFonts w:ascii="Cambria" w:hAnsi="Cambria"/>
          <w:sz w:val="22"/>
          <w:szCs w:val="22"/>
          <w:lang w:val="ru-RU"/>
        </w:rPr>
        <w:t>и</w:t>
      </w:r>
      <w:r w:rsidRPr="009F7A55">
        <w:rPr>
          <w:rFonts w:ascii="Cambria" w:hAnsi="Cambria"/>
          <w:sz w:val="22"/>
          <w:szCs w:val="22"/>
          <w:lang w:val="ru-RU"/>
        </w:rPr>
        <w:t>тов и займов. К ним относятся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66 «Расчеты по краткосрочным кредитам и займам», 67 «Расчеты по долгосрочным кредитам и займам». Все они пассивные.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ссудным счетам в кредит записывают полученные ссуды, а в дебет – перечисл</w:t>
      </w:r>
      <w:r w:rsidRPr="009F7A55">
        <w:rPr>
          <w:rFonts w:ascii="Cambria" w:hAnsi="Cambria"/>
          <w:sz w:val="22"/>
          <w:szCs w:val="22"/>
          <w:lang w:val="ru-RU"/>
        </w:rPr>
        <w:t>е</w:t>
      </w:r>
      <w:r w:rsidRPr="009F7A55">
        <w:rPr>
          <w:rFonts w:ascii="Cambria" w:hAnsi="Cambria"/>
          <w:sz w:val="22"/>
          <w:szCs w:val="22"/>
          <w:lang w:val="ru-RU"/>
        </w:rPr>
        <w:t>ние сре</w:t>
      </w:r>
      <w:proofErr w:type="gramStart"/>
      <w:r w:rsidRPr="009F7A55">
        <w:rPr>
          <w:rFonts w:ascii="Cambria" w:hAnsi="Cambria"/>
          <w:sz w:val="22"/>
          <w:szCs w:val="22"/>
          <w:lang w:val="ru-RU"/>
        </w:rPr>
        <w:t>дств в п</w:t>
      </w:r>
      <w:proofErr w:type="gramEnd"/>
      <w:r w:rsidRPr="009F7A55">
        <w:rPr>
          <w:rFonts w:ascii="Cambria" w:hAnsi="Cambria"/>
          <w:sz w:val="22"/>
          <w:szCs w:val="22"/>
          <w:lang w:val="ru-RU"/>
        </w:rPr>
        <w:t>огашение ссуды, уменьшающие кр</w:t>
      </w:r>
      <w:r w:rsidRPr="009F7A55">
        <w:rPr>
          <w:rFonts w:ascii="Cambria" w:hAnsi="Cambria"/>
          <w:sz w:val="22"/>
          <w:szCs w:val="22"/>
          <w:lang w:val="ru-RU"/>
        </w:rPr>
        <w:t>е</w:t>
      </w:r>
      <w:r w:rsidRPr="009F7A55">
        <w:rPr>
          <w:rFonts w:ascii="Cambria" w:hAnsi="Cambria"/>
          <w:sz w:val="22"/>
          <w:szCs w:val="22"/>
          <w:lang w:val="ru-RU"/>
        </w:rPr>
        <w:t>дитные обязательства предприятия.</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основного ссудного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47"/>
        <w:gridCol w:w="3090"/>
      </w:tblGrid>
      <w:tr w:rsidR="00044B89" w:rsidRPr="009F7A55" w:rsidTr="00812074">
        <w:tblPrEx>
          <w:tblCellMar>
            <w:top w:w="0" w:type="dxa"/>
            <w:bottom w:w="0" w:type="dxa"/>
          </w:tblCellMar>
        </w:tblPrEx>
        <w:tc>
          <w:tcPr>
            <w:tcW w:w="3147"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090"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47" w:type="dxa"/>
            <w:tcBorders>
              <w:top w:val="nil"/>
            </w:tcBorders>
          </w:tcPr>
          <w:p w:rsidR="00044B89" w:rsidRPr="009F7A55" w:rsidRDefault="00044B89" w:rsidP="00812074">
            <w:pPr>
              <w:pStyle w:val="a3"/>
              <w:spacing w:before="40" w:after="40"/>
              <w:ind w:firstLine="0"/>
              <w:rPr>
                <w:rFonts w:ascii="Cambria" w:hAnsi="Cambria"/>
                <w:sz w:val="22"/>
                <w:szCs w:val="22"/>
                <w:lang w:val="ru-RU"/>
              </w:rPr>
            </w:pPr>
          </w:p>
        </w:tc>
        <w:tc>
          <w:tcPr>
            <w:tcW w:w="3090"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размер задолже</w:t>
            </w:r>
            <w:r w:rsidRPr="009F7A55">
              <w:rPr>
                <w:rFonts w:ascii="Cambria" w:hAnsi="Cambria"/>
                <w:sz w:val="22"/>
                <w:szCs w:val="22"/>
                <w:lang w:val="ru-RU"/>
              </w:rPr>
              <w:t>н</w:t>
            </w:r>
            <w:r w:rsidRPr="009F7A55">
              <w:rPr>
                <w:rFonts w:ascii="Cambria" w:hAnsi="Cambria"/>
                <w:sz w:val="22"/>
                <w:szCs w:val="22"/>
                <w:lang w:val="ru-RU"/>
              </w:rPr>
              <w:t>ности по ссудам</w:t>
            </w:r>
          </w:p>
        </w:tc>
      </w:tr>
      <w:tr w:rsidR="00044B89" w:rsidRPr="009F7A55" w:rsidTr="00812074">
        <w:tblPrEx>
          <w:tblCellMar>
            <w:top w:w="0" w:type="dxa"/>
            <w:bottom w:w="0" w:type="dxa"/>
          </w:tblCellMar>
        </w:tblPrEx>
        <w:tc>
          <w:tcPr>
            <w:tcW w:w="3147"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уменьшение з</w:t>
            </w:r>
            <w:r w:rsidRPr="009F7A55">
              <w:rPr>
                <w:rFonts w:ascii="Cambria" w:hAnsi="Cambria"/>
                <w:sz w:val="22"/>
                <w:szCs w:val="22"/>
                <w:lang w:val="ru-RU"/>
              </w:rPr>
              <w:t>а</w:t>
            </w:r>
            <w:r w:rsidRPr="009F7A55">
              <w:rPr>
                <w:rFonts w:ascii="Cambria" w:hAnsi="Cambria"/>
                <w:sz w:val="22"/>
                <w:szCs w:val="22"/>
                <w:lang w:val="ru-RU"/>
              </w:rPr>
              <w:t>долженности по ссудам (кред</w:t>
            </w:r>
            <w:r w:rsidRPr="009F7A55">
              <w:rPr>
                <w:rFonts w:ascii="Cambria" w:hAnsi="Cambria"/>
                <w:sz w:val="22"/>
                <w:szCs w:val="22"/>
                <w:lang w:val="ru-RU"/>
              </w:rPr>
              <w:t>и</w:t>
            </w:r>
            <w:r w:rsidRPr="009F7A55">
              <w:rPr>
                <w:rFonts w:ascii="Cambria" w:hAnsi="Cambria"/>
                <w:sz w:val="22"/>
                <w:szCs w:val="22"/>
                <w:lang w:val="ru-RU"/>
              </w:rPr>
              <w:t>там, займам)</w:t>
            </w:r>
          </w:p>
        </w:tc>
        <w:tc>
          <w:tcPr>
            <w:tcW w:w="3090"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увеличение з</w:t>
            </w:r>
            <w:r w:rsidRPr="009F7A55">
              <w:rPr>
                <w:rFonts w:ascii="Cambria" w:hAnsi="Cambria"/>
                <w:sz w:val="22"/>
                <w:szCs w:val="22"/>
                <w:lang w:val="ru-RU"/>
              </w:rPr>
              <w:t>а</w:t>
            </w:r>
            <w:r w:rsidRPr="009F7A55">
              <w:rPr>
                <w:rFonts w:ascii="Cambria" w:hAnsi="Cambria"/>
                <w:sz w:val="22"/>
                <w:szCs w:val="22"/>
                <w:lang w:val="ru-RU"/>
              </w:rPr>
              <w:t>долженности по ссудам (кредитам, займам)</w:t>
            </w:r>
          </w:p>
        </w:tc>
      </w:tr>
    </w:tbl>
    <w:p w:rsidR="00044B89" w:rsidRPr="009F7A55" w:rsidRDefault="00044B89" w:rsidP="00044B89">
      <w:pPr>
        <w:pStyle w:val="a3"/>
        <w:rPr>
          <w:rFonts w:ascii="Cambria" w:hAnsi="Cambria"/>
          <w:sz w:val="22"/>
          <w:szCs w:val="22"/>
          <w:u w:val="single"/>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2.1.6. Расчетные счета</w:t>
      </w:r>
      <w:r w:rsidRPr="009F7A55">
        <w:rPr>
          <w:rFonts w:ascii="Cambria" w:hAnsi="Cambria"/>
          <w:sz w:val="22"/>
          <w:szCs w:val="22"/>
          <w:lang w:val="ru-RU"/>
        </w:rPr>
        <w:t xml:space="preserve"> используются для отражения расчетов организации с друг</w:t>
      </w:r>
      <w:r w:rsidRPr="009F7A55">
        <w:rPr>
          <w:rFonts w:ascii="Cambria" w:hAnsi="Cambria"/>
          <w:sz w:val="22"/>
          <w:szCs w:val="22"/>
          <w:lang w:val="ru-RU"/>
        </w:rPr>
        <w:t>и</w:t>
      </w:r>
      <w:r w:rsidRPr="009F7A55">
        <w:rPr>
          <w:rFonts w:ascii="Cambria" w:hAnsi="Cambria"/>
          <w:sz w:val="22"/>
          <w:szCs w:val="22"/>
          <w:lang w:val="ru-RU"/>
        </w:rPr>
        <w:t>ми организациями и лицами. Расчетные счета отражают состояние дебиторской и кредиторской задолженности. Счета учета дебиторской задолженности являются активными, счета учета кредито</w:t>
      </w:r>
      <w:r w:rsidRPr="009F7A55">
        <w:rPr>
          <w:rFonts w:ascii="Cambria" w:hAnsi="Cambria"/>
          <w:sz w:val="22"/>
          <w:szCs w:val="22"/>
          <w:lang w:val="ru-RU"/>
        </w:rPr>
        <w:t>р</w:t>
      </w:r>
      <w:r w:rsidRPr="009F7A55">
        <w:rPr>
          <w:rFonts w:ascii="Cambria" w:hAnsi="Cambria"/>
          <w:sz w:val="22"/>
          <w:szCs w:val="22"/>
          <w:lang w:val="ru-RU"/>
        </w:rPr>
        <w:t>ской задолженности являются пассивными. Счета, по которым задо</w:t>
      </w:r>
      <w:r w:rsidRPr="009F7A55">
        <w:rPr>
          <w:rFonts w:ascii="Cambria" w:hAnsi="Cambria"/>
          <w:sz w:val="22"/>
          <w:szCs w:val="22"/>
          <w:lang w:val="ru-RU"/>
        </w:rPr>
        <w:t>л</w:t>
      </w:r>
      <w:r w:rsidRPr="009F7A55">
        <w:rPr>
          <w:rFonts w:ascii="Cambria" w:hAnsi="Cambria"/>
          <w:sz w:val="22"/>
          <w:szCs w:val="22"/>
          <w:lang w:val="ru-RU"/>
        </w:rPr>
        <w:t xml:space="preserve">женность может переходить </w:t>
      </w:r>
      <w:proofErr w:type="gramStart"/>
      <w:r w:rsidRPr="009F7A55">
        <w:rPr>
          <w:rFonts w:ascii="Cambria" w:hAnsi="Cambria"/>
          <w:sz w:val="22"/>
          <w:szCs w:val="22"/>
          <w:lang w:val="ru-RU"/>
        </w:rPr>
        <w:t>из</w:t>
      </w:r>
      <w:proofErr w:type="gramEnd"/>
      <w:r w:rsidRPr="009F7A55">
        <w:rPr>
          <w:rFonts w:ascii="Cambria" w:hAnsi="Cambria"/>
          <w:sz w:val="22"/>
          <w:szCs w:val="22"/>
          <w:lang w:val="ru-RU"/>
        </w:rPr>
        <w:t xml:space="preserve"> дебиторской в кредиторскую и обратно, являются активно-пассивными.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активным счетам следует отнести: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58 «Финансовые вложения»,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73 «Расчеты с персоналом по прочим операциям».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пассивным: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70 «Расчеты с персоналом по прочим операциям».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 активно-пассивным: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60 «</w:t>
      </w:r>
      <w:r w:rsidRPr="009F7A55">
        <w:rPr>
          <w:rFonts w:ascii="Cambria" w:hAnsi="Cambria"/>
          <w:caps/>
          <w:sz w:val="22"/>
          <w:szCs w:val="22"/>
          <w:lang w:val="ru-RU"/>
        </w:rPr>
        <w:t>р</w:t>
      </w:r>
      <w:r w:rsidRPr="009F7A55">
        <w:rPr>
          <w:rFonts w:ascii="Cambria" w:hAnsi="Cambria"/>
          <w:sz w:val="22"/>
          <w:szCs w:val="22"/>
          <w:lang w:val="ru-RU"/>
        </w:rPr>
        <w:t>асчеты с поставщиками и подрядчиками»;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62 «Расчеты с покупателями и заказчиками»;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68 «Расчеты по налогам и сборам»;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69 «Расчеты по социальному страхованию и обеспечению»;</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71 «Расчеты с подотчетными лицами»;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75 «Расчеты с учредителями»;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76 «Расчеты с разными дебиторами и кредиторами».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Дебетовое сальдо на этих счетах показывает размер дебиторской задолженности данному предприятию, оборот по дебету – увеличение, а по кредиту – уменьшение д</w:t>
      </w:r>
      <w:r w:rsidRPr="009F7A55">
        <w:rPr>
          <w:rFonts w:ascii="Cambria" w:hAnsi="Cambria"/>
          <w:sz w:val="22"/>
          <w:szCs w:val="22"/>
          <w:lang w:val="ru-RU"/>
        </w:rPr>
        <w:t>е</w:t>
      </w:r>
      <w:r w:rsidRPr="009F7A55">
        <w:rPr>
          <w:rFonts w:ascii="Cambria" w:hAnsi="Cambria"/>
          <w:sz w:val="22"/>
          <w:szCs w:val="22"/>
          <w:lang w:val="ru-RU"/>
        </w:rPr>
        <w:t>биторской задолженности.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Кредитовое сальдо показывает размер долга данного предприятия другим предприятиям или отдельным лицам. Оборот по кредиту пок</w:t>
      </w:r>
      <w:r w:rsidRPr="009F7A55">
        <w:rPr>
          <w:rFonts w:ascii="Cambria" w:hAnsi="Cambria"/>
          <w:sz w:val="22"/>
          <w:szCs w:val="22"/>
          <w:lang w:val="ru-RU"/>
        </w:rPr>
        <w:t>а</w:t>
      </w:r>
      <w:r w:rsidRPr="009F7A55">
        <w:rPr>
          <w:rFonts w:ascii="Cambria" w:hAnsi="Cambria"/>
          <w:sz w:val="22"/>
          <w:szCs w:val="22"/>
          <w:lang w:val="ru-RU"/>
        </w:rPr>
        <w:t>зывает увеличение долга, по деб</w:t>
      </w:r>
      <w:r w:rsidRPr="009F7A55">
        <w:rPr>
          <w:rFonts w:ascii="Cambria" w:hAnsi="Cambria"/>
          <w:sz w:val="22"/>
          <w:szCs w:val="22"/>
          <w:lang w:val="ru-RU"/>
        </w:rPr>
        <w:t>е</w:t>
      </w:r>
      <w:r w:rsidRPr="009F7A55">
        <w:rPr>
          <w:rFonts w:ascii="Cambria" w:hAnsi="Cambria"/>
          <w:sz w:val="22"/>
          <w:szCs w:val="22"/>
          <w:lang w:val="ru-RU"/>
        </w:rPr>
        <w:t>ту – уменьшение.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балансе дебетовое сальдо записывается в активе, кредитовое – в пассиве.</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основного активно-пассивного расчетного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47"/>
        <w:gridCol w:w="3090"/>
      </w:tblGrid>
      <w:tr w:rsidR="00044B89" w:rsidRPr="009F7A55" w:rsidTr="00812074">
        <w:tblPrEx>
          <w:tblCellMar>
            <w:top w:w="0" w:type="dxa"/>
            <w:bottom w:w="0" w:type="dxa"/>
          </w:tblCellMar>
        </w:tblPrEx>
        <w:tc>
          <w:tcPr>
            <w:tcW w:w="3147"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090"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47" w:type="dxa"/>
            <w:tcBorders>
              <w:top w:val="nil"/>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 размер дебиторской задо</w:t>
            </w:r>
            <w:r w:rsidRPr="009F7A55">
              <w:rPr>
                <w:rFonts w:ascii="Cambria" w:hAnsi="Cambria"/>
                <w:sz w:val="22"/>
                <w:szCs w:val="22"/>
                <w:lang w:val="ru-RU"/>
              </w:rPr>
              <w:t>л</w:t>
            </w:r>
            <w:r w:rsidRPr="009F7A55">
              <w:rPr>
                <w:rFonts w:ascii="Cambria" w:hAnsi="Cambria"/>
                <w:sz w:val="22"/>
                <w:szCs w:val="22"/>
                <w:lang w:val="ru-RU"/>
              </w:rPr>
              <w:t>женности</w:t>
            </w:r>
          </w:p>
        </w:tc>
        <w:tc>
          <w:tcPr>
            <w:tcW w:w="3090" w:type="dxa"/>
            <w:tcBorders>
              <w:top w:val="nil"/>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Сальдо – размер кредиторской з</w:t>
            </w:r>
            <w:r w:rsidRPr="009F7A55">
              <w:rPr>
                <w:rFonts w:ascii="Cambria" w:hAnsi="Cambria"/>
                <w:sz w:val="22"/>
                <w:szCs w:val="22"/>
                <w:lang w:val="ru-RU"/>
              </w:rPr>
              <w:t>а</w:t>
            </w:r>
            <w:r w:rsidRPr="009F7A55">
              <w:rPr>
                <w:rFonts w:ascii="Cambria" w:hAnsi="Cambria"/>
                <w:sz w:val="22"/>
                <w:szCs w:val="22"/>
                <w:lang w:val="ru-RU"/>
              </w:rPr>
              <w:t>долженности</w:t>
            </w:r>
          </w:p>
        </w:tc>
      </w:tr>
      <w:tr w:rsidR="00044B89" w:rsidRPr="009F7A55" w:rsidTr="00812074">
        <w:tblPrEx>
          <w:tblCellMar>
            <w:top w:w="0" w:type="dxa"/>
            <w:bottom w:w="0" w:type="dxa"/>
          </w:tblCellMar>
        </w:tblPrEx>
        <w:tc>
          <w:tcPr>
            <w:tcW w:w="3147"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 увеличение деб</w:t>
            </w:r>
            <w:r w:rsidRPr="009F7A55">
              <w:rPr>
                <w:rFonts w:ascii="Cambria" w:hAnsi="Cambria"/>
                <w:sz w:val="22"/>
                <w:szCs w:val="22"/>
                <w:lang w:val="ru-RU"/>
              </w:rPr>
              <w:t>и</w:t>
            </w:r>
            <w:r w:rsidRPr="009F7A55">
              <w:rPr>
                <w:rFonts w:ascii="Cambria" w:hAnsi="Cambria"/>
                <w:sz w:val="22"/>
                <w:szCs w:val="22"/>
                <w:lang w:val="ru-RU"/>
              </w:rPr>
              <w:t>торской и уменьшение кредиторской задолже</w:t>
            </w:r>
            <w:r w:rsidRPr="009F7A55">
              <w:rPr>
                <w:rFonts w:ascii="Cambria" w:hAnsi="Cambria"/>
                <w:sz w:val="22"/>
                <w:szCs w:val="22"/>
                <w:lang w:val="ru-RU"/>
              </w:rPr>
              <w:t>н</w:t>
            </w:r>
            <w:r w:rsidRPr="009F7A55">
              <w:rPr>
                <w:rFonts w:ascii="Cambria" w:hAnsi="Cambria"/>
                <w:sz w:val="22"/>
                <w:szCs w:val="22"/>
                <w:lang w:val="ru-RU"/>
              </w:rPr>
              <w:t>ности</w:t>
            </w:r>
          </w:p>
        </w:tc>
        <w:tc>
          <w:tcPr>
            <w:tcW w:w="3090"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Оборот – увеличение кр</w:t>
            </w:r>
            <w:r w:rsidRPr="009F7A55">
              <w:rPr>
                <w:rFonts w:ascii="Cambria" w:hAnsi="Cambria"/>
                <w:sz w:val="22"/>
                <w:szCs w:val="22"/>
                <w:lang w:val="ru-RU"/>
              </w:rPr>
              <w:t>е</w:t>
            </w:r>
            <w:r w:rsidRPr="009F7A55">
              <w:rPr>
                <w:rFonts w:ascii="Cambria" w:hAnsi="Cambria"/>
                <w:sz w:val="22"/>
                <w:szCs w:val="22"/>
                <w:lang w:val="ru-RU"/>
              </w:rPr>
              <w:t>диторской и уменьшение дебиторской задолженн</w:t>
            </w:r>
            <w:r w:rsidRPr="009F7A55">
              <w:rPr>
                <w:rFonts w:ascii="Cambria" w:hAnsi="Cambria"/>
                <w:sz w:val="22"/>
                <w:szCs w:val="22"/>
                <w:lang w:val="ru-RU"/>
              </w:rPr>
              <w:t>о</w:t>
            </w:r>
            <w:r w:rsidRPr="009F7A55">
              <w:rPr>
                <w:rFonts w:ascii="Cambria" w:hAnsi="Cambria"/>
                <w:sz w:val="22"/>
                <w:szCs w:val="22"/>
                <w:lang w:val="ru-RU"/>
              </w:rPr>
              <w:t>сти</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Аналитический учет по всем расчетным счетам ведется в разрезе отдельных предприятий и лиц. Для увязки с синтетическим учетом об</w:t>
      </w:r>
      <w:r w:rsidRPr="009F7A55">
        <w:rPr>
          <w:rFonts w:ascii="Cambria" w:hAnsi="Cambria"/>
          <w:sz w:val="22"/>
          <w:szCs w:val="22"/>
          <w:lang w:val="ru-RU"/>
        </w:rPr>
        <w:t>я</w:t>
      </w:r>
      <w:r w:rsidRPr="009F7A55">
        <w:rPr>
          <w:rFonts w:ascii="Cambria" w:hAnsi="Cambria"/>
          <w:sz w:val="22"/>
          <w:szCs w:val="22"/>
          <w:lang w:val="ru-RU"/>
        </w:rPr>
        <w:t>зательно составляют оборотные ведомости по аналитическим счетам.</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Контроль за</w:t>
      </w:r>
      <w:proofErr w:type="gramEnd"/>
      <w:r w:rsidRPr="009F7A55">
        <w:rPr>
          <w:rFonts w:ascii="Cambria" w:hAnsi="Cambria"/>
          <w:sz w:val="22"/>
          <w:szCs w:val="22"/>
          <w:lang w:val="ru-RU"/>
        </w:rPr>
        <w:t xml:space="preserve"> состоянием расчетов имеет большое значение для предприятия. Не взысканная своевременно дебиторская задолженность ведет к снижению платежеспособности предприятия, а задержка пог</w:t>
      </w:r>
      <w:r w:rsidRPr="009F7A55">
        <w:rPr>
          <w:rFonts w:ascii="Cambria" w:hAnsi="Cambria"/>
          <w:sz w:val="22"/>
          <w:szCs w:val="22"/>
          <w:lang w:val="ru-RU"/>
        </w:rPr>
        <w:t>а</w:t>
      </w:r>
      <w:r w:rsidRPr="009F7A55">
        <w:rPr>
          <w:rFonts w:ascii="Cambria" w:hAnsi="Cambria"/>
          <w:sz w:val="22"/>
          <w:szCs w:val="22"/>
          <w:lang w:val="ru-RU"/>
        </w:rPr>
        <w:t>шения кредиторской задолженности ухудшает финансовое состояние других предприятий. Поэтому дебиторская и кредиторская задолженн</w:t>
      </w:r>
      <w:r w:rsidRPr="009F7A55">
        <w:rPr>
          <w:rFonts w:ascii="Cambria" w:hAnsi="Cambria"/>
          <w:sz w:val="22"/>
          <w:szCs w:val="22"/>
          <w:lang w:val="ru-RU"/>
        </w:rPr>
        <w:t>о</w:t>
      </w:r>
      <w:r w:rsidRPr="009F7A55">
        <w:rPr>
          <w:rFonts w:ascii="Cambria" w:hAnsi="Cambria"/>
          <w:sz w:val="22"/>
          <w:szCs w:val="22"/>
          <w:lang w:val="ru-RU"/>
        </w:rPr>
        <w:t>сти должны находиться под постоянным контролем.</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2.2. Регулирующие счета</w:t>
      </w:r>
      <w:r w:rsidRPr="009F7A55">
        <w:rPr>
          <w:rFonts w:ascii="Cambria" w:hAnsi="Cambria"/>
          <w:sz w:val="22"/>
          <w:szCs w:val="22"/>
          <w:lang w:val="ru-RU"/>
        </w:rPr>
        <w:t xml:space="preserve"> предназначены для уточнения и регулирования оценки отдельных объектов имущества и его источников. И</w:t>
      </w:r>
      <w:r w:rsidRPr="009F7A55">
        <w:rPr>
          <w:rFonts w:ascii="Cambria" w:hAnsi="Cambria"/>
          <w:sz w:val="22"/>
          <w:szCs w:val="22"/>
          <w:lang w:val="ru-RU"/>
        </w:rPr>
        <w:t>с</w:t>
      </w:r>
      <w:r w:rsidRPr="009F7A55">
        <w:rPr>
          <w:rFonts w:ascii="Cambria" w:hAnsi="Cambria"/>
          <w:sz w:val="22"/>
          <w:szCs w:val="22"/>
          <w:lang w:val="ru-RU"/>
        </w:rPr>
        <w:t>пользование регулирующих счетов вызвано тем, что оценка имущества (хозяйственных средств) в текущем бухгалтерском учете не совпадает с его фактической стоимостью. В текущем учете применяется неизменная историческая оценка имущества, а его фактическая стоимость постоянно изм</w:t>
      </w:r>
      <w:r w:rsidRPr="009F7A55">
        <w:rPr>
          <w:rFonts w:ascii="Cambria" w:hAnsi="Cambria"/>
          <w:sz w:val="22"/>
          <w:szCs w:val="22"/>
          <w:lang w:val="ru-RU"/>
        </w:rPr>
        <w:t>е</w:t>
      </w:r>
      <w:r w:rsidRPr="009F7A55">
        <w:rPr>
          <w:rFonts w:ascii="Cambria" w:hAnsi="Cambria"/>
          <w:sz w:val="22"/>
          <w:szCs w:val="22"/>
          <w:lang w:val="ru-RU"/>
        </w:rPr>
        <w:t>няется. Чтобы получить фактическую стоимость имущества или фактические размеры его источников, используются регулирующие счета, которые необходимы для уточн</w:t>
      </w:r>
      <w:r w:rsidRPr="009F7A55">
        <w:rPr>
          <w:rFonts w:ascii="Cambria" w:hAnsi="Cambria"/>
          <w:sz w:val="22"/>
          <w:szCs w:val="22"/>
          <w:lang w:val="ru-RU"/>
        </w:rPr>
        <w:t>е</w:t>
      </w:r>
      <w:r w:rsidRPr="009F7A55">
        <w:rPr>
          <w:rFonts w:ascii="Cambria" w:hAnsi="Cambria"/>
          <w:sz w:val="22"/>
          <w:szCs w:val="22"/>
          <w:lang w:val="ru-RU"/>
        </w:rPr>
        <w:t xml:space="preserve">ния оценки хозяйственных средств или их источников, для повышения </w:t>
      </w:r>
      <w:proofErr w:type="spellStart"/>
      <w:r w:rsidRPr="009F7A55">
        <w:rPr>
          <w:rFonts w:ascii="Cambria" w:hAnsi="Cambria"/>
          <w:sz w:val="22"/>
          <w:szCs w:val="22"/>
          <w:lang w:val="ru-RU"/>
        </w:rPr>
        <w:t>аналитичности</w:t>
      </w:r>
      <w:proofErr w:type="spellEnd"/>
      <w:r w:rsidRPr="009F7A55">
        <w:rPr>
          <w:rFonts w:ascii="Cambria" w:hAnsi="Cambria"/>
          <w:sz w:val="22"/>
          <w:szCs w:val="22"/>
          <w:lang w:val="ru-RU"/>
        </w:rPr>
        <w:t xml:space="preserve"> п</w:t>
      </w:r>
      <w:r w:rsidRPr="009F7A55">
        <w:rPr>
          <w:rFonts w:ascii="Cambria" w:hAnsi="Cambria"/>
          <w:sz w:val="22"/>
          <w:szCs w:val="22"/>
          <w:lang w:val="ru-RU"/>
        </w:rPr>
        <w:t>о</w:t>
      </w:r>
      <w:r w:rsidRPr="009F7A55">
        <w:rPr>
          <w:rFonts w:ascii="Cambria" w:hAnsi="Cambria"/>
          <w:sz w:val="22"/>
          <w:szCs w:val="22"/>
          <w:lang w:val="ru-RU"/>
        </w:rPr>
        <w:t>лучаемой информации.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Регулирующие счета подразделяются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контрарные, дополнител</w:t>
      </w:r>
      <w:r w:rsidRPr="009F7A55">
        <w:rPr>
          <w:rFonts w:ascii="Cambria" w:hAnsi="Cambria"/>
          <w:sz w:val="22"/>
          <w:szCs w:val="22"/>
          <w:lang w:val="ru-RU"/>
        </w:rPr>
        <w:t>ь</w:t>
      </w:r>
      <w:r w:rsidRPr="009F7A55">
        <w:rPr>
          <w:rFonts w:ascii="Cambria" w:hAnsi="Cambria"/>
          <w:sz w:val="22"/>
          <w:szCs w:val="22"/>
          <w:lang w:val="ru-RU"/>
        </w:rPr>
        <w:t xml:space="preserve">ные и </w:t>
      </w:r>
      <w:proofErr w:type="spellStart"/>
      <w:r w:rsidRPr="009F7A55">
        <w:rPr>
          <w:rFonts w:ascii="Cambria" w:hAnsi="Cambria"/>
          <w:sz w:val="22"/>
          <w:szCs w:val="22"/>
          <w:lang w:val="ru-RU"/>
        </w:rPr>
        <w:t>контрарно-дополнительные</w:t>
      </w:r>
      <w:proofErr w:type="spell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2.2.1. Контрарные счета</w:t>
      </w:r>
      <w:r w:rsidRPr="009F7A55">
        <w:rPr>
          <w:rFonts w:ascii="Cambria" w:hAnsi="Cambria"/>
          <w:sz w:val="22"/>
          <w:szCs w:val="22"/>
          <w:lang w:val="ru-RU"/>
        </w:rPr>
        <w:t xml:space="preserve"> служат для определения действительной величины регулируемого объекта путем вычитания из его первоначал</w:t>
      </w:r>
      <w:r w:rsidRPr="009F7A55">
        <w:rPr>
          <w:rFonts w:ascii="Cambria" w:hAnsi="Cambria"/>
          <w:sz w:val="22"/>
          <w:szCs w:val="22"/>
          <w:lang w:val="ru-RU"/>
        </w:rPr>
        <w:t>ь</w:t>
      </w:r>
      <w:r w:rsidRPr="009F7A55">
        <w:rPr>
          <w:rFonts w:ascii="Cambria" w:hAnsi="Cambria"/>
          <w:sz w:val="22"/>
          <w:szCs w:val="22"/>
          <w:lang w:val="ru-RU"/>
        </w:rPr>
        <w:t xml:space="preserve">ной оценки. Здесь участвуют два счета: основной и регулирующий. </w:t>
      </w:r>
      <w:proofErr w:type="gramStart"/>
      <w:r w:rsidRPr="009F7A55">
        <w:rPr>
          <w:rFonts w:ascii="Cambria" w:hAnsi="Cambria"/>
          <w:sz w:val="22"/>
          <w:szCs w:val="22"/>
          <w:lang w:val="ru-RU"/>
        </w:rPr>
        <w:t>О</w:t>
      </w:r>
      <w:r w:rsidRPr="009F7A55">
        <w:rPr>
          <w:rFonts w:ascii="Cambria" w:hAnsi="Cambria"/>
          <w:sz w:val="22"/>
          <w:szCs w:val="22"/>
          <w:lang w:val="ru-RU"/>
        </w:rPr>
        <w:t>с</w:t>
      </w:r>
      <w:r w:rsidRPr="009F7A55">
        <w:rPr>
          <w:rFonts w:ascii="Cambria" w:hAnsi="Cambria"/>
          <w:sz w:val="22"/>
          <w:szCs w:val="22"/>
          <w:lang w:val="ru-RU"/>
        </w:rPr>
        <w:t xml:space="preserve">новной счет выступает в качестве активного счета, а регулирующий – пассивного (противостоящий ему или </w:t>
      </w:r>
      <w:proofErr w:type="spellStart"/>
      <w:r w:rsidRPr="009F7A55">
        <w:rPr>
          <w:rFonts w:ascii="Cambria" w:hAnsi="Cambria"/>
          <w:sz w:val="22"/>
          <w:szCs w:val="22"/>
          <w:lang w:val="ru-RU"/>
        </w:rPr>
        <w:t>контрактивный</w:t>
      </w:r>
      <w:proofErr w:type="spellEnd"/>
      <w:r w:rsidRPr="009F7A55">
        <w:rPr>
          <w:rFonts w:ascii="Cambria" w:hAnsi="Cambria"/>
          <w:sz w:val="22"/>
          <w:szCs w:val="22"/>
          <w:lang w:val="ru-RU"/>
        </w:rPr>
        <w:t>).</w:t>
      </w:r>
      <w:proofErr w:type="gramEnd"/>
      <w:r w:rsidRPr="009F7A55">
        <w:rPr>
          <w:rFonts w:ascii="Cambria" w:hAnsi="Cambria"/>
          <w:sz w:val="22"/>
          <w:szCs w:val="22"/>
          <w:lang w:val="ru-RU"/>
        </w:rPr>
        <w:t xml:space="preserve"> Ко</w:t>
      </w:r>
      <w:r w:rsidRPr="009F7A55">
        <w:rPr>
          <w:rFonts w:ascii="Cambria" w:hAnsi="Cambria"/>
          <w:sz w:val="22"/>
          <w:szCs w:val="22"/>
          <w:lang w:val="ru-RU"/>
        </w:rPr>
        <w:t>н</w:t>
      </w:r>
      <w:r w:rsidRPr="009F7A55">
        <w:rPr>
          <w:rFonts w:ascii="Cambria" w:hAnsi="Cambria"/>
          <w:sz w:val="22"/>
          <w:szCs w:val="22"/>
          <w:lang w:val="ru-RU"/>
        </w:rPr>
        <w:t>трарный счет на сумму своего сальдо уменьшает сальдо основного активного счета. К таким счетам относятся 02 “Износ основных средств” к счету 01 "Основные средства", 05 "Амортизация нематериальных активов" к счету 04 "Нематериальные активы". Ко</w:t>
      </w:r>
      <w:r w:rsidRPr="009F7A55">
        <w:rPr>
          <w:rFonts w:ascii="Cambria" w:hAnsi="Cambria"/>
          <w:sz w:val="22"/>
          <w:szCs w:val="22"/>
          <w:lang w:val="ru-RU"/>
        </w:rPr>
        <w:t>н</w:t>
      </w:r>
      <w:r w:rsidRPr="009F7A55">
        <w:rPr>
          <w:rFonts w:ascii="Cambria" w:hAnsi="Cambria"/>
          <w:sz w:val="22"/>
          <w:szCs w:val="22"/>
          <w:lang w:val="ru-RU"/>
        </w:rPr>
        <w:t xml:space="preserve">трарные счета дают </w:t>
      </w:r>
      <w:r w:rsidRPr="009F7A55">
        <w:rPr>
          <w:rFonts w:ascii="Cambria" w:hAnsi="Cambria"/>
          <w:sz w:val="22"/>
          <w:szCs w:val="22"/>
          <w:lang w:val="ru-RU"/>
        </w:rPr>
        <w:lastRenderedPageBreak/>
        <w:t>возможность не только определить остаточную стоимость основных средств, но сохр</w:t>
      </w:r>
      <w:r w:rsidRPr="009F7A55">
        <w:rPr>
          <w:rFonts w:ascii="Cambria" w:hAnsi="Cambria"/>
          <w:sz w:val="22"/>
          <w:szCs w:val="22"/>
          <w:lang w:val="ru-RU"/>
        </w:rPr>
        <w:t>а</w:t>
      </w:r>
      <w:r w:rsidRPr="009F7A55">
        <w:rPr>
          <w:rFonts w:ascii="Cambria" w:hAnsi="Cambria"/>
          <w:sz w:val="22"/>
          <w:szCs w:val="22"/>
          <w:lang w:val="ru-RU"/>
        </w:rPr>
        <w:t>нить без изменения показатель их первоначальной стоимости.</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контрарного счета</w:t>
      </w:r>
    </w:p>
    <w:tbl>
      <w:tblPr>
        <w:tblW w:w="0" w:type="auto"/>
        <w:tblInd w:w="108" w:type="dxa"/>
        <w:tblLayout w:type="fixed"/>
        <w:tblLook w:val="0000"/>
      </w:tblPr>
      <w:tblGrid>
        <w:gridCol w:w="1182"/>
        <w:gridCol w:w="1290"/>
        <w:gridCol w:w="1214"/>
        <w:gridCol w:w="1366"/>
        <w:gridCol w:w="1185"/>
      </w:tblGrid>
      <w:tr w:rsidR="00044B89" w:rsidRPr="009F7A55" w:rsidTr="00812074">
        <w:tblPrEx>
          <w:tblCellMar>
            <w:top w:w="0" w:type="dxa"/>
            <w:bottom w:w="0" w:type="dxa"/>
          </w:tblCellMar>
        </w:tblPrEx>
        <w:trPr>
          <w:cantSplit/>
        </w:trPr>
        <w:tc>
          <w:tcPr>
            <w:tcW w:w="2472"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Регулируемый акти</w:t>
            </w:r>
            <w:r w:rsidRPr="009F7A55">
              <w:rPr>
                <w:rFonts w:ascii="Cambria" w:hAnsi="Cambria"/>
                <w:sz w:val="22"/>
                <w:szCs w:val="22"/>
                <w:lang w:val="ru-RU"/>
              </w:rPr>
              <w:t>в</w:t>
            </w:r>
            <w:r w:rsidRPr="009F7A55">
              <w:rPr>
                <w:rFonts w:ascii="Cambria" w:hAnsi="Cambria"/>
                <w:sz w:val="22"/>
                <w:szCs w:val="22"/>
                <w:lang w:val="ru-RU"/>
              </w:rPr>
              <w:t>ный счет</w:t>
            </w:r>
          </w:p>
          <w:p w:rsidR="00044B89" w:rsidRPr="009F7A55" w:rsidRDefault="00044B89" w:rsidP="00812074">
            <w:pPr>
              <w:pStyle w:val="a3"/>
              <w:tabs>
                <w:tab w:val="left" w:pos="2019"/>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c>
          <w:tcPr>
            <w:tcW w:w="1214" w:type="dxa"/>
          </w:tcPr>
          <w:p w:rsidR="00044B89" w:rsidRPr="009F7A55" w:rsidRDefault="00044B89" w:rsidP="00812074">
            <w:pPr>
              <w:pStyle w:val="a3"/>
              <w:ind w:firstLine="0"/>
              <w:rPr>
                <w:rFonts w:ascii="Cambria" w:hAnsi="Cambria"/>
                <w:sz w:val="22"/>
                <w:szCs w:val="22"/>
                <w:lang w:val="ru-RU"/>
              </w:rPr>
            </w:pPr>
          </w:p>
        </w:tc>
        <w:tc>
          <w:tcPr>
            <w:tcW w:w="2551"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 xml:space="preserve">Регулирующий </w:t>
            </w:r>
            <w:proofErr w:type="spellStart"/>
            <w:r w:rsidRPr="009F7A55">
              <w:rPr>
                <w:rFonts w:ascii="Cambria" w:hAnsi="Cambria"/>
                <w:sz w:val="22"/>
                <w:szCs w:val="22"/>
                <w:lang w:val="ru-RU"/>
              </w:rPr>
              <w:t>ко</w:t>
            </w:r>
            <w:r w:rsidRPr="009F7A55">
              <w:rPr>
                <w:rFonts w:ascii="Cambria" w:hAnsi="Cambria"/>
                <w:sz w:val="22"/>
                <w:szCs w:val="22"/>
                <w:lang w:val="ru-RU"/>
              </w:rPr>
              <w:t>н</w:t>
            </w:r>
            <w:r w:rsidRPr="009F7A55">
              <w:rPr>
                <w:rFonts w:ascii="Cambria" w:hAnsi="Cambria"/>
                <w:sz w:val="22"/>
                <w:szCs w:val="22"/>
                <w:lang w:val="ru-RU"/>
              </w:rPr>
              <w:t>трактивный</w:t>
            </w:r>
            <w:proofErr w:type="spellEnd"/>
            <w:r w:rsidRPr="009F7A55">
              <w:rPr>
                <w:rFonts w:ascii="Cambria" w:hAnsi="Cambria"/>
                <w:sz w:val="22"/>
                <w:szCs w:val="22"/>
                <w:lang w:val="ru-RU"/>
              </w:rPr>
              <w:t xml:space="preserve"> счет</w:t>
            </w:r>
          </w:p>
          <w:p w:rsidR="00044B89" w:rsidRPr="009F7A55" w:rsidRDefault="00044B89" w:rsidP="00812074">
            <w:pPr>
              <w:pStyle w:val="a3"/>
              <w:tabs>
                <w:tab w:val="left" w:pos="2018"/>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ток</w:t>
            </w:r>
            <w:proofErr w:type="gramStart"/>
            <w:r w:rsidRPr="009F7A55">
              <w:rPr>
                <w:rFonts w:ascii="Cambria" w:hAnsi="Cambria"/>
                <w:sz w:val="22"/>
                <w:szCs w:val="22"/>
                <w:lang w:val="ru-RU"/>
              </w:rPr>
              <w:t xml:space="preserve"> А</w:t>
            </w:r>
            <w:proofErr w:type="gramEnd"/>
          </w:p>
        </w:tc>
        <w:tc>
          <w:tcPr>
            <w:tcW w:w="1290" w:type="dxa"/>
          </w:tcPr>
          <w:p w:rsidR="00044B89" w:rsidRPr="009F7A55" w:rsidRDefault="00044B89" w:rsidP="00812074">
            <w:pPr>
              <w:pStyle w:val="a3"/>
              <w:ind w:firstLine="0"/>
              <w:rPr>
                <w:rFonts w:ascii="Cambria" w:hAnsi="Cambria"/>
                <w:sz w:val="22"/>
                <w:szCs w:val="22"/>
                <w:lang w:val="ru-RU"/>
              </w:rPr>
            </w:pPr>
          </w:p>
        </w:tc>
        <w:tc>
          <w:tcPr>
            <w:tcW w:w="1214" w:type="dxa"/>
          </w:tcPr>
          <w:p w:rsidR="00044B89" w:rsidRPr="009F7A55" w:rsidRDefault="00044B89" w:rsidP="00812074">
            <w:pPr>
              <w:pStyle w:val="a3"/>
              <w:ind w:firstLine="0"/>
              <w:rPr>
                <w:rFonts w:ascii="Cambria" w:hAnsi="Cambria"/>
                <w:sz w:val="22"/>
                <w:szCs w:val="22"/>
                <w:lang w:val="ru-RU"/>
              </w:rPr>
            </w:pP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ток</w:t>
            </w:r>
            <w:proofErr w:type="gramStart"/>
            <w:r w:rsidRPr="009F7A55">
              <w:rPr>
                <w:rFonts w:ascii="Cambria" w:hAnsi="Cambria"/>
                <w:sz w:val="22"/>
                <w:szCs w:val="22"/>
                <w:lang w:val="ru-RU"/>
              </w:rPr>
              <w:t xml:space="preserve"> Б</w:t>
            </w:r>
            <w:proofErr w:type="gramEnd"/>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14" w:type="dxa"/>
          </w:tcPr>
          <w:p w:rsidR="00044B89" w:rsidRPr="009F7A55" w:rsidRDefault="00044B89" w:rsidP="00812074">
            <w:pPr>
              <w:pStyle w:val="a3"/>
              <w:ind w:firstLine="0"/>
              <w:rPr>
                <w:rFonts w:ascii="Cambria" w:hAnsi="Cambria"/>
                <w:sz w:val="22"/>
                <w:szCs w:val="22"/>
                <w:lang w:val="ru-RU"/>
              </w:rPr>
            </w:pP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14" w:type="dxa"/>
          </w:tcPr>
          <w:p w:rsidR="00044B89" w:rsidRPr="009F7A55" w:rsidRDefault="00044B89" w:rsidP="00812074">
            <w:pPr>
              <w:pStyle w:val="a3"/>
              <w:ind w:firstLine="0"/>
              <w:rPr>
                <w:rFonts w:ascii="Cambria" w:hAnsi="Cambria"/>
                <w:sz w:val="22"/>
                <w:szCs w:val="22"/>
                <w:lang w:val="ru-RU"/>
              </w:rPr>
            </w:pP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14"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А – Б = В,</w:t>
            </w: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spacing w:line="224" w:lineRule="exact"/>
        <w:ind w:firstLine="0"/>
        <w:rPr>
          <w:rFonts w:ascii="Cambria" w:hAnsi="Cambria"/>
          <w:sz w:val="22"/>
          <w:szCs w:val="22"/>
          <w:lang w:val="ru-RU"/>
        </w:rPr>
      </w:pPr>
      <w:r w:rsidRPr="009F7A55">
        <w:rPr>
          <w:rFonts w:ascii="Cambria" w:hAnsi="Cambria"/>
          <w:sz w:val="22"/>
          <w:szCs w:val="22"/>
          <w:lang w:val="ru-RU"/>
        </w:rPr>
        <w:t>где</w:t>
      </w:r>
      <w:proofErr w:type="gramStart"/>
      <w:r w:rsidRPr="009F7A55">
        <w:rPr>
          <w:rFonts w:ascii="Cambria" w:hAnsi="Cambria"/>
          <w:sz w:val="22"/>
          <w:szCs w:val="22"/>
          <w:lang w:val="ru-RU"/>
        </w:rPr>
        <w:tab/>
        <w:t>А</w:t>
      </w:r>
      <w:proofErr w:type="gramEnd"/>
      <w:r w:rsidRPr="009F7A55">
        <w:rPr>
          <w:rFonts w:ascii="Cambria" w:hAnsi="Cambria"/>
          <w:sz w:val="22"/>
          <w:szCs w:val="22"/>
          <w:lang w:val="ru-RU"/>
        </w:rPr>
        <w:t xml:space="preserve"> – начальная оценка регулируемого счета;</w:t>
      </w:r>
    </w:p>
    <w:p w:rsidR="00044B89" w:rsidRPr="009F7A55" w:rsidRDefault="00044B89" w:rsidP="00044B89">
      <w:pPr>
        <w:pStyle w:val="a3"/>
        <w:spacing w:line="224" w:lineRule="exact"/>
        <w:rPr>
          <w:rFonts w:ascii="Cambria" w:hAnsi="Cambria"/>
          <w:sz w:val="22"/>
          <w:szCs w:val="22"/>
          <w:lang w:val="ru-RU"/>
        </w:rPr>
      </w:pPr>
      <w:proofErr w:type="gramStart"/>
      <w:r w:rsidRPr="009F7A55">
        <w:rPr>
          <w:rFonts w:ascii="Cambria" w:hAnsi="Cambria"/>
          <w:sz w:val="22"/>
          <w:szCs w:val="22"/>
          <w:lang w:val="ru-RU"/>
        </w:rPr>
        <w:t>Б</w:t>
      </w:r>
      <w:proofErr w:type="gramEnd"/>
      <w:r w:rsidRPr="009F7A55">
        <w:rPr>
          <w:rFonts w:ascii="Cambria" w:hAnsi="Cambria"/>
          <w:sz w:val="22"/>
          <w:szCs w:val="22"/>
          <w:lang w:val="ru-RU"/>
        </w:rPr>
        <w:t xml:space="preserve"> – сумма регулирующей статьи, вычитаемая из начальной оценки;</w:t>
      </w:r>
    </w:p>
    <w:p w:rsidR="00044B89" w:rsidRPr="009F7A55" w:rsidRDefault="00044B89" w:rsidP="00044B89">
      <w:pPr>
        <w:pStyle w:val="a3"/>
        <w:spacing w:line="224" w:lineRule="exact"/>
        <w:rPr>
          <w:rFonts w:ascii="Cambria" w:hAnsi="Cambria"/>
          <w:sz w:val="22"/>
          <w:szCs w:val="22"/>
          <w:lang w:val="ru-RU"/>
        </w:rPr>
      </w:pPr>
      <w:proofErr w:type="gramStart"/>
      <w:r w:rsidRPr="009F7A55">
        <w:rPr>
          <w:rFonts w:ascii="Cambria" w:hAnsi="Cambria"/>
          <w:sz w:val="22"/>
          <w:szCs w:val="22"/>
          <w:lang w:val="ru-RU"/>
        </w:rPr>
        <w:t>В – действительная оценка регулируемой статьи.</w:t>
      </w:r>
      <w:proofErr w:type="gramEnd"/>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Контрарные счета имеют две особенности:</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 xml:space="preserve">Будучи соответственно </w:t>
      </w:r>
      <w:proofErr w:type="spellStart"/>
      <w:r w:rsidRPr="009F7A55">
        <w:rPr>
          <w:rFonts w:ascii="Cambria" w:hAnsi="Cambria"/>
          <w:sz w:val="22"/>
          <w:szCs w:val="22"/>
          <w:lang w:val="ru-RU"/>
        </w:rPr>
        <w:t>поссивными</w:t>
      </w:r>
      <w:proofErr w:type="spellEnd"/>
      <w:r w:rsidRPr="009F7A55">
        <w:rPr>
          <w:rFonts w:ascii="Cambria" w:hAnsi="Cambria"/>
          <w:sz w:val="22"/>
          <w:szCs w:val="22"/>
          <w:lang w:val="ru-RU"/>
        </w:rPr>
        <w:t xml:space="preserve"> и находясь в пассиве баланса, в действительн</w:t>
      </w:r>
      <w:r w:rsidRPr="009F7A55">
        <w:rPr>
          <w:rFonts w:ascii="Cambria" w:hAnsi="Cambria"/>
          <w:sz w:val="22"/>
          <w:szCs w:val="22"/>
          <w:lang w:val="ru-RU"/>
        </w:rPr>
        <w:t>о</w:t>
      </w:r>
      <w:r w:rsidRPr="009F7A55">
        <w:rPr>
          <w:rFonts w:ascii="Cambria" w:hAnsi="Cambria"/>
          <w:sz w:val="22"/>
          <w:szCs w:val="22"/>
          <w:lang w:val="ru-RU"/>
        </w:rPr>
        <w:t>сти к ним отношения не имеют, т. к. связаны с той стороной баланса, в которой отраж</w:t>
      </w:r>
      <w:r w:rsidRPr="009F7A55">
        <w:rPr>
          <w:rFonts w:ascii="Cambria" w:hAnsi="Cambria"/>
          <w:sz w:val="22"/>
          <w:szCs w:val="22"/>
          <w:lang w:val="ru-RU"/>
        </w:rPr>
        <w:t>а</w:t>
      </w:r>
      <w:r w:rsidRPr="009F7A55">
        <w:rPr>
          <w:rFonts w:ascii="Cambria" w:hAnsi="Cambria"/>
          <w:sz w:val="22"/>
          <w:szCs w:val="22"/>
          <w:lang w:val="ru-RU"/>
        </w:rPr>
        <w:t>ется основной или регулируемый счет;</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 xml:space="preserve">Контрарные счета имеют особое экономическое значение: сальдо контрарного счета </w:t>
      </w:r>
      <w:proofErr w:type="spellStart"/>
      <w:r w:rsidRPr="009F7A55">
        <w:rPr>
          <w:rFonts w:ascii="Cambria" w:hAnsi="Cambria"/>
          <w:sz w:val="22"/>
          <w:szCs w:val="22"/>
          <w:lang w:val="ru-RU"/>
        </w:rPr>
        <w:t>вычетается</w:t>
      </w:r>
      <w:proofErr w:type="spellEnd"/>
      <w:r w:rsidRPr="009F7A55">
        <w:rPr>
          <w:rFonts w:ascii="Cambria" w:hAnsi="Cambria"/>
          <w:sz w:val="22"/>
          <w:szCs w:val="22"/>
          <w:lang w:val="ru-RU"/>
        </w:rPr>
        <w:t xml:space="preserve"> из суммы сальдо основного счета для получения реальной стоимостной в</w:t>
      </w:r>
      <w:r w:rsidRPr="009F7A55">
        <w:rPr>
          <w:rFonts w:ascii="Cambria" w:hAnsi="Cambria"/>
          <w:sz w:val="22"/>
          <w:szCs w:val="22"/>
          <w:lang w:val="ru-RU"/>
        </w:rPr>
        <w:t>е</w:t>
      </w:r>
      <w:r w:rsidRPr="009F7A55">
        <w:rPr>
          <w:rFonts w:ascii="Cambria" w:hAnsi="Cambria"/>
          <w:sz w:val="22"/>
          <w:szCs w:val="22"/>
          <w:lang w:val="ru-RU"/>
        </w:rPr>
        <w:t>личины объекта, учитываемого на основном счете. Поэтому сальдо контрарных счетов отражает лишь ту величину средств или источников, которая была в прошлом.</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i/>
          <w:sz w:val="22"/>
          <w:szCs w:val="22"/>
          <w:lang w:val="ru-RU"/>
        </w:rPr>
        <w:t>2.2.2. Дополнительные счета</w:t>
      </w:r>
      <w:r w:rsidRPr="009F7A55">
        <w:rPr>
          <w:rFonts w:ascii="Cambria" w:hAnsi="Cambria"/>
          <w:sz w:val="22"/>
          <w:szCs w:val="22"/>
          <w:lang w:val="ru-RU"/>
        </w:rPr>
        <w:t xml:space="preserve"> предназначаются для определения действительной величины регулируемого объекта путем прибавления к его первоначальной оценке регулирующей суммы. В зависимости от того, какой счет дополняют, они делятся </w:t>
      </w:r>
      <w:proofErr w:type="gramStart"/>
      <w:r w:rsidRPr="009F7A55">
        <w:rPr>
          <w:rFonts w:ascii="Cambria" w:hAnsi="Cambria"/>
          <w:sz w:val="22"/>
          <w:szCs w:val="22"/>
          <w:lang w:val="ru-RU"/>
        </w:rPr>
        <w:t>на</w:t>
      </w:r>
      <w:proofErr w:type="gramEnd"/>
      <w:r w:rsidRPr="009F7A55">
        <w:rPr>
          <w:rFonts w:ascii="Cambria" w:hAnsi="Cambria"/>
          <w:sz w:val="22"/>
          <w:szCs w:val="22"/>
          <w:lang w:val="ru-RU"/>
        </w:rPr>
        <w:t xml:space="preserve"> а</w:t>
      </w:r>
      <w:r w:rsidRPr="009F7A55">
        <w:rPr>
          <w:rFonts w:ascii="Cambria" w:hAnsi="Cambria"/>
          <w:sz w:val="22"/>
          <w:szCs w:val="22"/>
          <w:lang w:val="ru-RU"/>
        </w:rPr>
        <w:t>к</w:t>
      </w:r>
      <w:r w:rsidRPr="009F7A55">
        <w:rPr>
          <w:rFonts w:ascii="Cambria" w:hAnsi="Cambria"/>
          <w:sz w:val="22"/>
          <w:szCs w:val="22"/>
          <w:lang w:val="ru-RU"/>
        </w:rPr>
        <w:t>тивные и пассивные.</w:t>
      </w:r>
    </w:p>
    <w:p w:rsidR="00044B89" w:rsidRPr="009F7A55" w:rsidRDefault="00044B89" w:rsidP="00044B89">
      <w:pPr>
        <w:pStyle w:val="a3"/>
        <w:spacing w:line="224" w:lineRule="exact"/>
        <w:rPr>
          <w:rFonts w:ascii="Cambria" w:hAnsi="Cambria"/>
          <w:sz w:val="22"/>
          <w:szCs w:val="22"/>
          <w:lang w:val="ru-RU"/>
        </w:rPr>
      </w:pPr>
      <w:r w:rsidRPr="009F7A55">
        <w:rPr>
          <w:rFonts w:ascii="Cambria" w:hAnsi="Cambria"/>
          <w:sz w:val="22"/>
          <w:szCs w:val="22"/>
          <w:lang w:val="ru-RU"/>
        </w:rPr>
        <w:t>К дополнительным активным счетам относится счет 16 “Отклонение в стоимости материалов”. Применение этого счета дает возмо</w:t>
      </w:r>
      <w:r w:rsidRPr="009F7A55">
        <w:rPr>
          <w:rFonts w:ascii="Cambria" w:hAnsi="Cambria"/>
          <w:sz w:val="22"/>
          <w:szCs w:val="22"/>
          <w:lang w:val="ru-RU"/>
        </w:rPr>
        <w:t>ж</w:t>
      </w:r>
      <w:r w:rsidRPr="009F7A55">
        <w:rPr>
          <w:rFonts w:ascii="Cambria" w:hAnsi="Cambria"/>
          <w:sz w:val="22"/>
          <w:szCs w:val="22"/>
          <w:lang w:val="ru-RU"/>
        </w:rPr>
        <w:t>ность учитывать транспортно-заготовительные расходы отдельно от материальных ценностей, к которым они отн</w:t>
      </w:r>
      <w:r w:rsidRPr="009F7A55">
        <w:rPr>
          <w:rFonts w:ascii="Cambria" w:hAnsi="Cambria"/>
          <w:sz w:val="22"/>
          <w:szCs w:val="22"/>
          <w:lang w:val="ru-RU"/>
        </w:rPr>
        <w:t>о</w:t>
      </w:r>
      <w:r w:rsidRPr="009F7A55">
        <w:rPr>
          <w:rFonts w:ascii="Cambria" w:hAnsi="Cambria"/>
          <w:sz w:val="22"/>
          <w:szCs w:val="22"/>
          <w:lang w:val="ru-RU"/>
        </w:rPr>
        <w:t>сятся. Следовательно, суммы активного счета “Материалы” дополняются суммами а</w:t>
      </w:r>
      <w:r w:rsidRPr="009F7A55">
        <w:rPr>
          <w:rFonts w:ascii="Cambria" w:hAnsi="Cambria"/>
          <w:sz w:val="22"/>
          <w:szCs w:val="22"/>
          <w:lang w:val="ru-RU"/>
        </w:rPr>
        <w:t>к</w:t>
      </w:r>
      <w:r w:rsidRPr="009F7A55">
        <w:rPr>
          <w:rFonts w:ascii="Cambria" w:hAnsi="Cambria"/>
          <w:sz w:val="22"/>
          <w:szCs w:val="22"/>
          <w:lang w:val="ru-RU"/>
        </w:rPr>
        <w:t xml:space="preserve">тивного счета “Отклонения” в стоимости материалов”, поэтому </w:t>
      </w:r>
      <w:proofErr w:type="gramStart"/>
      <w:r w:rsidRPr="009F7A55">
        <w:rPr>
          <w:rFonts w:ascii="Cambria" w:hAnsi="Cambria"/>
          <w:sz w:val="22"/>
          <w:szCs w:val="22"/>
          <w:lang w:val="ru-RU"/>
        </w:rPr>
        <w:t>последний</w:t>
      </w:r>
      <w:proofErr w:type="gramEnd"/>
      <w:r w:rsidRPr="009F7A55">
        <w:rPr>
          <w:rFonts w:ascii="Cambria" w:hAnsi="Cambria"/>
          <w:sz w:val="22"/>
          <w:szCs w:val="22"/>
          <w:lang w:val="ru-RU"/>
        </w:rPr>
        <w:t xml:space="preserve"> отн</w:t>
      </w:r>
      <w:r w:rsidRPr="009F7A55">
        <w:rPr>
          <w:rFonts w:ascii="Cambria" w:hAnsi="Cambria"/>
          <w:sz w:val="22"/>
          <w:szCs w:val="22"/>
          <w:lang w:val="ru-RU"/>
        </w:rPr>
        <w:t>о</w:t>
      </w:r>
      <w:r w:rsidRPr="009F7A55">
        <w:rPr>
          <w:rFonts w:ascii="Cambria" w:hAnsi="Cambria"/>
          <w:sz w:val="22"/>
          <w:szCs w:val="22"/>
          <w:lang w:val="ru-RU"/>
        </w:rPr>
        <w:t>сится к дополнительным.</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дополнительных активных счетов</w:t>
      </w:r>
    </w:p>
    <w:tbl>
      <w:tblPr>
        <w:tblW w:w="0" w:type="auto"/>
        <w:tblInd w:w="108" w:type="dxa"/>
        <w:tblLayout w:type="fixed"/>
        <w:tblLook w:val="0000"/>
      </w:tblPr>
      <w:tblGrid>
        <w:gridCol w:w="1182"/>
        <w:gridCol w:w="1290"/>
        <w:gridCol w:w="1290"/>
        <w:gridCol w:w="1290"/>
        <w:gridCol w:w="1185"/>
      </w:tblGrid>
      <w:tr w:rsidR="00044B89" w:rsidRPr="009F7A55" w:rsidTr="00812074">
        <w:tblPrEx>
          <w:tblCellMar>
            <w:top w:w="0" w:type="dxa"/>
            <w:bottom w:w="0" w:type="dxa"/>
          </w:tblCellMar>
        </w:tblPrEx>
        <w:trPr>
          <w:cantSplit/>
        </w:trPr>
        <w:tc>
          <w:tcPr>
            <w:tcW w:w="2472"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Регулируемый акти</w:t>
            </w:r>
            <w:r w:rsidRPr="009F7A55">
              <w:rPr>
                <w:rFonts w:ascii="Cambria" w:hAnsi="Cambria"/>
                <w:sz w:val="22"/>
                <w:szCs w:val="22"/>
                <w:lang w:val="ru-RU"/>
              </w:rPr>
              <w:t>в</w:t>
            </w:r>
            <w:r w:rsidRPr="009F7A55">
              <w:rPr>
                <w:rFonts w:ascii="Cambria" w:hAnsi="Cambria"/>
                <w:sz w:val="22"/>
                <w:szCs w:val="22"/>
                <w:lang w:val="ru-RU"/>
              </w:rPr>
              <w:t>ный счет</w:t>
            </w:r>
          </w:p>
          <w:p w:rsidR="00044B89" w:rsidRPr="009F7A55" w:rsidRDefault="00044B89" w:rsidP="00812074">
            <w:pPr>
              <w:pStyle w:val="a3"/>
              <w:tabs>
                <w:tab w:val="left" w:pos="2019"/>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c>
          <w:tcPr>
            <w:tcW w:w="1290" w:type="dxa"/>
          </w:tcPr>
          <w:p w:rsidR="00044B89" w:rsidRPr="009F7A55" w:rsidRDefault="00044B89" w:rsidP="00812074">
            <w:pPr>
              <w:pStyle w:val="a3"/>
              <w:ind w:firstLine="0"/>
              <w:rPr>
                <w:rFonts w:ascii="Cambria" w:hAnsi="Cambria"/>
                <w:sz w:val="22"/>
                <w:szCs w:val="22"/>
                <w:lang w:val="ru-RU"/>
              </w:rPr>
            </w:pPr>
          </w:p>
        </w:tc>
        <w:tc>
          <w:tcPr>
            <w:tcW w:w="2475"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 xml:space="preserve">Дополнительный </w:t>
            </w:r>
            <w:r w:rsidRPr="009F7A55">
              <w:rPr>
                <w:rFonts w:ascii="Cambria" w:hAnsi="Cambria"/>
                <w:sz w:val="22"/>
                <w:szCs w:val="22"/>
                <w:lang w:val="ru-RU"/>
              </w:rPr>
              <w:br/>
              <w:t>активный счет</w:t>
            </w:r>
          </w:p>
          <w:p w:rsidR="00044B89" w:rsidRPr="009F7A55" w:rsidRDefault="00044B89" w:rsidP="00812074">
            <w:pPr>
              <w:pStyle w:val="a3"/>
              <w:tabs>
                <w:tab w:val="left" w:pos="1942"/>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ток</w:t>
            </w:r>
            <w:proofErr w:type="gramStart"/>
            <w:r w:rsidRPr="009F7A55">
              <w:rPr>
                <w:rFonts w:ascii="Cambria" w:hAnsi="Cambria"/>
                <w:sz w:val="22"/>
                <w:szCs w:val="22"/>
                <w:lang w:val="ru-RU"/>
              </w:rPr>
              <w:t xml:space="preserve"> Ж</w:t>
            </w:r>
            <w:proofErr w:type="gramEnd"/>
          </w:p>
        </w:tc>
        <w:tc>
          <w:tcPr>
            <w:tcW w:w="1290"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90"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 xml:space="preserve">ток </w:t>
            </w:r>
            <w:proofErr w:type="gramStart"/>
            <w:r w:rsidRPr="009F7A55">
              <w:rPr>
                <w:rFonts w:ascii="Cambria" w:hAnsi="Cambria"/>
                <w:sz w:val="22"/>
                <w:szCs w:val="22"/>
                <w:lang w:val="ru-RU"/>
              </w:rPr>
              <w:t>З</w:t>
            </w:r>
            <w:proofErr w:type="gramEnd"/>
          </w:p>
        </w:tc>
        <w:tc>
          <w:tcPr>
            <w:tcW w:w="1185"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90"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p>
        </w:tc>
        <w:tc>
          <w:tcPr>
            <w:tcW w:w="1290"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 xml:space="preserve">Ж + </w:t>
            </w:r>
            <w:proofErr w:type="gramStart"/>
            <w:r w:rsidRPr="009F7A55">
              <w:rPr>
                <w:rFonts w:ascii="Cambria" w:hAnsi="Cambria"/>
                <w:sz w:val="22"/>
                <w:szCs w:val="22"/>
                <w:lang w:val="ru-RU"/>
              </w:rPr>
              <w:t>З</w:t>
            </w:r>
            <w:proofErr w:type="gramEnd"/>
            <w:r w:rsidRPr="009F7A55">
              <w:rPr>
                <w:rFonts w:ascii="Cambria" w:hAnsi="Cambria"/>
                <w:sz w:val="22"/>
                <w:szCs w:val="22"/>
                <w:lang w:val="ru-RU"/>
              </w:rPr>
              <w:t xml:space="preserve"> = И,</w:t>
            </w:r>
          </w:p>
        </w:tc>
        <w:tc>
          <w:tcPr>
            <w:tcW w:w="1290"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ind w:firstLine="0"/>
        <w:rPr>
          <w:rFonts w:ascii="Cambria" w:hAnsi="Cambria"/>
          <w:sz w:val="22"/>
          <w:szCs w:val="22"/>
          <w:lang w:val="ru-RU"/>
        </w:rPr>
      </w:pPr>
    </w:p>
    <w:p w:rsidR="00044B89" w:rsidRPr="009F7A55" w:rsidRDefault="00044B89" w:rsidP="00044B89">
      <w:pPr>
        <w:pStyle w:val="a3"/>
        <w:ind w:firstLine="0"/>
        <w:rPr>
          <w:rFonts w:ascii="Cambria" w:hAnsi="Cambria"/>
          <w:sz w:val="22"/>
          <w:szCs w:val="22"/>
          <w:lang w:val="ru-RU"/>
        </w:rPr>
      </w:pPr>
      <w:r w:rsidRPr="009F7A55">
        <w:rPr>
          <w:rFonts w:ascii="Cambria" w:hAnsi="Cambria"/>
          <w:sz w:val="22"/>
          <w:szCs w:val="22"/>
          <w:lang w:val="ru-RU"/>
        </w:rPr>
        <w:t>где</w:t>
      </w:r>
      <w:proofErr w:type="gramStart"/>
      <w:r w:rsidRPr="009F7A55">
        <w:rPr>
          <w:rFonts w:ascii="Cambria" w:hAnsi="Cambria"/>
          <w:sz w:val="22"/>
          <w:szCs w:val="22"/>
          <w:lang w:val="ru-RU"/>
        </w:rPr>
        <w:tab/>
        <w:t>Ж</w:t>
      </w:r>
      <w:proofErr w:type="gramEnd"/>
      <w:r w:rsidRPr="009F7A55">
        <w:rPr>
          <w:rFonts w:ascii="Cambria" w:hAnsi="Cambria"/>
          <w:sz w:val="22"/>
          <w:szCs w:val="22"/>
          <w:lang w:val="ru-RU"/>
        </w:rPr>
        <w:t xml:space="preserve"> – первая оценка регулируемой статьи;</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З</w:t>
      </w:r>
      <w:proofErr w:type="gramEnd"/>
      <w:r w:rsidRPr="009F7A55">
        <w:rPr>
          <w:rFonts w:ascii="Cambria" w:hAnsi="Cambria"/>
          <w:sz w:val="22"/>
          <w:szCs w:val="22"/>
          <w:lang w:val="ru-RU"/>
        </w:rPr>
        <w:t xml:space="preserve"> – сумма регулирующей статьи, дополняющей первую оценку;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И – вторая оценка регулируемой статьи.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В отличие от </w:t>
      </w:r>
      <w:proofErr w:type="gramStart"/>
      <w:r w:rsidRPr="009F7A55">
        <w:rPr>
          <w:rFonts w:ascii="Cambria" w:hAnsi="Cambria"/>
          <w:sz w:val="22"/>
          <w:szCs w:val="22"/>
          <w:lang w:val="ru-RU"/>
        </w:rPr>
        <w:t>контрарных</w:t>
      </w:r>
      <w:proofErr w:type="gramEnd"/>
      <w:r w:rsidRPr="009F7A55">
        <w:rPr>
          <w:rFonts w:ascii="Cambria" w:hAnsi="Cambria"/>
          <w:sz w:val="22"/>
          <w:szCs w:val="22"/>
          <w:lang w:val="ru-RU"/>
        </w:rPr>
        <w:t xml:space="preserve"> дополнительные счета имеют прямое отношение к той части баланса, в которой они показываются. По своей экономической природе эти счета отражают действительную величину средств, которую надо добавить к сальдо допо</w:t>
      </w:r>
      <w:r w:rsidRPr="009F7A55">
        <w:rPr>
          <w:rFonts w:ascii="Cambria" w:hAnsi="Cambria"/>
          <w:sz w:val="22"/>
          <w:szCs w:val="22"/>
          <w:lang w:val="ru-RU"/>
        </w:rPr>
        <w:t>л</w:t>
      </w:r>
      <w:r w:rsidRPr="009F7A55">
        <w:rPr>
          <w:rFonts w:ascii="Cambria" w:hAnsi="Cambria"/>
          <w:sz w:val="22"/>
          <w:szCs w:val="22"/>
          <w:lang w:val="ru-RU"/>
        </w:rPr>
        <w:t>няемого счета, чтобы получить полное представление о данном объекте учета.</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2.2.3. </w:t>
      </w:r>
      <w:proofErr w:type="spellStart"/>
      <w:r w:rsidRPr="009F7A55">
        <w:rPr>
          <w:rFonts w:ascii="Cambria" w:hAnsi="Cambria"/>
          <w:i/>
          <w:sz w:val="22"/>
          <w:szCs w:val="22"/>
          <w:lang w:val="ru-RU"/>
        </w:rPr>
        <w:t>Контрарно-дополнительные</w:t>
      </w:r>
      <w:proofErr w:type="spellEnd"/>
      <w:r w:rsidRPr="009F7A55">
        <w:rPr>
          <w:rFonts w:ascii="Cambria" w:hAnsi="Cambria"/>
          <w:i/>
          <w:sz w:val="22"/>
          <w:szCs w:val="22"/>
          <w:lang w:val="ru-RU"/>
        </w:rPr>
        <w:t xml:space="preserve"> счета</w:t>
      </w:r>
      <w:r w:rsidRPr="009F7A55">
        <w:rPr>
          <w:rFonts w:ascii="Cambria" w:hAnsi="Cambria"/>
          <w:sz w:val="22"/>
          <w:szCs w:val="22"/>
          <w:lang w:val="ru-RU"/>
        </w:rPr>
        <w:t xml:space="preserve"> сочетают в себе признаки контрарных и дополнительных счетов. Их назначение – корректиров</w:t>
      </w:r>
      <w:r w:rsidRPr="009F7A55">
        <w:rPr>
          <w:rFonts w:ascii="Cambria" w:hAnsi="Cambria"/>
          <w:sz w:val="22"/>
          <w:szCs w:val="22"/>
          <w:lang w:val="ru-RU"/>
        </w:rPr>
        <w:t>а</w:t>
      </w:r>
      <w:r w:rsidRPr="009F7A55">
        <w:rPr>
          <w:rFonts w:ascii="Cambria" w:hAnsi="Cambria"/>
          <w:sz w:val="22"/>
          <w:szCs w:val="22"/>
          <w:lang w:val="ru-RU"/>
        </w:rPr>
        <w:t>ние данных соответствующего основного счета в тех случаях, когда регулирующие суммы по своему характеру меняю</w:t>
      </w:r>
      <w:r w:rsidRPr="009F7A55">
        <w:rPr>
          <w:rFonts w:ascii="Cambria" w:hAnsi="Cambria"/>
          <w:sz w:val="22"/>
          <w:szCs w:val="22"/>
          <w:lang w:val="ru-RU"/>
        </w:rPr>
        <w:t>т</w:t>
      </w:r>
      <w:r w:rsidRPr="009F7A55">
        <w:rPr>
          <w:rFonts w:ascii="Cambria" w:hAnsi="Cambria"/>
          <w:sz w:val="22"/>
          <w:szCs w:val="22"/>
          <w:lang w:val="ru-RU"/>
        </w:rPr>
        <w:t>ся: носят то контрарный, то дополнительный характер. По своей структуре они являю</w:t>
      </w:r>
      <w:r w:rsidRPr="009F7A55">
        <w:rPr>
          <w:rFonts w:ascii="Cambria" w:hAnsi="Cambria"/>
          <w:sz w:val="22"/>
          <w:szCs w:val="22"/>
          <w:lang w:val="ru-RU"/>
        </w:rPr>
        <w:t>т</w:t>
      </w:r>
      <w:r w:rsidRPr="009F7A55">
        <w:rPr>
          <w:rFonts w:ascii="Cambria" w:hAnsi="Cambria"/>
          <w:sz w:val="22"/>
          <w:szCs w:val="22"/>
          <w:lang w:val="ru-RU"/>
        </w:rPr>
        <w:t xml:space="preserve">ся активно-пассивными. </w:t>
      </w:r>
      <w:proofErr w:type="gramStart"/>
      <w:r w:rsidRPr="009F7A55">
        <w:rPr>
          <w:rFonts w:ascii="Cambria" w:hAnsi="Cambria"/>
          <w:sz w:val="22"/>
          <w:szCs w:val="22"/>
          <w:lang w:val="ru-RU"/>
        </w:rPr>
        <w:t>Например</w:t>
      </w:r>
      <w:proofErr w:type="gramEnd"/>
      <w:r w:rsidRPr="009F7A55">
        <w:rPr>
          <w:rFonts w:ascii="Cambria" w:hAnsi="Cambria"/>
          <w:sz w:val="22"/>
          <w:szCs w:val="22"/>
          <w:lang w:val="ru-RU"/>
        </w:rPr>
        <w:t xml:space="preserve"> счет 40 «Выпуск продукции (работ, услуг)». Если на этом </w:t>
      </w:r>
      <w:r w:rsidRPr="009F7A55">
        <w:rPr>
          <w:rFonts w:ascii="Cambria" w:hAnsi="Cambria"/>
          <w:sz w:val="22"/>
          <w:szCs w:val="22"/>
          <w:lang w:val="ru-RU"/>
        </w:rPr>
        <w:lastRenderedPageBreak/>
        <w:t>счете проводки делаются методом дополнител</w:t>
      </w:r>
      <w:r w:rsidRPr="009F7A55">
        <w:rPr>
          <w:rFonts w:ascii="Cambria" w:hAnsi="Cambria"/>
          <w:sz w:val="22"/>
          <w:szCs w:val="22"/>
          <w:lang w:val="ru-RU"/>
        </w:rPr>
        <w:t>ь</w:t>
      </w:r>
      <w:r w:rsidRPr="009F7A55">
        <w:rPr>
          <w:rFonts w:ascii="Cambria" w:hAnsi="Cambria"/>
          <w:sz w:val="22"/>
          <w:szCs w:val="22"/>
          <w:lang w:val="ru-RU"/>
        </w:rPr>
        <w:t>ной записи, то счет выступает в качестве дополнительного регулирующего счета, когда на счете делаются записи мет</w:t>
      </w:r>
      <w:r w:rsidRPr="009F7A55">
        <w:rPr>
          <w:rFonts w:ascii="Cambria" w:hAnsi="Cambria"/>
          <w:sz w:val="22"/>
          <w:szCs w:val="22"/>
          <w:lang w:val="ru-RU"/>
        </w:rPr>
        <w:t>о</w:t>
      </w:r>
      <w:r w:rsidRPr="009F7A55">
        <w:rPr>
          <w:rFonts w:ascii="Cambria" w:hAnsi="Cambria"/>
          <w:sz w:val="22"/>
          <w:szCs w:val="22"/>
          <w:lang w:val="ru-RU"/>
        </w:rPr>
        <w:t xml:space="preserve">дом красное </w:t>
      </w:r>
      <w:proofErr w:type="spellStart"/>
      <w:r w:rsidRPr="009F7A55">
        <w:rPr>
          <w:rFonts w:ascii="Cambria" w:hAnsi="Cambria"/>
          <w:sz w:val="22"/>
          <w:szCs w:val="22"/>
          <w:lang w:val="ru-RU"/>
        </w:rPr>
        <w:t>сторно</w:t>
      </w:r>
      <w:proofErr w:type="spellEnd"/>
      <w:r w:rsidRPr="009F7A55">
        <w:rPr>
          <w:rFonts w:ascii="Cambria" w:hAnsi="Cambria"/>
          <w:sz w:val="22"/>
          <w:szCs w:val="22"/>
          <w:lang w:val="ru-RU"/>
        </w:rPr>
        <w:t xml:space="preserve"> (уменьшения) – в качестве контрарного счета.</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 xml:space="preserve">Схема </w:t>
      </w:r>
      <w:proofErr w:type="spellStart"/>
      <w:r w:rsidRPr="009F7A55">
        <w:rPr>
          <w:rFonts w:ascii="Cambria" w:hAnsi="Cambria"/>
          <w:sz w:val="22"/>
          <w:szCs w:val="22"/>
        </w:rPr>
        <w:t>контрарно-дополнительных</w:t>
      </w:r>
      <w:proofErr w:type="spellEnd"/>
      <w:r w:rsidRPr="009F7A55">
        <w:rPr>
          <w:rFonts w:ascii="Cambria" w:hAnsi="Cambria"/>
          <w:sz w:val="22"/>
          <w:szCs w:val="22"/>
        </w:rPr>
        <w:t xml:space="preserve"> счетов</w:t>
      </w:r>
    </w:p>
    <w:tbl>
      <w:tblPr>
        <w:tblW w:w="0" w:type="auto"/>
        <w:tblInd w:w="108" w:type="dxa"/>
        <w:tblLayout w:type="fixed"/>
        <w:tblLook w:val="0000"/>
      </w:tblPr>
      <w:tblGrid>
        <w:gridCol w:w="1182"/>
        <w:gridCol w:w="803"/>
        <w:gridCol w:w="1701"/>
        <w:gridCol w:w="1366"/>
        <w:gridCol w:w="1185"/>
      </w:tblGrid>
      <w:tr w:rsidR="00044B89" w:rsidRPr="009F7A55" w:rsidTr="00812074">
        <w:tblPrEx>
          <w:tblCellMar>
            <w:top w:w="0" w:type="dxa"/>
            <w:bottom w:w="0" w:type="dxa"/>
          </w:tblCellMar>
        </w:tblPrEx>
        <w:trPr>
          <w:cantSplit/>
        </w:trPr>
        <w:tc>
          <w:tcPr>
            <w:tcW w:w="1985"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Регулируемый а</w:t>
            </w:r>
            <w:r w:rsidRPr="009F7A55">
              <w:rPr>
                <w:rFonts w:ascii="Cambria" w:hAnsi="Cambria"/>
                <w:sz w:val="22"/>
                <w:szCs w:val="22"/>
                <w:lang w:val="ru-RU"/>
              </w:rPr>
              <w:t>к</w:t>
            </w:r>
            <w:r w:rsidRPr="009F7A55">
              <w:rPr>
                <w:rFonts w:ascii="Cambria" w:hAnsi="Cambria"/>
                <w:sz w:val="22"/>
                <w:szCs w:val="22"/>
                <w:lang w:val="ru-RU"/>
              </w:rPr>
              <w:t>тивный счет</w:t>
            </w:r>
          </w:p>
          <w:p w:rsidR="00044B89" w:rsidRPr="009F7A55" w:rsidRDefault="00044B89" w:rsidP="00812074">
            <w:pPr>
              <w:pStyle w:val="a3"/>
              <w:tabs>
                <w:tab w:val="left" w:pos="1452"/>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c>
          <w:tcPr>
            <w:tcW w:w="1701" w:type="dxa"/>
          </w:tcPr>
          <w:p w:rsidR="00044B89" w:rsidRPr="009F7A55" w:rsidRDefault="00044B89" w:rsidP="00812074">
            <w:pPr>
              <w:pStyle w:val="a3"/>
              <w:ind w:firstLine="0"/>
              <w:rPr>
                <w:rFonts w:ascii="Cambria" w:hAnsi="Cambria"/>
                <w:sz w:val="22"/>
                <w:szCs w:val="22"/>
                <w:lang w:val="ru-RU"/>
              </w:rPr>
            </w:pPr>
          </w:p>
        </w:tc>
        <w:tc>
          <w:tcPr>
            <w:tcW w:w="2551" w:type="dxa"/>
            <w:gridSpan w:val="2"/>
            <w:tcBorders>
              <w:bottom w:val="single" w:sz="6" w:space="0" w:color="auto"/>
            </w:tcBorders>
          </w:tcPr>
          <w:p w:rsidR="00044B89" w:rsidRPr="009F7A55" w:rsidRDefault="00044B89" w:rsidP="00812074">
            <w:pPr>
              <w:pStyle w:val="a3"/>
              <w:ind w:firstLine="0"/>
              <w:jc w:val="center"/>
              <w:rPr>
                <w:rFonts w:ascii="Cambria" w:hAnsi="Cambria"/>
                <w:sz w:val="22"/>
                <w:szCs w:val="22"/>
                <w:lang w:val="ru-RU"/>
              </w:rPr>
            </w:pPr>
            <w:proofErr w:type="spellStart"/>
            <w:r w:rsidRPr="009F7A55">
              <w:rPr>
                <w:rFonts w:ascii="Cambria" w:hAnsi="Cambria"/>
                <w:sz w:val="22"/>
                <w:szCs w:val="22"/>
                <w:lang w:val="ru-RU"/>
              </w:rPr>
              <w:t>Контрарно-дополнительный</w:t>
            </w:r>
            <w:proofErr w:type="spellEnd"/>
            <w:r w:rsidRPr="009F7A55">
              <w:rPr>
                <w:rFonts w:ascii="Cambria" w:hAnsi="Cambria"/>
                <w:sz w:val="22"/>
                <w:szCs w:val="22"/>
                <w:lang w:val="ru-RU"/>
              </w:rPr>
              <w:t xml:space="preserve"> счет</w:t>
            </w:r>
          </w:p>
          <w:p w:rsidR="00044B89" w:rsidRPr="009F7A55" w:rsidRDefault="00044B89" w:rsidP="00812074">
            <w:pPr>
              <w:pStyle w:val="a3"/>
              <w:tabs>
                <w:tab w:val="left" w:pos="2018"/>
              </w:tabs>
              <w:ind w:firstLine="0"/>
              <w:rPr>
                <w:rFonts w:ascii="Cambria" w:hAnsi="Cambria"/>
                <w:sz w:val="22"/>
                <w:szCs w:val="22"/>
                <w:lang w:val="ru-RU"/>
              </w:rPr>
            </w:pPr>
            <w:r w:rsidRPr="009F7A55">
              <w:rPr>
                <w:rFonts w:ascii="Cambria" w:hAnsi="Cambria"/>
                <w:sz w:val="22"/>
                <w:szCs w:val="22"/>
                <w:lang w:val="ru-RU"/>
              </w:rPr>
              <w:t xml:space="preserve">Дт </w:t>
            </w:r>
            <w:r w:rsidRPr="009F7A55">
              <w:rPr>
                <w:rFonts w:ascii="Cambria" w:hAnsi="Cambria"/>
                <w:sz w:val="22"/>
                <w:szCs w:val="22"/>
                <w:lang w:val="ru-RU"/>
              </w:rPr>
              <w:tab/>
              <w:t>Кт</w:t>
            </w: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ток Н</w:t>
            </w:r>
          </w:p>
        </w:tc>
        <w:tc>
          <w:tcPr>
            <w:tcW w:w="803" w:type="dxa"/>
          </w:tcPr>
          <w:p w:rsidR="00044B89" w:rsidRPr="009F7A55" w:rsidRDefault="00044B89" w:rsidP="00812074">
            <w:pPr>
              <w:pStyle w:val="a3"/>
              <w:ind w:firstLine="0"/>
              <w:rPr>
                <w:rFonts w:ascii="Cambria" w:hAnsi="Cambria"/>
                <w:sz w:val="22"/>
                <w:szCs w:val="22"/>
                <w:lang w:val="ru-RU"/>
              </w:rPr>
            </w:pPr>
          </w:p>
        </w:tc>
        <w:tc>
          <w:tcPr>
            <w:tcW w:w="1701" w:type="dxa"/>
          </w:tcPr>
          <w:p w:rsidR="00044B89" w:rsidRPr="009F7A55" w:rsidRDefault="00044B89" w:rsidP="00812074">
            <w:pPr>
              <w:pStyle w:val="a3"/>
              <w:ind w:firstLine="0"/>
              <w:rPr>
                <w:rFonts w:ascii="Cambria" w:hAnsi="Cambria"/>
                <w:sz w:val="22"/>
                <w:szCs w:val="22"/>
                <w:lang w:val="ru-RU"/>
              </w:rPr>
            </w:pP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Остаток</w:t>
            </w:r>
            <w:proofErr w:type="gramStart"/>
            <w:r w:rsidRPr="009F7A55">
              <w:rPr>
                <w:rFonts w:ascii="Cambria" w:hAnsi="Cambria"/>
                <w:sz w:val="22"/>
                <w:szCs w:val="22"/>
                <w:lang w:val="ru-RU"/>
              </w:rPr>
              <w:t xml:space="preserve"> О</w:t>
            </w:r>
            <w:proofErr w:type="gramEnd"/>
          </w:p>
        </w:tc>
        <w:tc>
          <w:tcPr>
            <w:tcW w:w="1185"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Ост</w:t>
            </w:r>
            <w:r w:rsidRPr="009F7A55">
              <w:rPr>
                <w:rFonts w:ascii="Cambria" w:hAnsi="Cambria"/>
                <w:sz w:val="22"/>
                <w:szCs w:val="22"/>
                <w:lang w:val="ru-RU"/>
              </w:rPr>
              <w:t>а</w:t>
            </w:r>
            <w:r w:rsidRPr="009F7A55">
              <w:rPr>
                <w:rFonts w:ascii="Cambria" w:hAnsi="Cambria"/>
                <w:sz w:val="22"/>
                <w:szCs w:val="22"/>
                <w:lang w:val="ru-RU"/>
              </w:rPr>
              <w:t xml:space="preserve">ток </w:t>
            </w:r>
            <w:proofErr w:type="gramStart"/>
            <w:r w:rsidRPr="009F7A55">
              <w:rPr>
                <w:rFonts w:ascii="Cambria" w:hAnsi="Cambria"/>
                <w:sz w:val="22"/>
                <w:szCs w:val="22"/>
                <w:lang w:val="ru-RU"/>
              </w:rPr>
              <w:t>П</w:t>
            </w:r>
            <w:proofErr w:type="gramEnd"/>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803" w:type="dxa"/>
          </w:tcPr>
          <w:p w:rsidR="00044B89" w:rsidRPr="009F7A55" w:rsidRDefault="00044B89" w:rsidP="00812074">
            <w:pPr>
              <w:pStyle w:val="a3"/>
              <w:ind w:firstLine="0"/>
              <w:rPr>
                <w:rFonts w:ascii="Cambria" w:hAnsi="Cambria"/>
                <w:sz w:val="22"/>
                <w:szCs w:val="22"/>
                <w:lang w:val="ru-RU"/>
              </w:rPr>
            </w:pPr>
          </w:p>
        </w:tc>
        <w:tc>
          <w:tcPr>
            <w:tcW w:w="1701" w:type="dxa"/>
          </w:tcPr>
          <w:p w:rsidR="00044B89" w:rsidRPr="009F7A55" w:rsidRDefault="00044B89" w:rsidP="00812074">
            <w:pPr>
              <w:pStyle w:val="a3"/>
              <w:ind w:firstLine="0"/>
              <w:rPr>
                <w:rFonts w:ascii="Cambria" w:hAnsi="Cambria"/>
                <w:sz w:val="22"/>
                <w:szCs w:val="22"/>
                <w:lang w:val="ru-RU"/>
              </w:rPr>
            </w:pP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803" w:type="dxa"/>
          </w:tcPr>
          <w:p w:rsidR="00044B89" w:rsidRPr="009F7A55" w:rsidRDefault="00044B89" w:rsidP="00812074">
            <w:pPr>
              <w:pStyle w:val="a3"/>
              <w:ind w:firstLine="0"/>
              <w:rPr>
                <w:rFonts w:ascii="Cambria" w:hAnsi="Cambria"/>
                <w:sz w:val="22"/>
                <w:szCs w:val="22"/>
                <w:lang w:val="ru-RU"/>
              </w:rPr>
            </w:pPr>
          </w:p>
        </w:tc>
        <w:tc>
          <w:tcPr>
            <w:tcW w:w="1701" w:type="dxa"/>
          </w:tcPr>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 xml:space="preserve">Н + (О – П) = </w:t>
            </w:r>
            <w:proofErr w:type="gramStart"/>
            <w:r w:rsidRPr="009F7A55">
              <w:rPr>
                <w:rFonts w:ascii="Cambria" w:hAnsi="Cambria"/>
                <w:sz w:val="22"/>
                <w:szCs w:val="22"/>
                <w:lang w:val="ru-RU"/>
              </w:rPr>
              <w:t>Р</w:t>
            </w:r>
            <w:proofErr w:type="gramEnd"/>
            <w:r w:rsidRPr="009F7A55">
              <w:rPr>
                <w:rFonts w:ascii="Cambria" w:hAnsi="Cambria"/>
                <w:sz w:val="22"/>
                <w:szCs w:val="22"/>
                <w:lang w:val="ru-RU"/>
              </w:rPr>
              <w:t>,</w:t>
            </w:r>
          </w:p>
        </w:tc>
        <w:tc>
          <w:tcPr>
            <w:tcW w:w="1366" w:type="dxa"/>
            <w:tcBorders>
              <w:right w:val="single" w:sz="6" w:space="0" w:color="auto"/>
            </w:tcBorders>
          </w:tcPr>
          <w:p w:rsidR="00044B89" w:rsidRPr="009F7A55" w:rsidRDefault="00044B89" w:rsidP="00812074">
            <w:pPr>
              <w:pStyle w:val="a3"/>
              <w:ind w:firstLine="0"/>
              <w:rPr>
                <w:rFonts w:ascii="Cambria" w:hAnsi="Cambria"/>
                <w:sz w:val="22"/>
                <w:szCs w:val="22"/>
                <w:lang w:val="ru-RU"/>
              </w:rPr>
            </w:pPr>
          </w:p>
        </w:tc>
        <w:tc>
          <w:tcPr>
            <w:tcW w:w="1185" w:type="dxa"/>
          </w:tcPr>
          <w:p w:rsidR="00044B89" w:rsidRPr="009F7A55" w:rsidRDefault="00044B89" w:rsidP="00812074">
            <w:pPr>
              <w:pStyle w:val="a3"/>
              <w:ind w:firstLine="0"/>
              <w:rPr>
                <w:rFonts w:ascii="Cambria" w:hAnsi="Cambria"/>
                <w:sz w:val="22"/>
                <w:szCs w:val="22"/>
                <w:lang w:val="ru-RU"/>
              </w:rPr>
            </w:pPr>
          </w:p>
        </w:tc>
      </w:tr>
    </w:tbl>
    <w:p w:rsidR="00044B89" w:rsidRPr="009F7A55" w:rsidRDefault="00044B89" w:rsidP="00044B89">
      <w:pPr>
        <w:pStyle w:val="a3"/>
        <w:ind w:firstLine="0"/>
        <w:rPr>
          <w:rFonts w:ascii="Cambria" w:hAnsi="Cambria"/>
          <w:sz w:val="22"/>
          <w:szCs w:val="22"/>
          <w:lang w:val="ru-RU"/>
        </w:rPr>
      </w:pPr>
    </w:p>
    <w:p w:rsidR="00044B89" w:rsidRPr="009F7A55" w:rsidRDefault="00044B89" w:rsidP="00044B89">
      <w:pPr>
        <w:pStyle w:val="a3"/>
        <w:ind w:firstLine="0"/>
        <w:rPr>
          <w:rFonts w:ascii="Cambria" w:hAnsi="Cambria"/>
          <w:sz w:val="22"/>
          <w:szCs w:val="22"/>
          <w:lang w:val="ru-RU"/>
        </w:rPr>
      </w:pPr>
      <w:r w:rsidRPr="009F7A55">
        <w:rPr>
          <w:rFonts w:ascii="Cambria" w:hAnsi="Cambria"/>
          <w:sz w:val="22"/>
          <w:szCs w:val="22"/>
          <w:lang w:val="ru-RU"/>
        </w:rPr>
        <w:t>где</w:t>
      </w:r>
      <w:r w:rsidRPr="009F7A55">
        <w:rPr>
          <w:rFonts w:ascii="Cambria" w:hAnsi="Cambria"/>
          <w:sz w:val="22"/>
          <w:szCs w:val="22"/>
          <w:lang w:val="ru-RU"/>
        </w:rPr>
        <w:tab/>
        <w:t>Н – первая оценка регулируемой статьи;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 – сумма регулируемой статьи, дополняющая первую оценку;</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П</w:t>
      </w:r>
      <w:proofErr w:type="gramEnd"/>
      <w:r w:rsidRPr="009F7A55">
        <w:rPr>
          <w:rFonts w:ascii="Cambria" w:hAnsi="Cambria"/>
          <w:sz w:val="22"/>
          <w:szCs w:val="22"/>
          <w:lang w:val="ru-RU"/>
        </w:rPr>
        <w:t xml:space="preserve"> – сумма регулирующей статьи, вычитаемая из первой оценки;</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Р</w:t>
      </w:r>
      <w:proofErr w:type="gramEnd"/>
      <w:r w:rsidRPr="009F7A55">
        <w:rPr>
          <w:rFonts w:ascii="Cambria" w:hAnsi="Cambria"/>
          <w:sz w:val="22"/>
          <w:szCs w:val="22"/>
          <w:lang w:val="ru-RU"/>
        </w:rPr>
        <w:t xml:space="preserve"> – вторая оценка регулируемой статьи.</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 xml:space="preserve">2.3 Операционные счета </w:t>
      </w:r>
      <w:r w:rsidRPr="009F7A55">
        <w:rPr>
          <w:rFonts w:ascii="Cambria" w:hAnsi="Cambria"/>
          <w:sz w:val="22"/>
          <w:szCs w:val="22"/>
          <w:lang w:val="ru-RU"/>
        </w:rPr>
        <w:t>предназначены для учета процесса хозяйственной деятел</w:t>
      </w:r>
      <w:r w:rsidRPr="009F7A55">
        <w:rPr>
          <w:rFonts w:ascii="Cambria" w:hAnsi="Cambria"/>
          <w:sz w:val="22"/>
          <w:szCs w:val="22"/>
          <w:lang w:val="ru-RU"/>
        </w:rPr>
        <w:t>ь</w:t>
      </w:r>
      <w:r w:rsidRPr="009F7A55">
        <w:rPr>
          <w:rFonts w:ascii="Cambria" w:hAnsi="Cambria"/>
          <w:sz w:val="22"/>
          <w:szCs w:val="22"/>
          <w:lang w:val="ru-RU"/>
        </w:rPr>
        <w:t>ности. Они подразделяются на три группы: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калькуляционные;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собирательно-распределительные;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операционно-результативные.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2.3.1. Калькуляционные счета</w:t>
      </w:r>
      <w:r w:rsidRPr="009F7A55">
        <w:rPr>
          <w:rFonts w:ascii="Cambria" w:hAnsi="Cambria"/>
          <w:sz w:val="22"/>
          <w:szCs w:val="22"/>
          <w:lang w:val="ru-RU"/>
        </w:rPr>
        <w:t xml:space="preserve"> предназначены для учета затрат, связанных с выпу</w:t>
      </w:r>
      <w:r w:rsidRPr="009F7A55">
        <w:rPr>
          <w:rFonts w:ascii="Cambria" w:hAnsi="Cambria"/>
          <w:sz w:val="22"/>
          <w:szCs w:val="22"/>
          <w:lang w:val="ru-RU"/>
        </w:rPr>
        <w:t>с</w:t>
      </w:r>
      <w:r w:rsidRPr="009F7A55">
        <w:rPr>
          <w:rFonts w:ascii="Cambria" w:hAnsi="Cambria"/>
          <w:sz w:val="22"/>
          <w:szCs w:val="22"/>
          <w:lang w:val="ru-RU"/>
        </w:rPr>
        <w:t>ком продукции, выполнением работ и оказанием услуг. Эти счета активные. Расчет себестоимости продукции принято называть калькуляцией, а счета, содержащие необходимые данные для составл</w:t>
      </w:r>
      <w:r w:rsidRPr="009F7A55">
        <w:rPr>
          <w:rFonts w:ascii="Cambria" w:hAnsi="Cambria"/>
          <w:sz w:val="22"/>
          <w:szCs w:val="22"/>
          <w:lang w:val="ru-RU"/>
        </w:rPr>
        <w:t>е</w:t>
      </w:r>
      <w:r w:rsidRPr="009F7A55">
        <w:rPr>
          <w:rFonts w:ascii="Cambria" w:hAnsi="Cambria"/>
          <w:sz w:val="22"/>
          <w:szCs w:val="22"/>
          <w:lang w:val="ru-RU"/>
        </w:rPr>
        <w:t>ния калькуляции, – калькуляционными.</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Схема калькуляционного счета</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261"/>
        <w:gridCol w:w="2976"/>
      </w:tblGrid>
      <w:tr w:rsidR="00044B89" w:rsidRPr="009F7A55" w:rsidTr="00812074">
        <w:tblPrEx>
          <w:tblCellMar>
            <w:top w:w="0" w:type="dxa"/>
            <w:bottom w:w="0" w:type="dxa"/>
          </w:tblCellMar>
        </w:tblPrEx>
        <w:tc>
          <w:tcPr>
            <w:tcW w:w="3261"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2976"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261"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затраты по выпуску продукции, выполнению работ, оказанию у</w:t>
            </w:r>
            <w:r w:rsidRPr="009F7A55">
              <w:rPr>
                <w:rFonts w:ascii="Cambria" w:hAnsi="Cambria"/>
                <w:sz w:val="22"/>
                <w:szCs w:val="22"/>
                <w:lang w:val="ru-RU"/>
              </w:rPr>
              <w:t>с</w:t>
            </w:r>
            <w:r w:rsidRPr="009F7A55">
              <w:rPr>
                <w:rFonts w:ascii="Cambria" w:hAnsi="Cambria"/>
                <w:sz w:val="22"/>
                <w:szCs w:val="22"/>
                <w:lang w:val="ru-RU"/>
              </w:rPr>
              <w:t>луг</w:t>
            </w:r>
          </w:p>
        </w:tc>
        <w:tc>
          <w:tcPr>
            <w:tcW w:w="2976" w:type="dxa"/>
            <w:tcBorders>
              <w:top w:val="nil"/>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Оборот – списание факт</w:t>
            </w:r>
            <w:r w:rsidRPr="009F7A55">
              <w:rPr>
                <w:rFonts w:ascii="Cambria" w:hAnsi="Cambria"/>
                <w:sz w:val="22"/>
                <w:szCs w:val="22"/>
                <w:lang w:val="ru-RU"/>
              </w:rPr>
              <w:t>и</w:t>
            </w:r>
            <w:r w:rsidRPr="009F7A55">
              <w:rPr>
                <w:rFonts w:ascii="Cambria" w:hAnsi="Cambria"/>
                <w:sz w:val="22"/>
                <w:szCs w:val="22"/>
                <w:lang w:val="ru-RU"/>
              </w:rPr>
              <w:t>ческой себестоимости выпущенной пр</w:t>
            </w:r>
            <w:r w:rsidRPr="009F7A55">
              <w:rPr>
                <w:rFonts w:ascii="Cambria" w:hAnsi="Cambria"/>
                <w:sz w:val="22"/>
                <w:szCs w:val="22"/>
                <w:lang w:val="ru-RU"/>
              </w:rPr>
              <w:t>о</w:t>
            </w:r>
            <w:r w:rsidRPr="009F7A55">
              <w:rPr>
                <w:rFonts w:ascii="Cambria" w:hAnsi="Cambria"/>
                <w:sz w:val="22"/>
                <w:szCs w:val="22"/>
                <w:lang w:val="ru-RU"/>
              </w:rPr>
              <w:t>дукции или затрат по выполне</w:t>
            </w:r>
            <w:r w:rsidRPr="009F7A55">
              <w:rPr>
                <w:rFonts w:ascii="Cambria" w:hAnsi="Cambria"/>
                <w:sz w:val="22"/>
                <w:szCs w:val="22"/>
                <w:lang w:val="ru-RU"/>
              </w:rPr>
              <w:t>н</w:t>
            </w:r>
            <w:r w:rsidRPr="009F7A55">
              <w:rPr>
                <w:rFonts w:ascii="Cambria" w:hAnsi="Cambria"/>
                <w:sz w:val="22"/>
                <w:szCs w:val="22"/>
                <w:lang w:val="ru-RU"/>
              </w:rPr>
              <w:t>ным работам и оказанным у</w:t>
            </w:r>
            <w:r w:rsidRPr="009F7A55">
              <w:rPr>
                <w:rFonts w:ascii="Cambria" w:hAnsi="Cambria"/>
                <w:sz w:val="22"/>
                <w:szCs w:val="22"/>
                <w:lang w:val="ru-RU"/>
              </w:rPr>
              <w:t>с</w:t>
            </w:r>
            <w:r w:rsidRPr="009F7A55">
              <w:rPr>
                <w:rFonts w:ascii="Cambria" w:hAnsi="Cambria"/>
                <w:sz w:val="22"/>
                <w:szCs w:val="22"/>
                <w:lang w:val="ru-RU"/>
              </w:rPr>
              <w:t>лугам</w:t>
            </w:r>
          </w:p>
        </w:tc>
      </w:tr>
      <w:tr w:rsidR="00044B89" w:rsidRPr="009F7A55" w:rsidTr="00812074">
        <w:tblPrEx>
          <w:tblCellMar>
            <w:top w:w="0" w:type="dxa"/>
            <w:bottom w:w="0" w:type="dxa"/>
          </w:tblCellMar>
        </w:tblPrEx>
        <w:tc>
          <w:tcPr>
            <w:tcW w:w="3261" w:type="dxa"/>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 незавершенное производс</w:t>
            </w:r>
            <w:r w:rsidRPr="009F7A55">
              <w:rPr>
                <w:rFonts w:ascii="Cambria" w:hAnsi="Cambria"/>
                <w:sz w:val="22"/>
                <w:szCs w:val="22"/>
                <w:lang w:val="ru-RU"/>
              </w:rPr>
              <w:t>т</w:t>
            </w:r>
            <w:r w:rsidRPr="009F7A55">
              <w:rPr>
                <w:rFonts w:ascii="Cambria" w:hAnsi="Cambria"/>
                <w:sz w:val="22"/>
                <w:szCs w:val="22"/>
                <w:lang w:val="ru-RU"/>
              </w:rPr>
              <w:t>во</w:t>
            </w:r>
          </w:p>
        </w:tc>
        <w:tc>
          <w:tcPr>
            <w:tcW w:w="2976" w:type="dxa"/>
          </w:tcPr>
          <w:p w:rsidR="00044B89" w:rsidRPr="009F7A55" w:rsidRDefault="00044B89" w:rsidP="00812074">
            <w:pPr>
              <w:pStyle w:val="a3"/>
              <w:spacing w:before="40" w:after="40"/>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Сальдо – дебетовое. Оно показывает затраты по незаконченным процессам.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К </w:t>
      </w:r>
      <w:proofErr w:type="gramStart"/>
      <w:r w:rsidRPr="009F7A55">
        <w:rPr>
          <w:rFonts w:ascii="Cambria" w:hAnsi="Cambria"/>
          <w:sz w:val="22"/>
          <w:szCs w:val="22"/>
          <w:lang w:val="ru-RU"/>
        </w:rPr>
        <w:t>калькуляционным</w:t>
      </w:r>
      <w:proofErr w:type="gramEnd"/>
      <w:r w:rsidRPr="009F7A55">
        <w:rPr>
          <w:rFonts w:ascii="Cambria" w:hAnsi="Cambria"/>
          <w:sz w:val="22"/>
          <w:szCs w:val="22"/>
          <w:lang w:val="ru-RU"/>
        </w:rPr>
        <w:t xml:space="preserve"> относятся следующие счета: 08 «Вложения во </w:t>
      </w:r>
      <w:proofErr w:type="spellStart"/>
      <w:r w:rsidRPr="009F7A55">
        <w:rPr>
          <w:rFonts w:ascii="Cambria" w:hAnsi="Cambria"/>
          <w:sz w:val="22"/>
          <w:szCs w:val="22"/>
          <w:lang w:val="ru-RU"/>
        </w:rPr>
        <w:t>внеоборотные</w:t>
      </w:r>
      <w:proofErr w:type="spellEnd"/>
      <w:r w:rsidRPr="009F7A55">
        <w:rPr>
          <w:rFonts w:ascii="Cambria" w:hAnsi="Cambria"/>
          <w:sz w:val="22"/>
          <w:szCs w:val="22"/>
          <w:lang w:val="ru-RU"/>
        </w:rPr>
        <w:t xml:space="preserve"> активы», 20 «Основное производство», 23 «Вспомог</w:t>
      </w:r>
      <w:r w:rsidRPr="009F7A55">
        <w:rPr>
          <w:rFonts w:ascii="Cambria" w:hAnsi="Cambria"/>
          <w:sz w:val="22"/>
          <w:szCs w:val="22"/>
          <w:lang w:val="ru-RU"/>
        </w:rPr>
        <w:t>а</w:t>
      </w:r>
      <w:r w:rsidRPr="009F7A55">
        <w:rPr>
          <w:rFonts w:ascii="Cambria" w:hAnsi="Cambria"/>
          <w:sz w:val="22"/>
          <w:szCs w:val="22"/>
          <w:lang w:val="ru-RU"/>
        </w:rPr>
        <w:t>тельные производства», 28 "Брак в производстве", 29 «Обслуживающие производства и хозяйства», 44 «Расходы на прод</w:t>
      </w:r>
      <w:r w:rsidRPr="009F7A55">
        <w:rPr>
          <w:rFonts w:ascii="Cambria" w:hAnsi="Cambria"/>
          <w:sz w:val="22"/>
          <w:szCs w:val="22"/>
          <w:lang w:val="ru-RU"/>
        </w:rPr>
        <w:t>а</w:t>
      </w:r>
      <w:r w:rsidRPr="009F7A55">
        <w:rPr>
          <w:rFonts w:ascii="Cambria" w:hAnsi="Cambria"/>
          <w:sz w:val="22"/>
          <w:szCs w:val="22"/>
          <w:lang w:val="ru-RU"/>
        </w:rPr>
        <w:t>жу».</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Калькуляционные счета имеют большое значение в учете. Они п</w:t>
      </w:r>
      <w:r w:rsidRPr="009F7A55">
        <w:rPr>
          <w:rFonts w:ascii="Cambria" w:hAnsi="Cambria"/>
          <w:sz w:val="22"/>
          <w:szCs w:val="22"/>
          <w:lang w:val="ru-RU"/>
        </w:rPr>
        <w:t>о</w:t>
      </w:r>
      <w:r w:rsidRPr="009F7A55">
        <w:rPr>
          <w:rFonts w:ascii="Cambria" w:hAnsi="Cambria"/>
          <w:sz w:val="22"/>
          <w:szCs w:val="22"/>
          <w:lang w:val="ru-RU"/>
        </w:rPr>
        <w:t>зволяют получить информацию, необходимую для исчисления себестоимости выпущенной продукции, выполненных работ, услуг, что очень важно для оценки качества работы предприятия, т.к. чем меньше себестоимость, тем больше прибыль. Остатки по счетам отражаются в балансе организации во II разделе «Оборотные активы» актива баланса по статье «З</w:t>
      </w:r>
      <w:r w:rsidRPr="009F7A55">
        <w:rPr>
          <w:rFonts w:ascii="Cambria" w:hAnsi="Cambria"/>
          <w:sz w:val="22"/>
          <w:szCs w:val="22"/>
          <w:lang w:val="ru-RU"/>
        </w:rPr>
        <w:t>а</w:t>
      </w:r>
      <w:r w:rsidRPr="009F7A55">
        <w:rPr>
          <w:rFonts w:ascii="Cambria" w:hAnsi="Cambria"/>
          <w:sz w:val="22"/>
          <w:szCs w:val="22"/>
          <w:lang w:val="ru-RU"/>
        </w:rPr>
        <w:t>траты в незавершенное производство».</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Если организация производит продукцию, затраты списываются на счет 20, если не производит, то на 44.</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lastRenderedPageBreak/>
        <w:t>2.3.2. Собирательно-распределительные счета</w:t>
      </w:r>
      <w:r w:rsidRPr="009F7A55">
        <w:rPr>
          <w:rFonts w:ascii="Cambria" w:hAnsi="Cambria"/>
          <w:sz w:val="22"/>
          <w:szCs w:val="22"/>
          <w:lang w:val="ru-RU"/>
        </w:rPr>
        <w:t xml:space="preserve"> предназначены для собирания и ра</w:t>
      </w:r>
      <w:r w:rsidRPr="009F7A55">
        <w:rPr>
          <w:rFonts w:ascii="Cambria" w:hAnsi="Cambria"/>
          <w:sz w:val="22"/>
          <w:szCs w:val="22"/>
          <w:lang w:val="ru-RU"/>
        </w:rPr>
        <w:t>с</w:t>
      </w:r>
      <w:r w:rsidRPr="009F7A55">
        <w:rPr>
          <w:rFonts w:ascii="Cambria" w:hAnsi="Cambria"/>
          <w:sz w:val="22"/>
          <w:szCs w:val="22"/>
          <w:lang w:val="ru-RU"/>
        </w:rPr>
        <w:t>пределения расходов по отдельным видам и стадиям производства. К ним относятся: счет 25 «Общепроизводственные ра</w:t>
      </w:r>
      <w:r w:rsidRPr="009F7A55">
        <w:rPr>
          <w:rFonts w:ascii="Cambria" w:hAnsi="Cambria"/>
          <w:sz w:val="22"/>
          <w:szCs w:val="22"/>
          <w:lang w:val="ru-RU"/>
        </w:rPr>
        <w:t>с</w:t>
      </w:r>
      <w:r w:rsidRPr="009F7A55">
        <w:rPr>
          <w:rFonts w:ascii="Cambria" w:hAnsi="Cambria"/>
          <w:sz w:val="22"/>
          <w:szCs w:val="22"/>
          <w:lang w:val="ru-RU"/>
        </w:rPr>
        <w:t>ходы»; счет 26 «Общехозяйственные расходы»; счет 94 «Недостачи и потери от порчи ценностей». Особенность этих счетов состоит в том, что по окончании учетного периода они закрываются, переходящего остатка не имеют и в балансе не отраж</w:t>
      </w:r>
      <w:r w:rsidRPr="009F7A55">
        <w:rPr>
          <w:rFonts w:ascii="Cambria" w:hAnsi="Cambria"/>
          <w:sz w:val="22"/>
          <w:szCs w:val="22"/>
          <w:lang w:val="ru-RU"/>
        </w:rPr>
        <w:t>а</w:t>
      </w:r>
      <w:r w:rsidRPr="009F7A55">
        <w:rPr>
          <w:rFonts w:ascii="Cambria" w:hAnsi="Cambria"/>
          <w:sz w:val="22"/>
          <w:szCs w:val="22"/>
          <w:lang w:val="ru-RU"/>
        </w:rPr>
        <w:t>ются.</w:t>
      </w:r>
    </w:p>
    <w:p w:rsidR="00044B89" w:rsidRPr="009F7A55" w:rsidRDefault="00044B89" w:rsidP="00044B89">
      <w:pPr>
        <w:pStyle w:val="a5"/>
        <w:pageBreakBefore/>
        <w:spacing w:before="120"/>
        <w:rPr>
          <w:rFonts w:ascii="Cambria" w:hAnsi="Cambria"/>
          <w:sz w:val="22"/>
          <w:szCs w:val="22"/>
        </w:rPr>
      </w:pPr>
      <w:r w:rsidRPr="009F7A55">
        <w:rPr>
          <w:rFonts w:ascii="Cambria" w:hAnsi="Cambria"/>
          <w:sz w:val="22"/>
          <w:szCs w:val="22"/>
        </w:rPr>
        <w:lastRenderedPageBreak/>
        <w:t xml:space="preserve">Экономическое содержание записей по счету 25 </w:t>
      </w:r>
      <w:r w:rsidRPr="009F7A55">
        <w:rPr>
          <w:rFonts w:ascii="Cambria" w:hAnsi="Cambria"/>
          <w:sz w:val="22"/>
          <w:szCs w:val="22"/>
        </w:rPr>
        <w:br/>
        <w:t>«Общепроизводс</w:t>
      </w:r>
      <w:r w:rsidRPr="009F7A55">
        <w:rPr>
          <w:rFonts w:ascii="Cambria" w:hAnsi="Cambria"/>
          <w:sz w:val="22"/>
          <w:szCs w:val="22"/>
        </w:rPr>
        <w:t>т</w:t>
      </w:r>
      <w:r w:rsidRPr="009F7A55">
        <w:rPr>
          <w:rFonts w:ascii="Cambria" w:hAnsi="Cambria"/>
          <w:sz w:val="22"/>
          <w:szCs w:val="22"/>
        </w:rPr>
        <w:t>венные расходы»</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4111"/>
        <w:gridCol w:w="2126"/>
      </w:tblGrid>
      <w:tr w:rsidR="00044B89" w:rsidRPr="009F7A55" w:rsidTr="00812074">
        <w:tblPrEx>
          <w:tblCellMar>
            <w:top w:w="0" w:type="dxa"/>
            <w:bottom w:w="0" w:type="dxa"/>
          </w:tblCellMar>
        </w:tblPrEx>
        <w:tc>
          <w:tcPr>
            <w:tcW w:w="4111"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2126"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4111" w:type="dxa"/>
            <w:tcBorders>
              <w:top w:val="nil"/>
            </w:tcBorders>
          </w:tcPr>
          <w:p w:rsidR="00044B89" w:rsidRPr="009F7A55" w:rsidRDefault="00044B89" w:rsidP="00812074">
            <w:pPr>
              <w:pStyle w:val="a3"/>
              <w:spacing w:before="40"/>
              <w:ind w:firstLine="0"/>
              <w:rPr>
                <w:rFonts w:ascii="Cambria" w:hAnsi="Cambria"/>
                <w:sz w:val="22"/>
                <w:szCs w:val="22"/>
                <w:lang w:val="ru-RU"/>
              </w:rPr>
            </w:pPr>
            <w:r w:rsidRPr="009F7A55">
              <w:rPr>
                <w:rFonts w:ascii="Cambria" w:hAnsi="Cambria"/>
                <w:sz w:val="22"/>
                <w:szCs w:val="22"/>
                <w:lang w:val="ru-RU"/>
              </w:rPr>
              <w:t>Оборот:</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обобщается информация о фактич</w:t>
            </w:r>
            <w:r w:rsidRPr="009F7A55">
              <w:rPr>
                <w:rFonts w:ascii="Cambria" w:hAnsi="Cambria"/>
                <w:sz w:val="22"/>
                <w:szCs w:val="22"/>
                <w:lang w:val="ru-RU"/>
              </w:rPr>
              <w:t>е</w:t>
            </w:r>
            <w:r w:rsidRPr="009F7A55">
              <w:rPr>
                <w:rFonts w:ascii="Cambria" w:hAnsi="Cambria"/>
                <w:sz w:val="22"/>
                <w:szCs w:val="22"/>
                <w:lang w:val="ru-RU"/>
              </w:rPr>
              <w:t>ски произведенных расходах по о</w:t>
            </w:r>
            <w:r w:rsidRPr="009F7A55">
              <w:rPr>
                <w:rFonts w:ascii="Cambria" w:hAnsi="Cambria"/>
                <w:sz w:val="22"/>
                <w:szCs w:val="22"/>
                <w:lang w:val="ru-RU"/>
              </w:rPr>
              <w:t>б</w:t>
            </w:r>
            <w:r w:rsidRPr="009F7A55">
              <w:rPr>
                <w:rFonts w:ascii="Cambria" w:hAnsi="Cambria"/>
                <w:sz w:val="22"/>
                <w:szCs w:val="22"/>
                <w:lang w:val="ru-RU"/>
              </w:rPr>
              <w:t>служиванию основного и вспомог</w:t>
            </w:r>
            <w:r w:rsidRPr="009F7A55">
              <w:rPr>
                <w:rFonts w:ascii="Cambria" w:hAnsi="Cambria"/>
                <w:sz w:val="22"/>
                <w:szCs w:val="22"/>
                <w:lang w:val="ru-RU"/>
              </w:rPr>
              <w:t>а</w:t>
            </w:r>
            <w:r w:rsidRPr="009F7A55">
              <w:rPr>
                <w:rFonts w:ascii="Cambria" w:hAnsi="Cambria"/>
                <w:sz w:val="22"/>
                <w:szCs w:val="22"/>
                <w:lang w:val="ru-RU"/>
              </w:rPr>
              <w:t>тельного производств;</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расходы на содержание и эксплуатацию м</w:t>
            </w:r>
            <w:r w:rsidRPr="009F7A55">
              <w:rPr>
                <w:rFonts w:ascii="Cambria" w:hAnsi="Cambria"/>
                <w:sz w:val="22"/>
                <w:szCs w:val="22"/>
                <w:lang w:val="ru-RU"/>
              </w:rPr>
              <w:t>а</w:t>
            </w:r>
            <w:r w:rsidRPr="009F7A55">
              <w:rPr>
                <w:rFonts w:ascii="Cambria" w:hAnsi="Cambria"/>
                <w:sz w:val="22"/>
                <w:szCs w:val="22"/>
                <w:lang w:val="ru-RU"/>
              </w:rPr>
              <w:t>шин;</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амортизационные отчисления на полное восстановление основных сре</w:t>
            </w:r>
            <w:proofErr w:type="gramStart"/>
            <w:r w:rsidRPr="009F7A55">
              <w:rPr>
                <w:rFonts w:ascii="Cambria" w:hAnsi="Cambria"/>
                <w:sz w:val="22"/>
                <w:szCs w:val="22"/>
                <w:lang w:val="ru-RU"/>
              </w:rPr>
              <w:t>дств пр</w:t>
            </w:r>
            <w:proofErr w:type="gramEnd"/>
            <w:r w:rsidRPr="009F7A55">
              <w:rPr>
                <w:rFonts w:ascii="Cambria" w:hAnsi="Cambria"/>
                <w:sz w:val="22"/>
                <w:szCs w:val="22"/>
                <w:lang w:val="ru-RU"/>
              </w:rPr>
              <w:t>оизводственного назнач</w:t>
            </w:r>
            <w:r w:rsidRPr="009F7A55">
              <w:rPr>
                <w:rFonts w:ascii="Cambria" w:hAnsi="Cambria"/>
                <w:sz w:val="22"/>
                <w:szCs w:val="22"/>
                <w:lang w:val="ru-RU"/>
              </w:rPr>
              <w:t>е</w:t>
            </w:r>
            <w:r w:rsidRPr="009F7A55">
              <w:rPr>
                <w:rFonts w:ascii="Cambria" w:hAnsi="Cambria"/>
                <w:sz w:val="22"/>
                <w:szCs w:val="22"/>
                <w:lang w:val="ru-RU"/>
              </w:rPr>
              <w:t>ния;</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ремонт основных средств;</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расходы по страхованию производственного им</w:t>
            </w:r>
            <w:r w:rsidRPr="009F7A55">
              <w:rPr>
                <w:rFonts w:ascii="Cambria" w:hAnsi="Cambria"/>
                <w:sz w:val="22"/>
                <w:szCs w:val="22"/>
                <w:lang w:val="ru-RU"/>
              </w:rPr>
              <w:t>у</w:t>
            </w:r>
            <w:r w:rsidRPr="009F7A55">
              <w:rPr>
                <w:rFonts w:ascii="Cambria" w:hAnsi="Cambria"/>
                <w:sz w:val="22"/>
                <w:szCs w:val="22"/>
                <w:lang w:val="ru-RU"/>
              </w:rPr>
              <w:t>щества;</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расходы по отоплению, освещению, содержанию производственных п</w:t>
            </w:r>
            <w:r w:rsidRPr="009F7A55">
              <w:rPr>
                <w:rFonts w:ascii="Cambria" w:hAnsi="Cambria"/>
                <w:sz w:val="22"/>
                <w:szCs w:val="22"/>
                <w:lang w:val="ru-RU"/>
              </w:rPr>
              <w:t>о</w:t>
            </w:r>
            <w:r w:rsidRPr="009F7A55">
              <w:rPr>
                <w:rFonts w:ascii="Cambria" w:hAnsi="Cambria"/>
                <w:sz w:val="22"/>
                <w:szCs w:val="22"/>
                <w:lang w:val="ru-RU"/>
              </w:rPr>
              <w:t>мещений;</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арендная плата за производственные п</w:t>
            </w:r>
            <w:r w:rsidRPr="009F7A55">
              <w:rPr>
                <w:rFonts w:ascii="Cambria" w:hAnsi="Cambria"/>
                <w:sz w:val="22"/>
                <w:szCs w:val="22"/>
                <w:lang w:val="ru-RU"/>
              </w:rPr>
              <w:t>о</w:t>
            </w:r>
            <w:r w:rsidRPr="009F7A55">
              <w:rPr>
                <w:rFonts w:ascii="Cambria" w:hAnsi="Cambria"/>
                <w:sz w:val="22"/>
                <w:szCs w:val="22"/>
                <w:lang w:val="ru-RU"/>
              </w:rPr>
              <w:t>мещения;</w:t>
            </w:r>
          </w:p>
          <w:p w:rsidR="00044B89" w:rsidRPr="009F7A55" w:rsidRDefault="00044B89" w:rsidP="00812074">
            <w:pPr>
              <w:pStyle w:val="a3"/>
              <w:spacing w:after="40"/>
              <w:ind w:firstLine="0"/>
              <w:rPr>
                <w:rFonts w:ascii="Cambria" w:hAnsi="Cambria"/>
                <w:sz w:val="22"/>
                <w:szCs w:val="22"/>
                <w:lang w:val="ru-RU"/>
              </w:rPr>
            </w:pPr>
            <w:r w:rsidRPr="009F7A55">
              <w:rPr>
                <w:rFonts w:ascii="Cambria" w:hAnsi="Cambria"/>
                <w:sz w:val="22"/>
                <w:szCs w:val="22"/>
                <w:lang w:val="ru-RU"/>
              </w:rPr>
              <w:t xml:space="preserve">заработная плата </w:t>
            </w:r>
            <w:proofErr w:type="spellStart"/>
            <w:r w:rsidRPr="009F7A55">
              <w:rPr>
                <w:rFonts w:ascii="Cambria" w:hAnsi="Cambria"/>
                <w:sz w:val="22"/>
                <w:szCs w:val="22"/>
                <w:lang w:val="ru-RU"/>
              </w:rPr>
              <w:t>производ</w:t>
            </w:r>
            <w:proofErr w:type="spellEnd"/>
            <w:r w:rsidRPr="009F7A55">
              <w:rPr>
                <w:rFonts w:ascii="Cambria" w:hAnsi="Cambria"/>
                <w:sz w:val="22"/>
                <w:szCs w:val="22"/>
                <w:lang w:val="ru-RU"/>
              </w:rPr>
              <w:t>. персонала</w:t>
            </w:r>
          </w:p>
        </w:tc>
        <w:tc>
          <w:tcPr>
            <w:tcW w:w="2126" w:type="dxa"/>
            <w:tcBorders>
              <w:top w:val="nil"/>
            </w:tcBorders>
          </w:tcPr>
          <w:p w:rsidR="00044B89" w:rsidRPr="009F7A55" w:rsidRDefault="00044B89" w:rsidP="00812074">
            <w:pPr>
              <w:pStyle w:val="a3"/>
              <w:spacing w:before="40"/>
              <w:ind w:firstLine="0"/>
              <w:rPr>
                <w:rFonts w:ascii="Cambria" w:hAnsi="Cambria"/>
                <w:sz w:val="22"/>
                <w:szCs w:val="22"/>
                <w:lang w:val="ru-RU"/>
              </w:rPr>
            </w:pPr>
            <w:r w:rsidRPr="009F7A55">
              <w:rPr>
                <w:rFonts w:ascii="Cambria" w:hAnsi="Cambria"/>
                <w:sz w:val="22"/>
                <w:szCs w:val="22"/>
                <w:lang w:val="ru-RU"/>
              </w:rPr>
              <w:t>Оборот – списание собранных расх</w:t>
            </w:r>
            <w:r w:rsidRPr="009F7A55">
              <w:rPr>
                <w:rFonts w:ascii="Cambria" w:hAnsi="Cambria"/>
                <w:sz w:val="22"/>
                <w:szCs w:val="22"/>
                <w:lang w:val="ru-RU"/>
              </w:rPr>
              <w:t>о</w:t>
            </w:r>
            <w:r w:rsidRPr="009F7A55">
              <w:rPr>
                <w:rFonts w:ascii="Cambria" w:hAnsi="Cambria"/>
                <w:sz w:val="22"/>
                <w:szCs w:val="22"/>
                <w:lang w:val="ru-RU"/>
              </w:rPr>
              <w:t>дов</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на счет 20 «Осно</w:t>
            </w:r>
            <w:r w:rsidRPr="009F7A55">
              <w:rPr>
                <w:rFonts w:ascii="Cambria" w:hAnsi="Cambria"/>
                <w:sz w:val="22"/>
                <w:szCs w:val="22"/>
                <w:lang w:val="ru-RU"/>
              </w:rPr>
              <w:t>в</w:t>
            </w:r>
            <w:r w:rsidRPr="009F7A55">
              <w:rPr>
                <w:rFonts w:ascii="Cambria" w:hAnsi="Cambria"/>
                <w:sz w:val="22"/>
                <w:szCs w:val="22"/>
                <w:lang w:val="ru-RU"/>
              </w:rPr>
              <w:t>ное производс</w:t>
            </w:r>
            <w:r w:rsidRPr="009F7A55">
              <w:rPr>
                <w:rFonts w:ascii="Cambria" w:hAnsi="Cambria"/>
                <w:sz w:val="22"/>
                <w:szCs w:val="22"/>
                <w:lang w:val="ru-RU"/>
              </w:rPr>
              <w:t>т</w:t>
            </w:r>
            <w:r w:rsidRPr="009F7A55">
              <w:rPr>
                <w:rFonts w:ascii="Cambria" w:hAnsi="Cambria"/>
                <w:sz w:val="22"/>
                <w:szCs w:val="22"/>
                <w:lang w:val="ru-RU"/>
              </w:rPr>
              <w:t>во»,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23 «Вспомог</w:t>
            </w:r>
            <w:r w:rsidRPr="009F7A55">
              <w:rPr>
                <w:rFonts w:ascii="Cambria" w:hAnsi="Cambria"/>
                <w:sz w:val="22"/>
                <w:szCs w:val="22"/>
                <w:lang w:val="ru-RU"/>
              </w:rPr>
              <w:t>а</w:t>
            </w:r>
            <w:r w:rsidRPr="009F7A55">
              <w:rPr>
                <w:rFonts w:ascii="Cambria" w:hAnsi="Cambria"/>
                <w:sz w:val="22"/>
                <w:szCs w:val="22"/>
                <w:lang w:val="ru-RU"/>
              </w:rPr>
              <w:t>тельное произво</w:t>
            </w:r>
            <w:r w:rsidRPr="009F7A55">
              <w:rPr>
                <w:rFonts w:ascii="Cambria" w:hAnsi="Cambria"/>
                <w:sz w:val="22"/>
                <w:szCs w:val="22"/>
                <w:lang w:val="ru-RU"/>
              </w:rPr>
              <w:t>д</w:t>
            </w:r>
            <w:r w:rsidRPr="009F7A55">
              <w:rPr>
                <w:rFonts w:ascii="Cambria" w:hAnsi="Cambria"/>
                <w:sz w:val="22"/>
                <w:szCs w:val="22"/>
                <w:lang w:val="ru-RU"/>
              </w:rPr>
              <w:t>ство»</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конце месяца этот счет закрывается: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Дт20 Кт25 – на сумму цеховых затрат.</w:t>
      </w:r>
    </w:p>
    <w:p w:rsidR="00044B89" w:rsidRPr="009F7A55" w:rsidRDefault="00044B89" w:rsidP="00044B89">
      <w:pPr>
        <w:pStyle w:val="a5"/>
        <w:spacing w:before="120"/>
        <w:rPr>
          <w:rFonts w:ascii="Cambria" w:hAnsi="Cambria"/>
          <w:sz w:val="22"/>
          <w:szCs w:val="22"/>
        </w:rPr>
      </w:pPr>
      <w:r w:rsidRPr="009F7A55">
        <w:rPr>
          <w:rFonts w:ascii="Cambria" w:hAnsi="Cambria"/>
          <w:sz w:val="22"/>
          <w:szCs w:val="22"/>
        </w:rPr>
        <w:t xml:space="preserve">Экономическое содержание записей по счету 26 </w:t>
      </w:r>
      <w:r w:rsidRPr="009F7A55">
        <w:rPr>
          <w:rFonts w:ascii="Cambria" w:hAnsi="Cambria"/>
          <w:sz w:val="22"/>
          <w:szCs w:val="22"/>
        </w:rPr>
        <w:br/>
        <w:t>«Общехозяйстве</w:t>
      </w:r>
      <w:r w:rsidRPr="009F7A55">
        <w:rPr>
          <w:rFonts w:ascii="Cambria" w:hAnsi="Cambria"/>
          <w:sz w:val="22"/>
          <w:szCs w:val="22"/>
        </w:rPr>
        <w:t>н</w:t>
      </w:r>
      <w:r w:rsidRPr="009F7A55">
        <w:rPr>
          <w:rFonts w:ascii="Cambria" w:hAnsi="Cambria"/>
          <w:sz w:val="22"/>
          <w:szCs w:val="22"/>
        </w:rPr>
        <w:t>ные расходы"</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3119"/>
        <w:gridCol w:w="3118"/>
      </w:tblGrid>
      <w:tr w:rsidR="00044B89" w:rsidRPr="009F7A55" w:rsidTr="00812074">
        <w:tblPrEx>
          <w:tblCellMar>
            <w:top w:w="0" w:type="dxa"/>
            <w:bottom w:w="0" w:type="dxa"/>
          </w:tblCellMar>
        </w:tblPrEx>
        <w:tc>
          <w:tcPr>
            <w:tcW w:w="3119" w:type="dxa"/>
            <w:tcBorders>
              <w:top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3118" w:type="dxa"/>
            <w:tcBorders>
              <w:top w:val="single" w:sz="12" w:space="0" w:color="auto"/>
              <w:left w:val="single" w:sz="12" w:space="0" w:color="auto"/>
              <w:bottom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3119" w:type="dxa"/>
            <w:tcBorders>
              <w:top w:val="nil"/>
            </w:tcBorders>
          </w:tcPr>
          <w:p w:rsidR="00044B89" w:rsidRPr="009F7A55" w:rsidRDefault="00044B89" w:rsidP="00812074">
            <w:pPr>
              <w:pStyle w:val="a3"/>
              <w:spacing w:before="40"/>
              <w:ind w:firstLine="0"/>
              <w:rPr>
                <w:rFonts w:ascii="Cambria" w:hAnsi="Cambria"/>
                <w:sz w:val="22"/>
                <w:szCs w:val="22"/>
                <w:lang w:val="ru-RU"/>
              </w:rPr>
            </w:pPr>
            <w:r w:rsidRPr="009F7A55">
              <w:rPr>
                <w:rFonts w:ascii="Cambria" w:hAnsi="Cambria"/>
                <w:sz w:val="22"/>
                <w:szCs w:val="22"/>
                <w:lang w:val="ru-RU"/>
              </w:rPr>
              <w:t>Оборот:</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управленческие и хозяйс</w:t>
            </w:r>
            <w:r w:rsidRPr="009F7A55">
              <w:rPr>
                <w:rFonts w:ascii="Cambria" w:hAnsi="Cambria"/>
                <w:sz w:val="22"/>
                <w:szCs w:val="22"/>
                <w:lang w:val="ru-RU"/>
              </w:rPr>
              <w:t>т</w:t>
            </w:r>
            <w:r w:rsidRPr="009F7A55">
              <w:rPr>
                <w:rFonts w:ascii="Cambria" w:hAnsi="Cambria"/>
                <w:sz w:val="22"/>
                <w:szCs w:val="22"/>
                <w:lang w:val="ru-RU"/>
              </w:rPr>
              <w:t>венные расходы, не относящиеся непосре</w:t>
            </w:r>
            <w:r w:rsidRPr="009F7A55">
              <w:rPr>
                <w:rFonts w:ascii="Cambria" w:hAnsi="Cambria"/>
                <w:sz w:val="22"/>
                <w:szCs w:val="22"/>
                <w:lang w:val="ru-RU"/>
              </w:rPr>
              <w:t>д</w:t>
            </w:r>
            <w:r w:rsidRPr="009F7A55">
              <w:rPr>
                <w:rFonts w:ascii="Cambria" w:hAnsi="Cambria"/>
                <w:sz w:val="22"/>
                <w:szCs w:val="22"/>
                <w:lang w:val="ru-RU"/>
              </w:rPr>
              <w:t>ственно к производственным проце</w:t>
            </w:r>
            <w:r w:rsidRPr="009F7A55">
              <w:rPr>
                <w:rFonts w:ascii="Cambria" w:hAnsi="Cambria"/>
                <w:sz w:val="22"/>
                <w:szCs w:val="22"/>
                <w:lang w:val="ru-RU"/>
              </w:rPr>
              <w:t>с</w:t>
            </w:r>
            <w:r w:rsidRPr="009F7A55">
              <w:rPr>
                <w:rFonts w:ascii="Cambria" w:hAnsi="Cambria"/>
                <w:sz w:val="22"/>
                <w:szCs w:val="22"/>
                <w:lang w:val="ru-RU"/>
              </w:rPr>
              <w:t>сам;</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содержание аппарата управления;</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амортизационные отчисл</w:t>
            </w:r>
            <w:r w:rsidRPr="009F7A55">
              <w:rPr>
                <w:rFonts w:ascii="Cambria" w:hAnsi="Cambria"/>
                <w:sz w:val="22"/>
                <w:szCs w:val="22"/>
                <w:lang w:val="ru-RU"/>
              </w:rPr>
              <w:t>е</w:t>
            </w:r>
            <w:r w:rsidRPr="009F7A55">
              <w:rPr>
                <w:rFonts w:ascii="Cambria" w:hAnsi="Cambria"/>
                <w:sz w:val="22"/>
                <w:szCs w:val="22"/>
                <w:lang w:val="ru-RU"/>
              </w:rPr>
              <w:t>ния на полное восстановл</w:t>
            </w:r>
            <w:r w:rsidRPr="009F7A55">
              <w:rPr>
                <w:rFonts w:ascii="Cambria" w:hAnsi="Cambria"/>
                <w:sz w:val="22"/>
                <w:szCs w:val="22"/>
                <w:lang w:val="ru-RU"/>
              </w:rPr>
              <w:t>е</w:t>
            </w:r>
            <w:r w:rsidRPr="009F7A55">
              <w:rPr>
                <w:rFonts w:ascii="Cambria" w:hAnsi="Cambria"/>
                <w:sz w:val="22"/>
                <w:szCs w:val="22"/>
                <w:lang w:val="ru-RU"/>
              </w:rPr>
              <w:t>ние основных средств управленческого и общехозяйстве</w:t>
            </w:r>
            <w:r w:rsidRPr="009F7A55">
              <w:rPr>
                <w:rFonts w:ascii="Cambria" w:hAnsi="Cambria"/>
                <w:sz w:val="22"/>
                <w:szCs w:val="22"/>
                <w:lang w:val="ru-RU"/>
              </w:rPr>
              <w:t>н</w:t>
            </w:r>
            <w:r w:rsidRPr="009F7A55">
              <w:rPr>
                <w:rFonts w:ascii="Cambria" w:hAnsi="Cambria"/>
                <w:sz w:val="22"/>
                <w:szCs w:val="22"/>
                <w:lang w:val="ru-RU"/>
              </w:rPr>
              <w:t>ного назначения</w:t>
            </w:r>
          </w:p>
          <w:p w:rsidR="00044B89" w:rsidRPr="009F7A55" w:rsidRDefault="00044B89" w:rsidP="00812074">
            <w:pPr>
              <w:pStyle w:val="a3"/>
              <w:spacing w:after="40"/>
              <w:ind w:firstLine="0"/>
              <w:rPr>
                <w:rFonts w:ascii="Cambria" w:hAnsi="Cambria"/>
                <w:sz w:val="22"/>
                <w:szCs w:val="22"/>
                <w:lang w:val="ru-RU"/>
              </w:rPr>
            </w:pPr>
            <w:r w:rsidRPr="009F7A55">
              <w:rPr>
                <w:rFonts w:ascii="Cambria" w:hAnsi="Cambria"/>
                <w:sz w:val="22"/>
                <w:szCs w:val="22"/>
                <w:lang w:val="ru-RU"/>
              </w:rPr>
              <w:t>оплата информационных, аудиторских, консультац</w:t>
            </w:r>
            <w:r w:rsidRPr="009F7A55">
              <w:rPr>
                <w:rFonts w:ascii="Cambria" w:hAnsi="Cambria"/>
                <w:sz w:val="22"/>
                <w:szCs w:val="22"/>
                <w:lang w:val="ru-RU"/>
              </w:rPr>
              <w:t>и</w:t>
            </w:r>
            <w:r w:rsidRPr="009F7A55">
              <w:rPr>
                <w:rFonts w:ascii="Cambria" w:hAnsi="Cambria"/>
                <w:sz w:val="22"/>
                <w:szCs w:val="22"/>
                <w:lang w:val="ru-RU"/>
              </w:rPr>
              <w:t>онных услуг и т.д.</w:t>
            </w:r>
          </w:p>
        </w:tc>
        <w:tc>
          <w:tcPr>
            <w:tcW w:w="3118" w:type="dxa"/>
            <w:tcBorders>
              <w:top w:val="nil"/>
            </w:tcBorders>
          </w:tcPr>
          <w:p w:rsidR="00044B89" w:rsidRPr="009F7A55" w:rsidRDefault="00044B89" w:rsidP="00812074">
            <w:pPr>
              <w:pStyle w:val="a3"/>
              <w:spacing w:before="40"/>
              <w:ind w:firstLine="0"/>
              <w:rPr>
                <w:rFonts w:ascii="Cambria" w:hAnsi="Cambria"/>
                <w:sz w:val="22"/>
                <w:szCs w:val="22"/>
                <w:lang w:val="ru-RU"/>
              </w:rPr>
            </w:pPr>
            <w:r w:rsidRPr="009F7A55">
              <w:rPr>
                <w:rFonts w:ascii="Cambria" w:hAnsi="Cambria"/>
                <w:sz w:val="22"/>
                <w:szCs w:val="22"/>
                <w:lang w:val="ru-RU"/>
              </w:rPr>
              <w:t>Оборот – списание собранных расх</w:t>
            </w:r>
            <w:r w:rsidRPr="009F7A55">
              <w:rPr>
                <w:rFonts w:ascii="Cambria" w:hAnsi="Cambria"/>
                <w:sz w:val="22"/>
                <w:szCs w:val="22"/>
                <w:lang w:val="ru-RU"/>
              </w:rPr>
              <w:t>о</w:t>
            </w:r>
            <w:r w:rsidRPr="009F7A55">
              <w:rPr>
                <w:rFonts w:ascii="Cambria" w:hAnsi="Cambria"/>
                <w:sz w:val="22"/>
                <w:szCs w:val="22"/>
                <w:lang w:val="ru-RU"/>
              </w:rPr>
              <w:t>дов</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на счет 20 «Основное прои</w:t>
            </w:r>
            <w:r w:rsidRPr="009F7A55">
              <w:rPr>
                <w:rFonts w:ascii="Cambria" w:hAnsi="Cambria"/>
                <w:sz w:val="22"/>
                <w:szCs w:val="22"/>
                <w:lang w:val="ru-RU"/>
              </w:rPr>
              <w:t>з</w:t>
            </w:r>
            <w:r w:rsidRPr="009F7A55">
              <w:rPr>
                <w:rFonts w:ascii="Cambria" w:hAnsi="Cambria"/>
                <w:sz w:val="22"/>
                <w:szCs w:val="22"/>
                <w:lang w:val="ru-RU"/>
              </w:rPr>
              <w:t>водство»;</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на счет 23 «Вспомогател</w:t>
            </w:r>
            <w:r w:rsidRPr="009F7A55">
              <w:rPr>
                <w:rFonts w:ascii="Cambria" w:hAnsi="Cambria"/>
                <w:sz w:val="22"/>
                <w:szCs w:val="22"/>
                <w:lang w:val="ru-RU"/>
              </w:rPr>
              <w:t>ь</w:t>
            </w:r>
            <w:r w:rsidRPr="009F7A55">
              <w:rPr>
                <w:rFonts w:ascii="Cambria" w:hAnsi="Cambria"/>
                <w:sz w:val="22"/>
                <w:szCs w:val="22"/>
                <w:lang w:val="ru-RU"/>
              </w:rPr>
              <w:t>ное производство», если вспомогательные произво</w:t>
            </w:r>
            <w:r w:rsidRPr="009F7A55">
              <w:rPr>
                <w:rFonts w:ascii="Cambria" w:hAnsi="Cambria"/>
                <w:sz w:val="22"/>
                <w:szCs w:val="22"/>
                <w:lang w:val="ru-RU"/>
              </w:rPr>
              <w:t>д</w:t>
            </w:r>
            <w:r w:rsidRPr="009F7A55">
              <w:rPr>
                <w:rFonts w:ascii="Cambria" w:hAnsi="Cambria"/>
                <w:sz w:val="22"/>
                <w:szCs w:val="22"/>
                <w:lang w:val="ru-RU"/>
              </w:rPr>
              <w:t>ства производили изделия, р</w:t>
            </w:r>
            <w:r w:rsidRPr="009F7A55">
              <w:rPr>
                <w:rFonts w:ascii="Cambria" w:hAnsi="Cambria"/>
                <w:sz w:val="22"/>
                <w:szCs w:val="22"/>
                <w:lang w:val="ru-RU"/>
              </w:rPr>
              <w:t>а</w:t>
            </w:r>
            <w:r w:rsidRPr="009F7A55">
              <w:rPr>
                <w:rFonts w:ascii="Cambria" w:hAnsi="Cambria"/>
                <w:sz w:val="22"/>
                <w:szCs w:val="22"/>
                <w:lang w:val="ru-RU"/>
              </w:rPr>
              <w:t>боты, услуги на сторону;</w:t>
            </w:r>
          </w:p>
          <w:p w:rsidR="00044B89" w:rsidRPr="009F7A55" w:rsidRDefault="00044B89" w:rsidP="00812074">
            <w:pPr>
              <w:pStyle w:val="a3"/>
              <w:ind w:firstLine="0"/>
              <w:rPr>
                <w:rFonts w:ascii="Cambria" w:hAnsi="Cambria"/>
                <w:sz w:val="22"/>
                <w:szCs w:val="22"/>
                <w:lang w:val="ru-RU"/>
              </w:rPr>
            </w:pPr>
            <w:r w:rsidRPr="009F7A55">
              <w:rPr>
                <w:rFonts w:ascii="Cambria" w:hAnsi="Cambria"/>
                <w:sz w:val="22"/>
                <w:szCs w:val="22"/>
                <w:lang w:val="ru-RU"/>
              </w:rPr>
              <w:t>на счет 29 «Обслуживающие прои</w:t>
            </w:r>
            <w:r w:rsidRPr="009F7A55">
              <w:rPr>
                <w:rFonts w:ascii="Cambria" w:hAnsi="Cambria"/>
                <w:sz w:val="22"/>
                <w:szCs w:val="22"/>
                <w:lang w:val="ru-RU"/>
              </w:rPr>
              <w:t>з</w:t>
            </w:r>
            <w:r w:rsidRPr="009F7A55">
              <w:rPr>
                <w:rFonts w:ascii="Cambria" w:hAnsi="Cambria"/>
                <w:sz w:val="22"/>
                <w:szCs w:val="22"/>
                <w:lang w:val="ru-RU"/>
              </w:rPr>
              <w:t>водства и хозяйства», если обслуживающие производства и хозяйства в</w:t>
            </w:r>
            <w:r w:rsidRPr="009F7A55">
              <w:rPr>
                <w:rFonts w:ascii="Cambria" w:hAnsi="Cambria"/>
                <w:sz w:val="22"/>
                <w:szCs w:val="22"/>
                <w:lang w:val="ru-RU"/>
              </w:rPr>
              <w:t>ы</w:t>
            </w:r>
            <w:r w:rsidRPr="009F7A55">
              <w:rPr>
                <w:rFonts w:ascii="Cambria" w:hAnsi="Cambria"/>
                <w:sz w:val="22"/>
                <w:szCs w:val="22"/>
                <w:lang w:val="ru-RU"/>
              </w:rPr>
              <w:t>полняли работы на сторону</w:t>
            </w: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 20 Кт 26 – на сумму общехозяйственных расходов.</w:t>
      </w: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Таким образом, по дебету счетов 25, 26 собираются все производственные расходы по определенному процессу, а по кредиту показывается распределение собранных ра</w:t>
      </w:r>
      <w:r w:rsidRPr="009F7A55">
        <w:rPr>
          <w:rFonts w:ascii="Cambria" w:hAnsi="Cambria"/>
          <w:sz w:val="22"/>
          <w:szCs w:val="22"/>
          <w:lang w:val="ru-RU"/>
        </w:rPr>
        <w:t>с</w:t>
      </w:r>
      <w:r w:rsidRPr="009F7A55">
        <w:rPr>
          <w:rFonts w:ascii="Cambria" w:hAnsi="Cambria"/>
          <w:sz w:val="22"/>
          <w:szCs w:val="22"/>
          <w:lang w:val="ru-RU"/>
        </w:rPr>
        <w:t>ходов с отнесением сумм в дебет соответствующих сч</w:t>
      </w:r>
      <w:r w:rsidRPr="009F7A55">
        <w:rPr>
          <w:rFonts w:ascii="Cambria" w:hAnsi="Cambria"/>
          <w:sz w:val="22"/>
          <w:szCs w:val="22"/>
          <w:lang w:val="ru-RU"/>
        </w:rPr>
        <w:t>е</w:t>
      </w:r>
      <w:r w:rsidRPr="009F7A55">
        <w:rPr>
          <w:rFonts w:ascii="Cambria" w:hAnsi="Cambria"/>
          <w:sz w:val="22"/>
          <w:szCs w:val="22"/>
          <w:lang w:val="ru-RU"/>
        </w:rPr>
        <w:t>тов.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Порядок распределения расходов по счетам 25, 26 между объектами учета регулир</w:t>
      </w:r>
      <w:r w:rsidRPr="009F7A55">
        <w:rPr>
          <w:rFonts w:ascii="Cambria" w:hAnsi="Cambria"/>
          <w:sz w:val="22"/>
          <w:szCs w:val="22"/>
          <w:lang w:val="ru-RU"/>
        </w:rPr>
        <w:t>у</w:t>
      </w:r>
      <w:r w:rsidRPr="009F7A55">
        <w:rPr>
          <w:rFonts w:ascii="Cambria" w:hAnsi="Cambria"/>
          <w:sz w:val="22"/>
          <w:szCs w:val="22"/>
          <w:lang w:val="ru-RU"/>
        </w:rPr>
        <w:t>ется соответствующими нормативными актами.</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2.3.3. Операционно-результативные счета</w:t>
      </w:r>
      <w:r w:rsidRPr="009F7A55">
        <w:rPr>
          <w:rFonts w:ascii="Cambria" w:hAnsi="Cambria"/>
          <w:sz w:val="22"/>
          <w:szCs w:val="22"/>
          <w:lang w:val="ru-RU"/>
        </w:rPr>
        <w:t xml:space="preserve"> предназначены для учета процесса реал</w:t>
      </w:r>
      <w:r w:rsidRPr="009F7A55">
        <w:rPr>
          <w:rFonts w:ascii="Cambria" w:hAnsi="Cambria"/>
          <w:sz w:val="22"/>
          <w:szCs w:val="22"/>
          <w:lang w:val="ru-RU"/>
        </w:rPr>
        <w:t>и</w:t>
      </w:r>
      <w:r w:rsidRPr="009F7A55">
        <w:rPr>
          <w:rFonts w:ascii="Cambria" w:hAnsi="Cambria"/>
          <w:sz w:val="22"/>
          <w:szCs w:val="22"/>
          <w:lang w:val="ru-RU"/>
        </w:rPr>
        <w:t>зации и выявления финансового результата. К данной группе можно отнести один счет 90 «Продажи». Учет процесса реализации на счете 90 «Продажи» осуществляется нарастающим итогом с н</w:t>
      </w:r>
      <w:r w:rsidRPr="009F7A55">
        <w:rPr>
          <w:rFonts w:ascii="Cambria" w:hAnsi="Cambria"/>
          <w:sz w:val="22"/>
          <w:szCs w:val="22"/>
          <w:lang w:val="ru-RU"/>
        </w:rPr>
        <w:t>а</w:t>
      </w:r>
      <w:r w:rsidRPr="009F7A55">
        <w:rPr>
          <w:rFonts w:ascii="Cambria" w:hAnsi="Cambria"/>
          <w:sz w:val="22"/>
          <w:szCs w:val="22"/>
          <w:lang w:val="ru-RU"/>
        </w:rPr>
        <w:t>чала года. Для накопления сумм поступлений и затрат, связанных с ре</w:t>
      </w:r>
      <w:r w:rsidRPr="009F7A55">
        <w:rPr>
          <w:rFonts w:ascii="Cambria" w:hAnsi="Cambria"/>
          <w:sz w:val="22"/>
          <w:szCs w:val="22"/>
          <w:lang w:val="ru-RU"/>
        </w:rPr>
        <w:t>а</w:t>
      </w:r>
      <w:r w:rsidRPr="009F7A55">
        <w:rPr>
          <w:rFonts w:ascii="Cambria" w:hAnsi="Cambria"/>
          <w:sz w:val="22"/>
          <w:szCs w:val="22"/>
          <w:lang w:val="ru-RU"/>
        </w:rPr>
        <w:t>лизацией к счету 90 «Продажи», рекомендуется открывать субсчета: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90/1 “Выручка”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90/2 “Себестоимость продаж”</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90/3 “Налог на добавленную стоимость”</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90/4 “Акцизы”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90/9 “Прибыль/убыток от продаж”.</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Перечень субсчетов может уточняться каждой организацией, в зависимости от фактических расходов, связа</w:t>
      </w:r>
      <w:r w:rsidRPr="009F7A55">
        <w:rPr>
          <w:rFonts w:ascii="Cambria" w:hAnsi="Cambria"/>
          <w:sz w:val="22"/>
          <w:szCs w:val="22"/>
          <w:lang w:val="ru-RU"/>
        </w:rPr>
        <w:t>н</w:t>
      </w:r>
      <w:r w:rsidRPr="009F7A55">
        <w:rPr>
          <w:rFonts w:ascii="Cambria" w:hAnsi="Cambria"/>
          <w:sz w:val="22"/>
          <w:szCs w:val="22"/>
          <w:lang w:val="ru-RU"/>
        </w:rPr>
        <w:t>ных с продажей.</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каждому субсчету накапливаются в течение года соответствующие суммы. Одн</w:t>
      </w:r>
      <w:r w:rsidRPr="009F7A55">
        <w:rPr>
          <w:rFonts w:ascii="Cambria" w:hAnsi="Cambria"/>
          <w:sz w:val="22"/>
          <w:szCs w:val="22"/>
          <w:lang w:val="ru-RU"/>
        </w:rPr>
        <w:t>а</w:t>
      </w:r>
      <w:r w:rsidRPr="009F7A55">
        <w:rPr>
          <w:rFonts w:ascii="Cambria" w:hAnsi="Cambria"/>
          <w:sz w:val="22"/>
          <w:szCs w:val="22"/>
          <w:lang w:val="ru-RU"/>
        </w:rPr>
        <w:t>ко в целом счет 90 “Продажи” ежемесячно закрывается при списании выявленного ф</w:t>
      </w:r>
      <w:r w:rsidRPr="009F7A55">
        <w:rPr>
          <w:rFonts w:ascii="Cambria" w:hAnsi="Cambria"/>
          <w:sz w:val="22"/>
          <w:szCs w:val="22"/>
          <w:lang w:val="ru-RU"/>
        </w:rPr>
        <w:t>и</w:t>
      </w:r>
      <w:r w:rsidRPr="009F7A55">
        <w:rPr>
          <w:rFonts w:ascii="Cambria" w:hAnsi="Cambria"/>
          <w:sz w:val="22"/>
          <w:szCs w:val="22"/>
          <w:lang w:val="ru-RU"/>
        </w:rPr>
        <w:t>нансового результата на счет 99 “Прибыль, убытки”.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2.4. Отчетно-распределительные счета</w:t>
      </w:r>
      <w:r w:rsidRPr="009F7A55">
        <w:rPr>
          <w:rFonts w:ascii="Cambria" w:hAnsi="Cambria"/>
          <w:sz w:val="22"/>
          <w:szCs w:val="22"/>
          <w:lang w:val="ru-RU"/>
        </w:rPr>
        <w:t xml:space="preserve"> предназначены для распр</w:t>
      </w:r>
      <w:r w:rsidRPr="009F7A55">
        <w:rPr>
          <w:rFonts w:ascii="Cambria" w:hAnsi="Cambria"/>
          <w:sz w:val="22"/>
          <w:szCs w:val="22"/>
          <w:lang w:val="ru-RU"/>
        </w:rPr>
        <w:t>е</w:t>
      </w:r>
      <w:r w:rsidRPr="009F7A55">
        <w:rPr>
          <w:rFonts w:ascii="Cambria" w:hAnsi="Cambria"/>
          <w:sz w:val="22"/>
          <w:szCs w:val="22"/>
          <w:lang w:val="ru-RU"/>
        </w:rPr>
        <w:t>деления доходов и расходов между смежными отчетными периодами с целью равномерного включения расходов в издержки производства или обращения и точного отражения в учете полученных доходов. К этим счетам относятся: активный счет 97 «Расходы будущих периодов» и два пассивных счета – 98 «Доходы будущих периодов» и 96 «Резервы предсто</w:t>
      </w:r>
      <w:r w:rsidRPr="009F7A55">
        <w:rPr>
          <w:rFonts w:ascii="Cambria" w:hAnsi="Cambria"/>
          <w:sz w:val="22"/>
          <w:szCs w:val="22"/>
          <w:lang w:val="ru-RU"/>
        </w:rPr>
        <w:t>я</w:t>
      </w:r>
      <w:r w:rsidRPr="009F7A55">
        <w:rPr>
          <w:rFonts w:ascii="Cambria" w:hAnsi="Cambria"/>
          <w:sz w:val="22"/>
          <w:szCs w:val="22"/>
          <w:lang w:val="ru-RU"/>
        </w:rPr>
        <w:t>щих расходов», 14 «Резервы под снижение стоимости материальных ценностей», 59 «Резервы под обесценение ценных бумаг», 63 «Р</w:t>
      </w:r>
      <w:r w:rsidRPr="009F7A55">
        <w:rPr>
          <w:rFonts w:ascii="Cambria" w:hAnsi="Cambria"/>
          <w:sz w:val="22"/>
          <w:szCs w:val="22"/>
          <w:lang w:val="ru-RU"/>
        </w:rPr>
        <w:t>е</w:t>
      </w:r>
      <w:r w:rsidRPr="009F7A55">
        <w:rPr>
          <w:rFonts w:ascii="Cambria" w:hAnsi="Cambria"/>
          <w:sz w:val="22"/>
          <w:szCs w:val="22"/>
          <w:lang w:val="ru-RU"/>
        </w:rPr>
        <w:t>зервы по сомнительным долгам».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 счете 97 «Расходы будущих периодов» учитывают расходы, произведенные в отчетном периоде, но относящиеся к будущим пери</w:t>
      </w:r>
      <w:r w:rsidRPr="009F7A55">
        <w:rPr>
          <w:rFonts w:ascii="Cambria" w:hAnsi="Cambria"/>
          <w:sz w:val="22"/>
          <w:szCs w:val="22"/>
          <w:lang w:val="ru-RU"/>
        </w:rPr>
        <w:t>о</w:t>
      </w:r>
      <w:r w:rsidRPr="009F7A55">
        <w:rPr>
          <w:rFonts w:ascii="Cambria" w:hAnsi="Cambria"/>
          <w:sz w:val="22"/>
          <w:szCs w:val="22"/>
          <w:lang w:val="ru-RU"/>
        </w:rPr>
        <w:t>дам. Например, в октябре текущего года произведена подписка на газеты и журналы на сумму 1200 руб. Деньги перечисл</w:t>
      </w:r>
      <w:r w:rsidRPr="009F7A55">
        <w:rPr>
          <w:rFonts w:ascii="Cambria" w:hAnsi="Cambria"/>
          <w:sz w:val="22"/>
          <w:szCs w:val="22"/>
          <w:lang w:val="ru-RU"/>
        </w:rPr>
        <w:t>е</w:t>
      </w:r>
      <w:r w:rsidRPr="009F7A55">
        <w:rPr>
          <w:rFonts w:ascii="Cambria" w:hAnsi="Cambria"/>
          <w:sz w:val="22"/>
          <w:szCs w:val="22"/>
          <w:lang w:val="ru-RU"/>
        </w:rPr>
        <w:t>ны с расчетного счета. Расходы оплачены в октябре текущего года, но относятся к сл</w:t>
      </w:r>
      <w:r w:rsidRPr="009F7A55">
        <w:rPr>
          <w:rFonts w:ascii="Cambria" w:hAnsi="Cambria"/>
          <w:sz w:val="22"/>
          <w:szCs w:val="22"/>
          <w:lang w:val="ru-RU"/>
        </w:rPr>
        <w:t>е</w:t>
      </w:r>
      <w:r w:rsidRPr="009F7A55">
        <w:rPr>
          <w:rFonts w:ascii="Cambria" w:hAnsi="Cambria"/>
          <w:sz w:val="22"/>
          <w:szCs w:val="22"/>
          <w:lang w:val="ru-RU"/>
        </w:rPr>
        <w:t>дующему отчетному периоду. Произведенные расходы нельзя отнести на затраты тек</w:t>
      </w:r>
      <w:r w:rsidRPr="009F7A55">
        <w:rPr>
          <w:rFonts w:ascii="Cambria" w:hAnsi="Cambria"/>
          <w:sz w:val="22"/>
          <w:szCs w:val="22"/>
          <w:lang w:val="ru-RU"/>
        </w:rPr>
        <w:t>у</w:t>
      </w:r>
      <w:r w:rsidRPr="009F7A55">
        <w:rPr>
          <w:rFonts w:ascii="Cambria" w:hAnsi="Cambria"/>
          <w:sz w:val="22"/>
          <w:szCs w:val="22"/>
          <w:lang w:val="ru-RU"/>
        </w:rPr>
        <w:t>щего периода, т.к. это приведет к неправильному опр</w:t>
      </w:r>
      <w:r w:rsidRPr="009F7A55">
        <w:rPr>
          <w:rFonts w:ascii="Cambria" w:hAnsi="Cambria"/>
          <w:sz w:val="22"/>
          <w:szCs w:val="22"/>
          <w:lang w:val="ru-RU"/>
        </w:rPr>
        <w:t>е</w:t>
      </w:r>
      <w:r w:rsidRPr="009F7A55">
        <w:rPr>
          <w:rFonts w:ascii="Cambria" w:hAnsi="Cambria"/>
          <w:sz w:val="22"/>
          <w:szCs w:val="22"/>
          <w:lang w:val="ru-RU"/>
        </w:rPr>
        <w:t>делению конечного финансового результата.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При наступлении следующего года расходы будут равномерно включаться в и</w:t>
      </w:r>
      <w:r w:rsidRPr="009F7A55">
        <w:rPr>
          <w:rFonts w:ascii="Cambria" w:hAnsi="Cambria"/>
          <w:sz w:val="22"/>
          <w:szCs w:val="22"/>
          <w:lang w:val="ru-RU"/>
        </w:rPr>
        <w:t>з</w:t>
      </w:r>
      <w:r w:rsidRPr="009F7A55">
        <w:rPr>
          <w:rFonts w:ascii="Cambria" w:hAnsi="Cambria"/>
          <w:sz w:val="22"/>
          <w:szCs w:val="22"/>
          <w:lang w:val="ru-RU"/>
        </w:rPr>
        <w:t>держки, ежемесячно в размере 1/12 стоимости годовой подписки.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 счетах это отражается следующим образом:</w:t>
      </w:r>
    </w:p>
    <w:tbl>
      <w:tblPr>
        <w:tblW w:w="0" w:type="auto"/>
        <w:jc w:val="center"/>
        <w:tblLayout w:type="fixed"/>
        <w:tblLook w:val="0000"/>
      </w:tblPr>
      <w:tblGrid>
        <w:gridCol w:w="1526"/>
        <w:gridCol w:w="1276"/>
      </w:tblGrid>
      <w:tr w:rsidR="00044B89" w:rsidRPr="009F7A55" w:rsidTr="00812074">
        <w:tblPrEx>
          <w:tblCellMar>
            <w:top w:w="0" w:type="dxa"/>
            <w:bottom w:w="0" w:type="dxa"/>
          </w:tblCellMar>
        </w:tblPrEx>
        <w:trPr>
          <w:jc w:val="center"/>
        </w:trPr>
        <w:tc>
          <w:tcPr>
            <w:tcW w:w="2802" w:type="dxa"/>
            <w:gridSpan w:val="2"/>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«Расчетный счет»</w:t>
            </w:r>
          </w:p>
        </w:tc>
      </w:tr>
      <w:tr w:rsidR="00044B89" w:rsidRPr="009F7A55" w:rsidTr="00812074">
        <w:tblPrEx>
          <w:tblCellMar>
            <w:top w:w="0" w:type="dxa"/>
            <w:bottom w:w="0" w:type="dxa"/>
          </w:tblCellMar>
        </w:tblPrEx>
        <w:trPr>
          <w:jc w:val="center"/>
        </w:trPr>
        <w:tc>
          <w:tcPr>
            <w:tcW w:w="1526"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1276" w:type="dxa"/>
            <w:tcBorders>
              <w:top w:val="single" w:sz="12" w:space="0" w:color="auto"/>
              <w:left w:val="single" w:sz="12" w:space="0" w:color="auto"/>
              <w:bottom w:val="single" w:sz="12" w:space="0" w:color="auto"/>
              <w:right w:val="single" w:sz="12" w:space="0" w:color="auto"/>
            </w:tcBorders>
            <w:vAlign w:val="center"/>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rPr>
          <w:jc w:val="center"/>
        </w:trPr>
        <w:tc>
          <w:tcPr>
            <w:tcW w:w="1526" w:type="dxa"/>
            <w:tcBorders>
              <w:left w:val="single" w:sz="12" w:space="0" w:color="auto"/>
              <w:bottom w:val="single" w:sz="6"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Сальдо 15 000</w:t>
            </w:r>
          </w:p>
        </w:tc>
        <w:tc>
          <w:tcPr>
            <w:tcW w:w="1276" w:type="dxa"/>
            <w:tcBorders>
              <w:left w:val="single" w:sz="6" w:space="0" w:color="auto"/>
              <w:bottom w:val="single" w:sz="6"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rPr>
          <w:jc w:val="center"/>
        </w:trPr>
        <w:tc>
          <w:tcPr>
            <w:tcW w:w="1526" w:type="dxa"/>
            <w:tcBorders>
              <w:top w:val="single" w:sz="6" w:space="0" w:color="auto"/>
              <w:left w:val="single" w:sz="12" w:space="0" w:color="auto"/>
              <w:bottom w:val="single" w:sz="12"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p>
        </w:tc>
        <w:tc>
          <w:tcPr>
            <w:tcW w:w="1276" w:type="dxa"/>
            <w:tcBorders>
              <w:top w:val="single" w:sz="6" w:space="0" w:color="auto"/>
              <w:left w:val="single" w:sz="6" w:space="0" w:color="auto"/>
              <w:bottom w:val="single" w:sz="12"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1) 1200</w:t>
            </w:r>
          </w:p>
        </w:tc>
      </w:tr>
    </w:tbl>
    <w:p w:rsidR="00044B89" w:rsidRPr="009F7A55" w:rsidRDefault="00044B89" w:rsidP="00044B89">
      <w:pPr>
        <w:pStyle w:val="a3"/>
        <w:rPr>
          <w:rFonts w:ascii="Cambria" w:hAnsi="Cambria"/>
          <w:sz w:val="22"/>
          <w:szCs w:val="22"/>
          <w:lang w:val="ru-RU"/>
        </w:rPr>
      </w:pPr>
    </w:p>
    <w:tbl>
      <w:tblPr>
        <w:tblW w:w="0" w:type="auto"/>
        <w:tblInd w:w="108" w:type="dxa"/>
        <w:tblLayout w:type="fixed"/>
        <w:tblLook w:val="0000"/>
      </w:tblPr>
      <w:tblGrid>
        <w:gridCol w:w="1182"/>
        <w:gridCol w:w="1512"/>
        <w:gridCol w:w="850"/>
        <w:gridCol w:w="1399"/>
        <w:gridCol w:w="1294"/>
      </w:tblGrid>
      <w:tr w:rsidR="00044B89" w:rsidRPr="009F7A55" w:rsidTr="00812074">
        <w:tblPrEx>
          <w:tblCellMar>
            <w:top w:w="0" w:type="dxa"/>
            <w:bottom w:w="0" w:type="dxa"/>
          </w:tblCellMar>
        </w:tblPrEx>
        <w:tc>
          <w:tcPr>
            <w:tcW w:w="2694" w:type="dxa"/>
            <w:gridSpan w:val="2"/>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«Расходы будущих п</w:t>
            </w:r>
            <w:r w:rsidRPr="009F7A55">
              <w:rPr>
                <w:rFonts w:ascii="Cambria" w:hAnsi="Cambria"/>
                <w:sz w:val="22"/>
                <w:szCs w:val="22"/>
                <w:lang w:val="ru-RU"/>
              </w:rPr>
              <w:t>е</w:t>
            </w:r>
            <w:r w:rsidRPr="009F7A55">
              <w:rPr>
                <w:rFonts w:ascii="Cambria" w:hAnsi="Cambria"/>
                <w:sz w:val="22"/>
                <w:szCs w:val="22"/>
                <w:lang w:val="ru-RU"/>
              </w:rPr>
              <w:t>риодов»</w:t>
            </w:r>
          </w:p>
        </w:tc>
        <w:tc>
          <w:tcPr>
            <w:tcW w:w="850" w:type="dxa"/>
          </w:tcPr>
          <w:p w:rsidR="00044B89" w:rsidRPr="009F7A55" w:rsidRDefault="00044B89" w:rsidP="00812074">
            <w:pPr>
              <w:pStyle w:val="a3"/>
              <w:ind w:firstLine="0"/>
              <w:jc w:val="center"/>
              <w:rPr>
                <w:rFonts w:ascii="Cambria" w:hAnsi="Cambria"/>
                <w:sz w:val="22"/>
                <w:szCs w:val="22"/>
                <w:lang w:val="ru-RU"/>
              </w:rPr>
            </w:pPr>
          </w:p>
        </w:tc>
        <w:tc>
          <w:tcPr>
            <w:tcW w:w="2693" w:type="dxa"/>
            <w:gridSpan w:val="2"/>
          </w:tcPr>
          <w:p w:rsidR="00044B89" w:rsidRPr="009F7A55" w:rsidRDefault="00044B89" w:rsidP="00812074">
            <w:pPr>
              <w:pStyle w:val="a3"/>
              <w:ind w:firstLine="0"/>
              <w:jc w:val="center"/>
              <w:rPr>
                <w:rFonts w:ascii="Cambria" w:hAnsi="Cambria"/>
                <w:sz w:val="22"/>
                <w:szCs w:val="22"/>
                <w:lang w:val="ru-RU"/>
              </w:rPr>
            </w:pPr>
            <w:r w:rsidRPr="009F7A55">
              <w:rPr>
                <w:rFonts w:ascii="Cambria" w:hAnsi="Cambria"/>
                <w:sz w:val="22"/>
                <w:szCs w:val="22"/>
                <w:lang w:val="ru-RU"/>
              </w:rPr>
              <w:t>«Издержки обращения»</w:t>
            </w:r>
          </w:p>
        </w:tc>
      </w:tr>
      <w:tr w:rsidR="00044B89" w:rsidRPr="009F7A55" w:rsidTr="00812074">
        <w:tblPrEx>
          <w:tblCellMar>
            <w:top w:w="0" w:type="dxa"/>
            <w:bottom w:w="0" w:type="dxa"/>
          </w:tblCellMar>
        </w:tblPrEx>
        <w:tc>
          <w:tcPr>
            <w:tcW w:w="1182"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1512"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c>
          <w:tcPr>
            <w:tcW w:w="850" w:type="dxa"/>
            <w:tcBorders>
              <w:left w:val="nil"/>
            </w:tcBorders>
          </w:tcPr>
          <w:p w:rsidR="00044B89" w:rsidRPr="009F7A55" w:rsidRDefault="00044B89" w:rsidP="00812074">
            <w:pPr>
              <w:pStyle w:val="a3"/>
              <w:ind w:firstLine="0"/>
              <w:rPr>
                <w:rFonts w:ascii="Cambria" w:hAnsi="Cambria"/>
                <w:sz w:val="22"/>
                <w:szCs w:val="22"/>
                <w:lang w:val="ru-RU"/>
              </w:rPr>
            </w:pPr>
          </w:p>
        </w:tc>
        <w:tc>
          <w:tcPr>
            <w:tcW w:w="1399"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Дебет</w:t>
            </w:r>
          </w:p>
        </w:tc>
        <w:tc>
          <w:tcPr>
            <w:tcW w:w="1294" w:type="dxa"/>
            <w:tcBorders>
              <w:top w:val="single" w:sz="12" w:space="0" w:color="auto"/>
              <w:left w:val="single" w:sz="12" w:space="0" w:color="auto"/>
              <w:bottom w:val="single" w:sz="12" w:space="0" w:color="auto"/>
              <w:right w:val="single" w:sz="12" w:space="0" w:color="auto"/>
            </w:tcBorders>
          </w:tcPr>
          <w:p w:rsidR="00044B89" w:rsidRPr="009F7A55" w:rsidRDefault="00044B89" w:rsidP="00812074">
            <w:pPr>
              <w:pStyle w:val="a3"/>
              <w:spacing w:before="120" w:after="120"/>
              <w:ind w:firstLine="0"/>
              <w:jc w:val="center"/>
              <w:rPr>
                <w:rFonts w:ascii="Cambria" w:hAnsi="Cambria"/>
                <w:sz w:val="22"/>
                <w:szCs w:val="22"/>
                <w:lang w:val="ru-RU"/>
              </w:rPr>
            </w:pPr>
            <w:r w:rsidRPr="009F7A55">
              <w:rPr>
                <w:rFonts w:ascii="Cambria" w:hAnsi="Cambria"/>
                <w:sz w:val="22"/>
                <w:szCs w:val="22"/>
                <w:lang w:val="ru-RU"/>
              </w:rPr>
              <w:t>Кредит</w:t>
            </w:r>
          </w:p>
        </w:tc>
      </w:tr>
      <w:tr w:rsidR="00044B89" w:rsidRPr="009F7A55" w:rsidTr="00812074">
        <w:tblPrEx>
          <w:tblCellMar>
            <w:top w:w="0" w:type="dxa"/>
            <w:bottom w:w="0" w:type="dxa"/>
          </w:tblCellMar>
        </w:tblPrEx>
        <w:tc>
          <w:tcPr>
            <w:tcW w:w="1182" w:type="dxa"/>
            <w:tcBorders>
              <w:left w:val="single" w:sz="12" w:space="0" w:color="auto"/>
              <w:bottom w:val="single" w:sz="6"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1) 1200</w:t>
            </w:r>
          </w:p>
        </w:tc>
        <w:tc>
          <w:tcPr>
            <w:tcW w:w="1512" w:type="dxa"/>
            <w:tcBorders>
              <w:left w:val="single" w:sz="6" w:space="0" w:color="auto"/>
              <w:bottom w:val="single" w:sz="6"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2) 100</w:t>
            </w:r>
          </w:p>
        </w:tc>
        <w:tc>
          <w:tcPr>
            <w:tcW w:w="850" w:type="dxa"/>
            <w:tcBorders>
              <w:left w:val="nil"/>
            </w:tcBorders>
          </w:tcPr>
          <w:p w:rsidR="00044B89" w:rsidRPr="009F7A55" w:rsidRDefault="00044B89" w:rsidP="00812074">
            <w:pPr>
              <w:pStyle w:val="a3"/>
              <w:spacing w:before="40" w:after="40"/>
              <w:ind w:firstLine="0"/>
              <w:rPr>
                <w:rFonts w:ascii="Cambria" w:hAnsi="Cambria"/>
                <w:sz w:val="22"/>
                <w:szCs w:val="22"/>
                <w:lang w:val="ru-RU"/>
              </w:rPr>
            </w:pPr>
          </w:p>
        </w:tc>
        <w:tc>
          <w:tcPr>
            <w:tcW w:w="1399" w:type="dxa"/>
            <w:tcBorders>
              <w:left w:val="single" w:sz="12" w:space="0" w:color="auto"/>
              <w:bottom w:val="single" w:sz="6"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2) 100</w:t>
            </w:r>
          </w:p>
        </w:tc>
        <w:tc>
          <w:tcPr>
            <w:tcW w:w="1294" w:type="dxa"/>
            <w:tcBorders>
              <w:left w:val="single" w:sz="6" w:space="0" w:color="auto"/>
              <w:bottom w:val="single" w:sz="6"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p>
        </w:tc>
      </w:tr>
      <w:tr w:rsidR="00044B89" w:rsidRPr="009F7A55" w:rsidTr="00812074">
        <w:tblPrEx>
          <w:tblCellMar>
            <w:top w:w="0" w:type="dxa"/>
            <w:bottom w:w="0" w:type="dxa"/>
          </w:tblCellMar>
        </w:tblPrEx>
        <w:tc>
          <w:tcPr>
            <w:tcW w:w="1182" w:type="dxa"/>
            <w:tcBorders>
              <w:top w:val="single" w:sz="6" w:space="0" w:color="auto"/>
              <w:left w:val="single" w:sz="12" w:space="0" w:color="auto"/>
              <w:bottom w:val="single" w:sz="12"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p>
        </w:tc>
        <w:tc>
          <w:tcPr>
            <w:tcW w:w="1512" w:type="dxa"/>
            <w:tcBorders>
              <w:top w:val="single" w:sz="6" w:space="0" w:color="auto"/>
              <w:left w:val="single" w:sz="6" w:space="0" w:color="auto"/>
              <w:bottom w:val="single" w:sz="12"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3) 100</w:t>
            </w:r>
          </w:p>
        </w:tc>
        <w:tc>
          <w:tcPr>
            <w:tcW w:w="850" w:type="dxa"/>
            <w:tcBorders>
              <w:left w:val="nil"/>
            </w:tcBorders>
          </w:tcPr>
          <w:p w:rsidR="00044B89" w:rsidRPr="009F7A55" w:rsidRDefault="00044B89" w:rsidP="00812074">
            <w:pPr>
              <w:pStyle w:val="a3"/>
              <w:spacing w:before="40" w:after="40"/>
              <w:ind w:firstLine="0"/>
              <w:rPr>
                <w:rFonts w:ascii="Cambria" w:hAnsi="Cambria"/>
                <w:sz w:val="22"/>
                <w:szCs w:val="22"/>
                <w:lang w:val="ru-RU"/>
              </w:rPr>
            </w:pPr>
          </w:p>
        </w:tc>
        <w:tc>
          <w:tcPr>
            <w:tcW w:w="1399" w:type="dxa"/>
            <w:tcBorders>
              <w:top w:val="single" w:sz="6" w:space="0" w:color="auto"/>
              <w:left w:val="single" w:sz="12" w:space="0" w:color="auto"/>
              <w:bottom w:val="single" w:sz="12" w:space="0" w:color="auto"/>
              <w:right w:val="single" w:sz="6" w:space="0" w:color="auto"/>
            </w:tcBorders>
          </w:tcPr>
          <w:p w:rsidR="00044B89" w:rsidRPr="009F7A55" w:rsidRDefault="00044B89" w:rsidP="00812074">
            <w:pPr>
              <w:pStyle w:val="a3"/>
              <w:spacing w:before="40" w:after="40"/>
              <w:ind w:firstLine="0"/>
              <w:rPr>
                <w:rFonts w:ascii="Cambria" w:hAnsi="Cambria"/>
                <w:sz w:val="22"/>
                <w:szCs w:val="22"/>
                <w:lang w:val="ru-RU"/>
              </w:rPr>
            </w:pPr>
            <w:r w:rsidRPr="009F7A55">
              <w:rPr>
                <w:rFonts w:ascii="Cambria" w:hAnsi="Cambria"/>
                <w:sz w:val="22"/>
                <w:szCs w:val="22"/>
                <w:lang w:val="ru-RU"/>
              </w:rPr>
              <w:t>3) 100</w:t>
            </w:r>
          </w:p>
        </w:tc>
        <w:tc>
          <w:tcPr>
            <w:tcW w:w="1294" w:type="dxa"/>
            <w:tcBorders>
              <w:top w:val="single" w:sz="6" w:space="0" w:color="auto"/>
              <w:left w:val="single" w:sz="6" w:space="0" w:color="auto"/>
              <w:bottom w:val="single" w:sz="12" w:space="0" w:color="auto"/>
              <w:right w:val="single" w:sz="12" w:space="0" w:color="auto"/>
            </w:tcBorders>
          </w:tcPr>
          <w:p w:rsidR="00044B89" w:rsidRPr="009F7A55" w:rsidRDefault="00044B89" w:rsidP="00812074">
            <w:pPr>
              <w:pStyle w:val="a3"/>
              <w:spacing w:before="40" w:after="40"/>
              <w:ind w:firstLine="0"/>
              <w:rPr>
                <w:rFonts w:ascii="Cambria" w:hAnsi="Cambria"/>
                <w:sz w:val="22"/>
                <w:szCs w:val="22"/>
                <w:lang w:val="ru-RU"/>
              </w:rPr>
            </w:pPr>
          </w:p>
        </w:tc>
      </w:tr>
    </w:tbl>
    <w:p w:rsidR="00044B89" w:rsidRPr="009F7A55" w:rsidRDefault="00044B89" w:rsidP="00044B89">
      <w:pPr>
        <w:pStyle w:val="a3"/>
        <w:rPr>
          <w:rFonts w:ascii="Cambria" w:hAnsi="Cambria"/>
          <w:sz w:val="22"/>
          <w:szCs w:val="22"/>
          <w:lang w:val="ru-RU"/>
        </w:rPr>
      </w:pP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 98 “Доходы будущих периодов” предназначен для обобщения информации о доходах, полученных (начисленных) в отчетном периоде, но относящихся к будущим отчетным периодам, а также о предстоящих поступлениях задолженности по недост</w:t>
      </w:r>
      <w:r w:rsidRPr="009F7A55">
        <w:rPr>
          <w:rFonts w:ascii="Cambria" w:hAnsi="Cambria"/>
          <w:sz w:val="22"/>
          <w:szCs w:val="22"/>
          <w:lang w:val="ru-RU"/>
        </w:rPr>
        <w:t>а</w:t>
      </w:r>
      <w:r w:rsidRPr="009F7A55">
        <w:rPr>
          <w:rFonts w:ascii="Cambria" w:hAnsi="Cambria"/>
          <w:sz w:val="22"/>
          <w:szCs w:val="22"/>
          <w:lang w:val="ru-RU"/>
        </w:rPr>
        <w:t xml:space="preserve">чам, </w:t>
      </w:r>
      <w:r w:rsidRPr="009F7A55">
        <w:rPr>
          <w:rFonts w:ascii="Cambria" w:hAnsi="Cambria"/>
          <w:sz w:val="22"/>
          <w:szCs w:val="22"/>
          <w:lang w:val="ru-RU"/>
        </w:rPr>
        <w:lastRenderedPageBreak/>
        <w:t>выявленным в отчетном периоде за прошлые годы. По кредиту счета 98 “Доходы будущих периодов” в корреспонденции со счетами учета денежных средств или расч</w:t>
      </w:r>
      <w:r w:rsidRPr="009F7A55">
        <w:rPr>
          <w:rFonts w:ascii="Cambria" w:hAnsi="Cambria"/>
          <w:sz w:val="22"/>
          <w:szCs w:val="22"/>
          <w:lang w:val="ru-RU"/>
        </w:rPr>
        <w:t>е</w:t>
      </w:r>
      <w:r w:rsidRPr="009F7A55">
        <w:rPr>
          <w:rFonts w:ascii="Cambria" w:hAnsi="Cambria"/>
          <w:sz w:val="22"/>
          <w:szCs w:val="22"/>
          <w:lang w:val="ru-RU"/>
        </w:rPr>
        <w:t>тов с дебиторами и кредиторами отражаются суммы доходов, о</w:t>
      </w:r>
      <w:r w:rsidRPr="009F7A55">
        <w:rPr>
          <w:rFonts w:ascii="Cambria" w:hAnsi="Cambria"/>
          <w:sz w:val="22"/>
          <w:szCs w:val="22"/>
          <w:lang w:val="ru-RU"/>
        </w:rPr>
        <w:t>т</w:t>
      </w:r>
      <w:r w:rsidRPr="009F7A55">
        <w:rPr>
          <w:rFonts w:ascii="Cambria" w:hAnsi="Cambria"/>
          <w:sz w:val="22"/>
          <w:szCs w:val="22"/>
          <w:lang w:val="ru-RU"/>
        </w:rPr>
        <w:t>носящихся к будущему отчетному периоду, а по дебету – суммы дох</w:t>
      </w:r>
      <w:r w:rsidRPr="009F7A55">
        <w:rPr>
          <w:rFonts w:ascii="Cambria" w:hAnsi="Cambria"/>
          <w:sz w:val="22"/>
          <w:szCs w:val="22"/>
          <w:lang w:val="ru-RU"/>
        </w:rPr>
        <w:t>о</w:t>
      </w:r>
      <w:r w:rsidRPr="009F7A55">
        <w:rPr>
          <w:rFonts w:ascii="Cambria" w:hAnsi="Cambria"/>
          <w:sz w:val="22"/>
          <w:szCs w:val="22"/>
          <w:lang w:val="ru-RU"/>
        </w:rPr>
        <w:t>дов, перечисленные на соответствующие счета при наступлении отчетного периода, к которым эти доходы относятся. Аналит</w:t>
      </w:r>
      <w:r w:rsidRPr="009F7A55">
        <w:rPr>
          <w:rFonts w:ascii="Cambria" w:hAnsi="Cambria"/>
          <w:sz w:val="22"/>
          <w:szCs w:val="22"/>
          <w:lang w:val="ru-RU"/>
        </w:rPr>
        <w:t>и</w:t>
      </w:r>
      <w:r w:rsidRPr="009F7A55">
        <w:rPr>
          <w:rFonts w:ascii="Cambria" w:hAnsi="Cambria"/>
          <w:sz w:val="22"/>
          <w:szCs w:val="22"/>
          <w:lang w:val="ru-RU"/>
        </w:rPr>
        <w:t>ческий учет по этому счету ведется в разрезе каждого вида доходов.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 96 "Резервы предстоящих расходов и платежей" служит для учета затрат, кот</w:t>
      </w:r>
      <w:r w:rsidRPr="009F7A55">
        <w:rPr>
          <w:rFonts w:ascii="Cambria" w:hAnsi="Cambria"/>
          <w:sz w:val="22"/>
          <w:szCs w:val="22"/>
          <w:lang w:val="ru-RU"/>
        </w:rPr>
        <w:t>о</w:t>
      </w:r>
      <w:r w:rsidRPr="009F7A55">
        <w:rPr>
          <w:rFonts w:ascii="Cambria" w:hAnsi="Cambria"/>
          <w:sz w:val="22"/>
          <w:szCs w:val="22"/>
          <w:lang w:val="ru-RU"/>
        </w:rPr>
        <w:t>рые относятся к данному периоду, но будут произв</w:t>
      </w:r>
      <w:r w:rsidRPr="009F7A55">
        <w:rPr>
          <w:rFonts w:ascii="Cambria" w:hAnsi="Cambria"/>
          <w:sz w:val="22"/>
          <w:szCs w:val="22"/>
          <w:lang w:val="ru-RU"/>
        </w:rPr>
        <w:t>е</w:t>
      </w:r>
      <w:r w:rsidRPr="009F7A55">
        <w:rPr>
          <w:rFonts w:ascii="Cambria" w:hAnsi="Cambria"/>
          <w:sz w:val="22"/>
          <w:szCs w:val="22"/>
          <w:lang w:val="ru-RU"/>
        </w:rPr>
        <w:t>дены в следующих периодах. На нем учитывается образование резерва на выплату отп</w:t>
      </w:r>
      <w:r w:rsidRPr="009F7A55">
        <w:rPr>
          <w:rFonts w:ascii="Cambria" w:hAnsi="Cambria"/>
          <w:sz w:val="22"/>
          <w:szCs w:val="22"/>
          <w:lang w:val="ru-RU"/>
        </w:rPr>
        <w:t>у</w:t>
      </w:r>
      <w:r w:rsidRPr="009F7A55">
        <w:rPr>
          <w:rFonts w:ascii="Cambria" w:hAnsi="Cambria"/>
          <w:sz w:val="22"/>
          <w:szCs w:val="22"/>
          <w:lang w:val="ru-RU"/>
        </w:rPr>
        <w:t>скных.</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Оплачиваемые предприятием отпуска могут предоставляться в отдельные месяцы разному количеству работающих, в связи с этим суммы выплат за время отпусков в ра</w:t>
      </w:r>
      <w:r w:rsidRPr="009F7A55">
        <w:rPr>
          <w:rFonts w:ascii="Cambria" w:hAnsi="Cambria"/>
          <w:sz w:val="22"/>
          <w:szCs w:val="22"/>
          <w:lang w:val="ru-RU"/>
        </w:rPr>
        <w:t>з</w:t>
      </w:r>
      <w:r w:rsidRPr="009F7A55">
        <w:rPr>
          <w:rFonts w:ascii="Cambria" w:hAnsi="Cambria"/>
          <w:sz w:val="22"/>
          <w:szCs w:val="22"/>
          <w:lang w:val="ru-RU"/>
        </w:rPr>
        <w:t>ные периоды могут быть разными. Для правильного исчисления себестоимости проду</w:t>
      </w:r>
      <w:r w:rsidRPr="009F7A55">
        <w:rPr>
          <w:rFonts w:ascii="Cambria" w:hAnsi="Cambria"/>
          <w:sz w:val="22"/>
          <w:szCs w:val="22"/>
          <w:lang w:val="ru-RU"/>
        </w:rPr>
        <w:t>к</w:t>
      </w:r>
      <w:r w:rsidRPr="009F7A55">
        <w:rPr>
          <w:rFonts w:ascii="Cambria" w:hAnsi="Cambria"/>
          <w:sz w:val="22"/>
          <w:szCs w:val="22"/>
          <w:lang w:val="ru-RU"/>
        </w:rPr>
        <w:t>ции важно, чтобы эти расходы включались в себестоимость равномерно на прот</w:t>
      </w:r>
      <w:r w:rsidRPr="009F7A55">
        <w:rPr>
          <w:rFonts w:ascii="Cambria" w:hAnsi="Cambria"/>
          <w:sz w:val="22"/>
          <w:szCs w:val="22"/>
          <w:lang w:val="ru-RU"/>
        </w:rPr>
        <w:t>я</w:t>
      </w:r>
      <w:r w:rsidRPr="009F7A55">
        <w:rPr>
          <w:rFonts w:ascii="Cambria" w:hAnsi="Cambria"/>
          <w:sz w:val="22"/>
          <w:szCs w:val="22"/>
          <w:lang w:val="ru-RU"/>
        </w:rPr>
        <w:t>жении всего года. Поэтому эти расходы зарезервированы, то есть ежемесячно отн</w:t>
      </w:r>
      <w:r w:rsidRPr="009F7A55">
        <w:rPr>
          <w:rFonts w:ascii="Cambria" w:hAnsi="Cambria"/>
          <w:sz w:val="22"/>
          <w:szCs w:val="22"/>
          <w:lang w:val="ru-RU"/>
        </w:rPr>
        <w:t>о</w:t>
      </w:r>
      <w:r w:rsidRPr="009F7A55">
        <w:rPr>
          <w:rFonts w:ascii="Cambria" w:hAnsi="Cambria"/>
          <w:sz w:val="22"/>
          <w:szCs w:val="22"/>
          <w:lang w:val="ru-RU"/>
        </w:rPr>
        <w:t>сятся в Дт 20, 25, 26, 23 и Кт 96/субсчет «резервы на отпуск» в размерах, определенных пл</w:t>
      </w:r>
      <w:r w:rsidRPr="009F7A55">
        <w:rPr>
          <w:rFonts w:ascii="Cambria" w:hAnsi="Cambria"/>
          <w:sz w:val="22"/>
          <w:szCs w:val="22"/>
          <w:lang w:val="ru-RU"/>
        </w:rPr>
        <w:t>а</w:t>
      </w:r>
      <w:r w:rsidRPr="009F7A55">
        <w:rPr>
          <w:rFonts w:ascii="Cambria" w:hAnsi="Cambria"/>
          <w:sz w:val="22"/>
          <w:szCs w:val="22"/>
          <w:lang w:val="ru-RU"/>
        </w:rPr>
        <w:t>ном, а использование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Дт96 Кт70 – отпускные.</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Аналитический учет по финансово-распределительным счетам в</w:t>
      </w:r>
      <w:r w:rsidRPr="009F7A55">
        <w:rPr>
          <w:rFonts w:ascii="Cambria" w:hAnsi="Cambria"/>
          <w:sz w:val="22"/>
          <w:szCs w:val="22"/>
          <w:lang w:val="ru-RU"/>
        </w:rPr>
        <w:t>е</w:t>
      </w:r>
      <w:r w:rsidRPr="009F7A55">
        <w:rPr>
          <w:rFonts w:ascii="Cambria" w:hAnsi="Cambria"/>
          <w:sz w:val="22"/>
          <w:szCs w:val="22"/>
          <w:lang w:val="ru-RU"/>
        </w:rPr>
        <w:t>дется по каждому виду расходов в отдельн</w:t>
      </w:r>
      <w:r w:rsidRPr="009F7A55">
        <w:rPr>
          <w:rFonts w:ascii="Cambria" w:hAnsi="Cambria"/>
          <w:sz w:val="22"/>
          <w:szCs w:val="22"/>
          <w:lang w:val="ru-RU"/>
        </w:rPr>
        <w:t>о</w:t>
      </w:r>
      <w:r w:rsidRPr="009F7A55">
        <w:rPr>
          <w:rFonts w:ascii="Cambria" w:hAnsi="Cambria"/>
          <w:sz w:val="22"/>
          <w:szCs w:val="22"/>
          <w:lang w:val="ru-RU"/>
        </w:rPr>
        <w:t>сти.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Значение финансово-распределительных счетов состоит в том, что они дают возможность равномерно отражать расходы и доходы по соответствующим отчетным п</w:t>
      </w:r>
      <w:r w:rsidRPr="009F7A55">
        <w:rPr>
          <w:rFonts w:ascii="Cambria" w:hAnsi="Cambria"/>
          <w:sz w:val="22"/>
          <w:szCs w:val="22"/>
          <w:lang w:val="ru-RU"/>
        </w:rPr>
        <w:t>е</w:t>
      </w:r>
      <w:r w:rsidRPr="009F7A55">
        <w:rPr>
          <w:rFonts w:ascii="Cambria" w:hAnsi="Cambria"/>
          <w:sz w:val="22"/>
          <w:szCs w:val="22"/>
          <w:lang w:val="ru-RU"/>
        </w:rPr>
        <w:t>риодам в целях правильного определения конечного результата работы предприятия.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u w:val="single"/>
          <w:lang w:val="ru-RU"/>
        </w:rPr>
        <w:t>2.5 Финансово-результатные счета</w:t>
      </w:r>
      <w:r w:rsidRPr="009F7A55">
        <w:rPr>
          <w:rFonts w:ascii="Cambria" w:hAnsi="Cambria"/>
          <w:sz w:val="22"/>
          <w:szCs w:val="22"/>
          <w:lang w:val="ru-RU"/>
        </w:rPr>
        <w:t xml:space="preserve"> предназначены для контроля над финансовым результатом хозяйственной деятельности предприятия. К ним относятся счет 84 «Нераспределенная прибыль», 91 «Прочие д</w:t>
      </w:r>
      <w:r w:rsidRPr="009F7A55">
        <w:rPr>
          <w:rFonts w:ascii="Cambria" w:hAnsi="Cambria"/>
          <w:sz w:val="22"/>
          <w:szCs w:val="22"/>
          <w:lang w:val="ru-RU"/>
        </w:rPr>
        <w:t>о</w:t>
      </w:r>
      <w:r w:rsidRPr="009F7A55">
        <w:rPr>
          <w:rFonts w:ascii="Cambria" w:hAnsi="Cambria"/>
          <w:sz w:val="22"/>
          <w:szCs w:val="22"/>
          <w:lang w:val="ru-RU"/>
        </w:rPr>
        <w:t>ходы и расходы», 99 «Прибыли и убытки».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 84 «Нераспределенная прибыль (непокрытый убыток)» предназначен для обобщения информации о нераспределенной прибыли или непокрытого убытка.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На счете 91 «Прочие доходы и расходы» обобщается информация о доходах и расх</w:t>
      </w:r>
      <w:r w:rsidRPr="009F7A55">
        <w:rPr>
          <w:rFonts w:ascii="Cambria" w:hAnsi="Cambria"/>
          <w:sz w:val="22"/>
          <w:szCs w:val="22"/>
          <w:lang w:val="ru-RU"/>
        </w:rPr>
        <w:t>о</w:t>
      </w:r>
      <w:r w:rsidRPr="009F7A55">
        <w:rPr>
          <w:rFonts w:ascii="Cambria" w:hAnsi="Cambria"/>
          <w:sz w:val="22"/>
          <w:szCs w:val="22"/>
          <w:lang w:val="ru-RU"/>
        </w:rPr>
        <w:t xml:space="preserve">дах организации, кроме </w:t>
      </w:r>
      <w:proofErr w:type="spellStart"/>
      <w:r w:rsidRPr="009F7A55">
        <w:rPr>
          <w:rFonts w:ascii="Cambria" w:hAnsi="Cambria"/>
          <w:sz w:val="22"/>
          <w:szCs w:val="22"/>
          <w:lang w:val="ru-RU"/>
        </w:rPr>
        <w:t>ч</w:t>
      </w:r>
      <w:r w:rsidRPr="009F7A55">
        <w:rPr>
          <w:rFonts w:ascii="Cambria" w:hAnsi="Cambria"/>
          <w:sz w:val="22"/>
          <w:szCs w:val="22"/>
          <w:lang w:val="ru-RU"/>
        </w:rPr>
        <w:t>е</w:t>
      </w:r>
      <w:r w:rsidRPr="009F7A55">
        <w:rPr>
          <w:rFonts w:ascii="Cambria" w:hAnsi="Cambria"/>
          <w:sz w:val="22"/>
          <w:szCs w:val="22"/>
          <w:lang w:val="ru-RU"/>
        </w:rPr>
        <w:t>резвычайных</w:t>
      </w:r>
      <w:proofErr w:type="spell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Счет 99 «Прибыли и убытки» предназначен для обобщения информации о формир</w:t>
      </w:r>
      <w:r w:rsidRPr="009F7A55">
        <w:rPr>
          <w:rFonts w:ascii="Cambria" w:hAnsi="Cambria"/>
          <w:sz w:val="22"/>
          <w:szCs w:val="22"/>
          <w:lang w:val="ru-RU"/>
        </w:rPr>
        <w:t>о</w:t>
      </w:r>
      <w:r w:rsidRPr="009F7A55">
        <w:rPr>
          <w:rFonts w:ascii="Cambria" w:hAnsi="Cambria"/>
          <w:sz w:val="22"/>
          <w:szCs w:val="22"/>
          <w:lang w:val="ru-RU"/>
        </w:rPr>
        <w:t>вании финансового результата в отчетном году. На данный счет списывают:</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финансовый результат от основного вида деятельности, выявленный на счете 90 «Продажи»;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сальдо счета 91 «Прочие доходы и расходы»;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потери, доходы и расходы, возникающие в результате событий чрезвычайного х</w:t>
      </w:r>
      <w:r w:rsidRPr="009F7A55">
        <w:rPr>
          <w:rFonts w:ascii="Cambria" w:hAnsi="Cambria"/>
          <w:sz w:val="22"/>
          <w:szCs w:val="22"/>
          <w:lang w:val="ru-RU"/>
        </w:rPr>
        <w:t>а</w:t>
      </w:r>
      <w:r w:rsidRPr="009F7A55">
        <w:rPr>
          <w:rFonts w:ascii="Cambria" w:hAnsi="Cambria"/>
          <w:sz w:val="22"/>
          <w:szCs w:val="22"/>
          <w:lang w:val="ru-RU"/>
        </w:rPr>
        <w:t>рактера;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авансовые платежи по налогу на прибыль, санкции налоговых органов, перерасч</w:t>
      </w:r>
      <w:r w:rsidRPr="009F7A55">
        <w:rPr>
          <w:rFonts w:ascii="Cambria" w:hAnsi="Cambria"/>
          <w:sz w:val="22"/>
          <w:szCs w:val="22"/>
          <w:lang w:val="ru-RU"/>
        </w:rPr>
        <w:t>е</w:t>
      </w:r>
      <w:r w:rsidRPr="009F7A55">
        <w:rPr>
          <w:rFonts w:ascii="Cambria" w:hAnsi="Cambria"/>
          <w:sz w:val="22"/>
          <w:szCs w:val="22"/>
          <w:lang w:val="ru-RU"/>
        </w:rPr>
        <w:t>ты по налогу на прибыль исходя из фактической пр</w:t>
      </w:r>
      <w:r w:rsidRPr="009F7A55">
        <w:rPr>
          <w:rFonts w:ascii="Cambria" w:hAnsi="Cambria"/>
          <w:sz w:val="22"/>
          <w:szCs w:val="22"/>
          <w:lang w:val="ru-RU"/>
        </w:rPr>
        <w:t>и</w:t>
      </w:r>
      <w:r w:rsidRPr="009F7A55">
        <w:rPr>
          <w:rFonts w:ascii="Cambria" w:hAnsi="Cambria"/>
          <w:sz w:val="22"/>
          <w:szCs w:val="22"/>
          <w:lang w:val="ru-RU"/>
        </w:rPr>
        <w:t>были.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По окончании года закрываются субсчета, открытые к счетам 90 «Продажи» и 91 «Прочие доходы и расходы», а финансовый результат отчетного года списывается на счет 99 «Прибыль/убыток».</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По окончании года производится расчет налога </w:t>
      </w:r>
      <w:proofErr w:type="gramStart"/>
      <w:r w:rsidRPr="009F7A55">
        <w:rPr>
          <w:rFonts w:ascii="Cambria" w:hAnsi="Cambria"/>
          <w:sz w:val="22"/>
          <w:szCs w:val="22"/>
          <w:lang w:val="ru-RU"/>
        </w:rPr>
        <w:t>исходя из фактической прибыли и корректируется</w:t>
      </w:r>
      <w:proofErr w:type="gramEnd"/>
      <w:r w:rsidRPr="009F7A55">
        <w:rPr>
          <w:rFonts w:ascii="Cambria" w:hAnsi="Cambria"/>
          <w:sz w:val="22"/>
          <w:szCs w:val="22"/>
          <w:lang w:val="ru-RU"/>
        </w:rPr>
        <w:t xml:space="preserve"> сумма ранее начисленных платежей Дт99 Кт68, если платежей меньше причитающейся суммы; если больше, то излишне пер</w:t>
      </w:r>
      <w:r w:rsidRPr="009F7A55">
        <w:rPr>
          <w:rFonts w:ascii="Cambria" w:hAnsi="Cambria"/>
          <w:sz w:val="22"/>
          <w:szCs w:val="22"/>
          <w:lang w:val="ru-RU"/>
        </w:rPr>
        <w:t>е</w:t>
      </w:r>
      <w:r w:rsidRPr="009F7A55">
        <w:rPr>
          <w:rFonts w:ascii="Cambria" w:hAnsi="Cambria"/>
          <w:sz w:val="22"/>
          <w:szCs w:val="22"/>
          <w:lang w:val="ru-RU"/>
        </w:rPr>
        <w:t>численная сумма сторнируется.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Заключительной записью декабря производится списание с баланса финансового результата отчетного года: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1. Списывается чистая прибыль отчетного года Дт99 Кт84;</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2. Списывается убыток отчетного года Дт84 Кт99.</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3. По отношению к балансу счета делятся на две подгруппы:</w:t>
      </w:r>
      <w:r w:rsidRPr="009F7A55">
        <w:rPr>
          <w:rFonts w:ascii="Cambria" w:hAnsi="Cambria"/>
          <w:sz w:val="22"/>
          <w:szCs w:val="22"/>
          <w:lang w:val="ru-RU"/>
        </w:rPr>
        <w:t xml:space="preserve"> балансовые и </w:t>
      </w:r>
      <w:proofErr w:type="spellStart"/>
      <w:r w:rsidRPr="009F7A55">
        <w:rPr>
          <w:rFonts w:ascii="Cambria" w:hAnsi="Cambria"/>
          <w:sz w:val="22"/>
          <w:szCs w:val="22"/>
          <w:lang w:val="ru-RU"/>
        </w:rPr>
        <w:t>заб</w:t>
      </w:r>
      <w:r w:rsidRPr="009F7A55">
        <w:rPr>
          <w:rFonts w:ascii="Cambria" w:hAnsi="Cambria"/>
          <w:sz w:val="22"/>
          <w:szCs w:val="22"/>
          <w:lang w:val="ru-RU"/>
        </w:rPr>
        <w:t>а</w:t>
      </w:r>
      <w:r w:rsidRPr="009F7A55">
        <w:rPr>
          <w:rFonts w:ascii="Cambria" w:hAnsi="Cambria"/>
          <w:sz w:val="22"/>
          <w:szCs w:val="22"/>
          <w:lang w:val="ru-RU"/>
        </w:rPr>
        <w:t>лансовые</w:t>
      </w:r>
      <w:proofErr w:type="spell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3.1. </w:t>
      </w:r>
      <w:proofErr w:type="gramStart"/>
      <w:r w:rsidRPr="009F7A55">
        <w:rPr>
          <w:rFonts w:ascii="Cambria" w:hAnsi="Cambria"/>
          <w:i/>
          <w:sz w:val="22"/>
          <w:szCs w:val="22"/>
          <w:lang w:val="ru-RU"/>
        </w:rPr>
        <w:t>К</w:t>
      </w:r>
      <w:proofErr w:type="gramEnd"/>
      <w:r w:rsidRPr="009F7A55">
        <w:rPr>
          <w:rFonts w:ascii="Cambria" w:hAnsi="Cambria"/>
          <w:i/>
          <w:sz w:val="22"/>
          <w:szCs w:val="22"/>
          <w:lang w:val="ru-RU"/>
        </w:rPr>
        <w:t xml:space="preserve"> балансовым</w:t>
      </w:r>
      <w:r w:rsidRPr="009F7A55">
        <w:rPr>
          <w:rFonts w:ascii="Cambria" w:hAnsi="Cambria"/>
          <w:sz w:val="22"/>
          <w:szCs w:val="22"/>
          <w:lang w:val="ru-RU"/>
        </w:rPr>
        <w:t xml:space="preserve"> относятся счета для учета хозяйственных средств (имущества) и их источников (обязательств), распорядителем которых является данное предприятие.</w:t>
      </w:r>
    </w:p>
    <w:p w:rsidR="00044B89" w:rsidRPr="009F7A55" w:rsidRDefault="00044B89" w:rsidP="00044B89">
      <w:pPr>
        <w:pStyle w:val="a3"/>
        <w:rPr>
          <w:rFonts w:ascii="Cambria" w:hAnsi="Cambria"/>
          <w:sz w:val="22"/>
          <w:szCs w:val="22"/>
          <w:lang w:val="ru-RU"/>
        </w:rPr>
      </w:pPr>
      <w:r w:rsidRPr="009F7A55">
        <w:rPr>
          <w:rFonts w:ascii="Cambria" w:hAnsi="Cambria"/>
          <w:i/>
          <w:sz w:val="22"/>
          <w:szCs w:val="22"/>
          <w:lang w:val="ru-RU"/>
        </w:rPr>
        <w:t xml:space="preserve">3.2. </w:t>
      </w:r>
      <w:proofErr w:type="spellStart"/>
      <w:r w:rsidRPr="009F7A55">
        <w:rPr>
          <w:rFonts w:ascii="Cambria" w:hAnsi="Cambria"/>
          <w:i/>
          <w:sz w:val="22"/>
          <w:szCs w:val="22"/>
          <w:lang w:val="ru-RU"/>
        </w:rPr>
        <w:t>Забалансовыми</w:t>
      </w:r>
      <w:proofErr w:type="spellEnd"/>
      <w:r w:rsidRPr="009F7A55">
        <w:rPr>
          <w:rFonts w:ascii="Cambria" w:hAnsi="Cambria"/>
          <w:sz w:val="22"/>
          <w:szCs w:val="22"/>
          <w:lang w:val="ru-RU"/>
        </w:rPr>
        <w:t xml:space="preserve"> называют счета, которые расположены за валютой баланса. На </w:t>
      </w:r>
      <w:proofErr w:type="spellStart"/>
      <w:r w:rsidRPr="009F7A55">
        <w:rPr>
          <w:rFonts w:ascii="Cambria" w:hAnsi="Cambria"/>
          <w:sz w:val="22"/>
          <w:szCs w:val="22"/>
          <w:lang w:val="ru-RU"/>
        </w:rPr>
        <w:t>забалансовых</w:t>
      </w:r>
      <w:proofErr w:type="spellEnd"/>
      <w:r w:rsidRPr="009F7A55">
        <w:rPr>
          <w:rFonts w:ascii="Cambria" w:hAnsi="Cambria"/>
          <w:sz w:val="22"/>
          <w:szCs w:val="22"/>
          <w:lang w:val="ru-RU"/>
        </w:rPr>
        <w:t xml:space="preserve"> счетах учитываются ценности, которые не принадлежат данному пре</w:t>
      </w:r>
      <w:r w:rsidRPr="009F7A55">
        <w:rPr>
          <w:rFonts w:ascii="Cambria" w:hAnsi="Cambria"/>
          <w:sz w:val="22"/>
          <w:szCs w:val="22"/>
          <w:lang w:val="ru-RU"/>
        </w:rPr>
        <w:t>д</w:t>
      </w:r>
      <w:r w:rsidRPr="009F7A55">
        <w:rPr>
          <w:rFonts w:ascii="Cambria" w:hAnsi="Cambria"/>
          <w:sz w:val="22"/>
          <w:szCs w:val="22"/>
          <w:lang w:val="ru-RU"/>
        </w:rPr>
        <w:t>приятию и временно находятся у него в пользовании.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lastRenderedPageBreak/>
        <w:t xml:space="preserve">К </w:t>
      </w:r>
      <w:proofErr w:type="spellStart"/>
      <w:r w:rsidRPr="009F7A55">
        <w:rPr>
          <w:rFonts w:ascii="Cambria" w:hAnsi="Cambria"/>
          <w:sz w:val="22"/>
          <w:szCs w:val="22"/>
          <w:lang w:val="ru-RU"/>
        </w:rPr>
        <w:t>забалансовым</w:t>
      </w:r>
      <w:proofErr w:type="spellEnd"/>
      <w:r w:rsidRPr="009F7A55">
        <w:rPr>
          <w:rFonts w:ascii="Cambria" w:hAnsi="Cambria"/>
          <w:sz w:val="22"/>
          <w:szCs w:val="22"/>
          <w:lang w:val="ru-RU"/>
        </w:rPr>
        <w:t xml:space="preserve"> относятся следующие счета: 001 «Арендованные основные средс</w:t>
      </w:r>
      <w:r w:rsidRPr="009F7A55">
        <w:rPr>
          <w:rFonts w:ascii="Cambria" w:hAnsi="Cambria"/>
          <w:sz w:val="22"/>
          <w:szCs w:val="22"/>
          <w:lang w:val="ru-RU"/>
        </w:rPr>
        <w:t>т</w:t>
      </w:r>
      <w:r w:rsidRPr="009F7A55">
        <w:rPr>
          <w:rFonts w:ascii="Cambria" w:hAnsi="Cambria"/>
          <w:sz w:val="22"/>
          <w:szCs w:val="22"/>
          <w:lang w:val="ru-RU"/>
        </w:rPr>
        <w:t>ва», 002 «Товарно-материальные ценности, принятые на ответственное хранение», 003 «Материалы, принятые в перерабо</w:t>
      </w:r>
      <w:r w:rsidRPr="009F7A55">
        <w:rPr>
          <w:rFonts w:ascii="Cambria" w:hAnsi="Cambria"/>
          <w:sz w:val="22"/>
          <w:szCs w:val="22"/>
          <w:lang w:val="ru-RU"/>
        </w:rPr>
        <w:t>т</w:t>
      </w:r>
      <w:r w:rsidRPr="009F7A55">
        <w:rPr>
          <w:rFonts w:ascii="Cambria" w:hAnsi="Cambria"/>
          <w:sz w:val="22"/>
          <w:szCs w:val="22"/>
          <w:lang w:val="ru-RU"/>
        </w:rPr>
        <w:t>ку», 004 «Товары, принятые на комиссию» и т.п.</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Особенностью этих счетов является отсутствие на них двойной записи. Операции записываются только в дебет или кредит </w:t>
      </w:r>
      <w:proofErr w:type="spellStart"/>
      <w:r w:rsidRPr="009F7A55">
        <w:rPr>
          <w:rFonts w:ascii="Cambria" w:hAnsi="Cambria"/>
          <w:sz w:val="22"/>
          <w:szCs w:val="22"/>
          <w:lang w:val="ru-RU"/>
        </w:rPr>
        <w:t>забалансового</w:t>
      </w:r>
      <w:proofErr w:type="spellEnd"/>
      <w:r w:rsidRPr="009F7A55">
        <w:rPr>
          <w:rFonts w:ascii="Cambria" w:hAnsi="Cambria"/>
          <w:sz w:val="22"/>
          <w:szCs w:val="22"/>
          <w:lang w:val="ru-RU"/>
        </w:rPr>
        <w:t xml:space="preserve"> счета без корреспонденции с другими счетами.</w:t>
      </w:r>
    </w:p>
    <w:p w:rsidR="00044B89" w:rsidRPr="009F7A55" w:rsidRDefault="00044B89" w:rsidP="00044B89">
      <w:pPr>
        <w:pStyle w:val="3"/>
        <w:rPr>
          <w:rFonts w:ascii="Cambria" w:hAnsi="Cambria"/>
        </w:rPr>
      </w:pPr>
      <w:bookmarkStart w:id="20" w:name="_Toc520602486"/>
      <w:bookmarkStart w:id="21" w:name="_Toc532873848"/>
      <w:r w:rsidRPr="009F7A55">
        <w:rPr>
          <w:rFonts w:ascii="Cambria" w:hAnsi="Cambria"/>
        </w:rPr>
        <w:t>План счетов бухгалтерского учета</w:t>
      </w:r>
      <w:bookmarkEnd w:id="20"/>
      <w:bookmarkEnd w:id="21"/>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План счетов</w:t>
      </w:r>
      <w:r w:rsidRPr="009F7A55">
        <w:rPr>
          <w:rFonts w:ascii="Cambria" w:hAnsi="Cambria"/>
          <w:sz w:val="22"/>
          <w:szCs w:val="22"/>
          <w:lang w:val="ru-RU"/>
        </w:rPr>
        <w:t xml:space="preserve"> представляет собой систематизированный перечень бухгалтерских счетов, в котором каждый счет имеет наименование и код. Они делятся на </w:t>
      </w:r>
      <w:r w:rsidRPr="009F7A55">
        <w:rPr>
          <w:rFonts w:ascii="Cambria" w:hAnsi="Cambria"/>
          <w:i/>
          <w:sz w:val="22"/>
          <w:szCs w:val="22"/>
          <w:lang w:val="ru-RU"/>
        </w:rPr>
        <w:t>синтетич</w:t>
      </w:r>
      <w:r w:rsidRPr="009F7A55">
        <w:rPr>
          <w:rFonts w:ascii="Cambria" w:hAnsi="Cambria"/>
          <w:i/>
          <w:sz w:val="22"/>
          <w:szCs w:val="22"/>
          <w:lang w:val="ru-RU"/>
        </w:rPr>
        <w:t>е</w:t>
      </w:r>
      <w:r w:rsidRPr="009F7A55">
        <w:rPr>
          <w:rFonts w:ascii="Cambria" w:hAnsi="Cambria"/>
          <w:i/>
          <w:sz w:val="22"/>
          <w:szCs w:val="22"/>
          <w:lang w:val="ru-RU"/>
        </w:rPr>
        <w:t>ские</w:t>
      </w:r>
      <w:r w:rsidRPr="009F7A55">
        <w:rPr>
          <w:rFonts w:ascii="Cambria" w:hAnsi="Cambria"/>
          <w:sz w:val="22"/>
          <w:szCs w:val="22"/>
          <w:lang w:val="ru-RU"/>
        </w:rPr>
        <w:t xml:space="preserve"> счета (первого порядка) и </w:t>
      </w:r>
      <w:r w:rsidRPr="009F7A55">
        <w:rPr>
          <w:rFonts w:ascii="Cambria" w:hAnsi="Cambria"/>
          <w:i/>
          <w:sz w:val="22"/>
          <w:szCs w:val="22"/>
          <w:lang w:val="ru-RU"/>
        </w:rPr>
        <w:t>субсчета</w:t>
      </w:r>
      <w:r w:rsidRPr="009F7A55">
        <w:rPr>
          <w:rFonts w:ascii="Cambria" w:hAnsi="Cambria"/>
          <w:sz w:val="22"/>
          <w:szCs w:val="22"/>
          <w:lang w:val="ru-RU"/>
        </w:rPr>
        <w:t xml:space="preserve"> (второго порядка).</w:t>
      </w:r>
    </w:p>
    <w:p w:rsidR="00044B89" w:rsidRPr="009F7A55" w:rsidRDefault="00044B89" w:rsidP="00044B89">
      <w:pPr>
        <w:pStyle w:val="a3"/>
        <w:rPr>
          <w:rFonts w:ascii="Cambria" w:hAnsi="Cambria"/>
          <w:sz w:val="22"/>
          <w:szCs w:val="22"/>
          <w:lang w:val="ru-RU"/>
        </w:rPr>
      </w:pPr>
      <w:proofErr w:type="gramStart"/>
      <w:r w:rsidRPr="009F7A55">
        <w:rPr>
          <w:rFonts w:ascii="Cambria" w:hAnsi="Cambria"/>
          <w:sz w:val="22"/>
          <w:szCs w:val="22"/>
          <w:lang w:val="ru-RU"/>
        </w:rPr>
        <w:t>В настоящее время действует план счетов бухгалтерского учета № 94 н., утвержде</w:t>
      </w:r>
      <w:r w:rsidRPr="009F7A55">
        <w:rPr>
          <w:rFonts w:ascii="Cambria" w:hAnsi="Cambria"/>
          <w:sz w:val="22"/>
          <w:szCs w:val="22"/>
          <w:lang w:val="ru-RU"/>
        </w:rPr>
        <w:t>н</w:t>
      </w:r>
      <w:r w:rsidRPr="009F7A55">
        <w:rPr>
          <w:rFonts w:ascii="Cambria" w:hAnsi="Cambria"/>
          <w:sz w:val="22"/>
          <w:szCs w:val="22"/>
          <w:lang w:val="ru-RU"/>
        </w:rPr>
        <w:t>ный Министерством финансов Российской Федерации 31 октября 2000 г. Согласно пл</w:t>
      </w:r>
      <w:r w:rsidRPr="009F7A55">
        <w:rPr>
          <w:rFonts w:ascii="Cambria" w:hAnsi="Cambria"/>
          <w:sz w:val="22"/>
          <w:szCs w:val="22"/>
          <w:lang w:val="ru-RU"/>
        </w:rPr>
        <w:t>а</w:t>
      </w:r>
      <w:r w:rsidRPr="009F7A55">
        <w:rPr>
          <w:rFonts w:ascii="Cambria" w:hAnsi="Cambria"/>
          <w:sz w:val="22"/>
          <w:szCs w:val="22"/>
          <w:lang w:val="ru-RU"/>
        </w:rPr>
        <w:t>ну счетов и инструкции по его применению бухгалтерский учет должен быть организ</w:t>
      </w:r>
      <w:r w:rsidRPr="009F7A55">
        <w:rPr>
          <w:rFonts w:ascii="Cambria" w:hAnsi="Cambria"/>
          <w:sz w:val="22"/>
          <w:szCs w:val="22"/>
          <w:lang w:val="ru-RU"/>
        </w:rPr>
        <w:t>о</w:t>
      </w:r>
      <w:r w:rsidRPr="009F7A55">
        <w:rPr>
          <w:rFonts w:ascii="Cambria" w:hAnsi="Cambria"/>
          <w:sz w:val="22"/>
          <w:szCs w:val="22"/>
          <w:lang w:val="ru-RU"/>
        </w:rPr>
        <w:t>ван на предприят</w:t>
      </w:r>
      <w:r w:rsidRPr="009F7A55">
        <w:rPr>
          <w:rFonts w:ascii="Cambria" w:hAnsi="Cambria"/>
          <w:sz w:val="22"/>
          <w:szCs w:val="22"/>
          <w:lang w:val="ru-RU"/>
        </w:rPr>
        <w:t>и</w:t>
      </w:r>
      <w:r w:rsidRPr="009F7A55">
        <w:rPr>
          <w:rFonts w:ascii="Cambria" w:hAnsi="Cambria"/>
          <w:sz w:val="22"/>
          <w:szCs w:val="22"/>
          <w:lang w:val="ru-RU"/>
        </w:rPr>
        <w:t>ях всех отраслей народного хозяйства и видов деятельности (кроме банков и бюджетных учреждений) независимо от подчиненности, формы собственн</w:t>
      </w:r>
      <w:r w:rsidRPr="009F7A55">
        <w:rPr>
          <w:rFonts w:ascii="Cambria" w:hAnsi="Cambria"/>
          <w:sz w:val="22"/>
          <w:szCs w:val="22"/>
          <w:lang w:val="ru-RU"/>
        </w:rPr>
        <w:t>о</w:t>
      </w:r>
      <w:r w:rsidRPr="009F7A55">
        <w:rPr>
          <w:rFonts w:ascii="Cambria" w:hAnsi="Cambria"/>
          <w:sz w:val="22"/>
          <w:szCs w:val="22"/>
          <w:lang w:val="ru-RU"/>
        </w:rPr>
        <w:t>сти, организационно-правовой формы, ведущих материал</w:t>
      </w:r>
      <w:r w:rsidRPr="009F7A55">
        <w:rPr>
          <w:rFonts w:ascii="Cambria" w:hAnsi="Cambria"/>
          <w:sz w:val="22"/>
          <w:szCs w:val="22"/>
          <w:lang w:val="ru-RU"/>
        </w:rPr>
        <w:t>ь</w:t>
      </w:r>
      <w:r w:rsidRPr="009F7A55">
        <w:rPr>
          <w:rFonts w:ascii="Cambria" w:hAnsi="Cambria"/>
          <w:sz w:val="22"/>
          <w:szCs w:val="22"/>
          <w:lang w:val="ru-RU"/>
        </w:rPr>
        <w:t>ный учет методом двойной записи.</w:t>
      </w:r>
      <w:proofErr w:type="gramEnd"/>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План счетов ориентирован на рыночную экономику и международные стандарты бухгалтерского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действующем плане счетов все счета бухгалтерского учета сгруппированы в в</w:t>
      </w:r>
      <w:r w:rsidRPr="009F7A55">
        <w:rPr>
          <w:rFonts w:ascii="Cambria" w:hAnsi="Cambria"/>
          <w:sz w:val="22"/>
          <w:szCs w:val="22"/>
          <w:lang w:val="ru-RU"/>
        </w:rPr>
        <w:t>о</w:t>
      </w:r>
      <w:r w:rsidRPr="009F7A55">
        <w:rPr>
          <w:rFonts w:ascii="Cambria" w:hAnsi="Cambria"/>
          <w:sz w:val="22"/>
          <w:szCs w:val="22"/>
          <w:lang w:val="ru-RU"/>
        </w:rPr>
        <w:t>семь разделов: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I. </w:t>
      </w:r>
      <w:proofErr w:type="spellStart"/>
      <w:r w:rsidRPr="009F7A55">
        <w:rPr>
          <w:rFonts w:ascii="Cambria" w:hAnsi="Cambria"/>
          <w:sz w:val="22"/>
          <w:szCs w:val="22"/>
          <w:lang w:val="ru-RU"/>
        </w:rPr>
        <w:t>Внеоборотные</w:t>
      </w:r>
      <w:proofErr w:type="spellEnd"/>
      <w:r w:rsidRPr="009F7A55">
        <w:rPr>
          <w:rFonts w:ascii="Cambria" w:hAnsi="Cambria"/>
          <w:sz w:val="22"/>
          <w:szCs w:val="22"/>
          <w:lang w:val="ru-RU"/>
        </w:rPr>
        <w:t xml:space="preserve"> активы,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II. Производственные запасы,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III. Затраты на производство,</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IV. Готовая продукция, товары и реализация,</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V. Денежные средства,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VI. Расчеты,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VII. Капитал,</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VIII. Финансовые результаты,</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IX. </w:t>
      </w:r>
      <w:proofErr w:type="spellStart"/>
      <w:r w:rsidRPr="009F7A55">
        <w:rPr>
          <w:rFonts w:ascii="Cambria" w:hAnsi="Cambria"/>
          <w:sz w:val="22"/>
          <w:szCs w:val="22"/>
          <w:lang w:val="ru-RU"/>
        </w:rPr>
        <w:t>Забалансовые</w:t>
      </w:r>
      <w:proofErr w:type="spellEnd"/>
      <w:r w:rsidRPr="009F7A55">
        <w:rPr>
          <w:rFonts w:ascii="Cambria" w:hAnsi="Cambria"/>
          <w:sz w:val="22"/>
          <w:szCs w:val="22"/>
          <w:lang w:val="ru-RU"/>
        </w:rPr>
        <w:t xml:space="preserve"> счета.</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 xml:space="preserve">Всего в основном плане счетов предусмотрено около восьмидесяти счетов первого порядка и девяти </w:t>
      </w:r>
      <w:proofErr w:type="spellStart"/>
      <w:r w:rsidRPr="009F7A55">
        <w:rPr>
          <w:rFonts w:ascii="Cambria" w:hAnsi="Cambria"/>
          <w:sz w:val="22"/>
          <w:szCs w:val="22"/>
          <w:lang w:val="ru-RU"/>
        </w:rPr>
        <w:t>забаланс</w:t>
      </w:r>
      <w:r w:rsidRPr="009F7A55">
        <w:rPr>
          <w:rFonts w:ascii="Cambria" w:hAnsi="Cambria"/>
          <w:sz w:val="22"/>
          <w:szCs w:val="22"/>
          <w:lang w:val="ru-RU"/>
        </w:rPr>
        <w:t>о</w:t>
      </w:r>
      <w:r w:rsidRPr="009F7A55">
        <w:rPr>
          <w:rFonts w:ascii="Cambria" w:hAnsi="Cambria"/>
          <w:sz w:val="22"/>
          <w:szCs w:val="22"/>
          <w:lang w:val="ru-RU"/>
        </w:rPr>
        <w:t>вых</w:t>
      </w:r>
      <w:proofErr w:type="spellEnd"/>
      <w:r w:rsidRPr="009F7A55">
        <w:rPr>
          <w:rFonts w:ascii="Cambria" w:hAnsi="Cambria"/>
          <w:sz w:val="22"/>
          <w:szCs w:val="22"/>
          <w:lang w:val="ru-RU"/>
        </w:rPr>
        <w:t xml:space="preserve"> счетов.</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 Плане счетов бухгалтерского учета каждый счет имеет код (н</w:t>
      </w:r>
      <w:r w:rsidRPr="009F7A55">
        <w:rPr>
          <w:rFonts w:ascii="Cambria" w:hAnsi="Cambria"/>
          <w:sz w:val="22"/>
          <w:szCs w:val="22"/>
          <w:lang w:val="ru-RU"/>
        </w:rPr>
        <w:t>о</w:t>
      </w:r>
      <w:r w:rsidRPr="009F7A55">
        <w:rPr>
          <w:rFonts w:ascii="Cambria" w:hAnsi="Cambria"/>
          <w:sz w:val="22"/>
          <w:szCs w:val="22"/>
          <w:lang w:val="ru-RU"/>
        </w:rPr>
        <w:t>мер), состоящий из двух знаков (первый – счет 01 «Основные средства», последний – 99 «Прибыли и убы</w:t>
      </w:r>
      <w:r w:rsidRPr="009F7A55">
        <w:rPr>
          <w:rFonts w:ascii="Cambria" w:hAnsi="Cambria"/>
          <w:sz w:val="22"/>
          <w:szCs w:val="22"/>
          <w:lang w:val="ru-RU"/>
        </w:rPr>
        <w:t>т</w:t>
      </w:r>
      <w:r w:rsidRPr="009F7A55">
        <w:rPr>
          <w:rFonts w:ascii="Cambria" w:hAnsi="Cambria"/>
          <w:sz w:val="22"/>
          <w:szCs w:val="22"/>
          <w:lang w:val="ru-RU"/>
        </w:rPr>
        <w:t>ки»).</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Все эти счета называются счетами первого порядка. Кроме того, к ряду счетов пе</w:t>
      </w:r>
      <w:r w:rsidRPr="009F7A55">
        <w:rPr>
          <w:rFonts w:ascii="Cambria" w:hAnsi="Cambria"/>
          <w:sz w:val="22"/>
          <w:szCs w:val="22"/>
          <w:lang w:val="ru-RU"/>
        </w:rPr>
        <w:t>р</w:t>
      </w:r>
      <w:r w:rsidRPr="009F7A55">
        <w:rPr>
          <w:rFonts w:ascii="Cambria" w:hAnsi="Cambria"/>
          <w:sz w:val="22"/>
          <w:szCs w:val="22"/>
          <w:lang w:val="ru-RU"/>
        </w:rPr>
        <w:t xml:space="preserve">вого порядка </w:t>
      </w:r>
      <w:proofErr w:type="gramStart"/>
      <w:r w:rsidRPr="009F7A55">
        <w:rPr>
          <w:rFonts w:ascii="Cambria" w:hAnsi="Cambria"/>
          <w:sz w:val="22"/>
          <w:szCs w:val="22"/>
          <w:lang w:val="ru-RU"/>
        </w:rPr>
        <w:t>предусмотрены</w:t>
      </w:r>
      <w:proofErr w:type="gramEnd"/>
      <w:r w:rsidRPr="009F7A55">
        <w:rPr>
          <w:rFonts w:ascii="Cambria" w:hAnsi="Cambria"/>
          <w:sz w:val="22"/>
          <w:szCs w:val="22"/>
          <w:lang w:val="ru-RU"/>
        </w:rPr>
        <w:t xml:space="preserve"> субсчета. Например, счет 10 «Материалы» имеет восемь субсчетов: «Сырье и материалы», «То</w:t>
      </w:r>
      <w:r w:rsidRPr="009F7A55">
        <w:rPr>
          <w:rFonts w:ascii="Cambria" w:hAnsi="Cambria"/>
          <w:sz w:val="22"/>
          <w:szCs w:val="22"/>
          <w:lang w:val="ru-RU"/>
        </w:rPr>
        <w:t>п</w:t>
      </w:r>
      <w:r w:rsidRPr="009F7A55">
        <w:rPr>
          <w:rFonts w:ascii="Cambria" w:hAnsi="Cambria"/>
          <w:sz w:val="22"/>
          <w:szCs w:val="22"/>
          <w:lang w:val="ru-RU"/>
        </w:rPr>
        <w:t>ливо», «Строительные материалы» и др., счет 52 «Валютный счет» – три субсчета: «Транзитный валютный счет», «Валютные счета вну</w:t>
      </w:r>
      <w:r w:rsidRPr="009F7A55">
        <w:rPr>
          <w:rFonts w:ascii="Cambria" w:hAnsi="Cambria"/>
          <w:sz w:val="22"/>
          <w:szCs w:val="22"/>
          <w:lang w:val="ru-RU"/>
        </w:rPr>
        <w:t>т</w:t>
      </w:r>
      <w:r w:rsidRPr="009F7A55">
        <w:rPr>
          <w:rFonts w:ascii="Cambria" w:hAnsi="Cambria"/>
          <w:sz w:val="22"/>
          <w:szCs w:val="22"/>
          <w:lang w:val="ru-RU"/>
        </w:rPr>
        <w:t>ри страны», «Валютные счета за рубежом».</w:t>
      </w:r>
    </w:p>
    <w:p w:rsidR="00044B89" w:rsidRPr="009F7A55" w:rsidRDefault="00044B89" w:rsidP="00044B89">
      <w:pPr>
        <w:pStyle w:val="a3"/>
        <w:rPr>
          <w:rFonts w:ascii="Cambria" w:hAnsi="Cambria"/>
          <w:sz w:val="22"/>
          <w:szCs w:val="22"/>
          <w:lang w:val="ru-RU"/>
        </w:rPr>
      </w:pPr>
      <w:r w:rsidRPr="009F7A55">
        <w:rPr>
          <w:rFonts w:ascii="Cambria" w:hAnsi="Cambria"/>
          <w:sz w:val="22"/>
          <w:szCs w:val="22"/>
          <w:lang w:val="ru-RU"/>
        </w:rPr>
        <w:t>Применение кодов позволяет быстрее составлять бухгалтерские проводки, облегч</w:t>
      </w:r>
      <w:r w:rsidRPr="009F7A55">
        <w:rPr>
          <w:rFonts w:ascii="Cambria" w:hAnsi="Cambria"/>
          <w:sz w:val="22"/>
          <w:szCs w:val="22"/>
          <w:lang w:val="ru-RU"/>
        </w:rPr>
        <w:t>а</w:t>
      </w:r>
      <w:r w:rsidRPr="009F7A55">
        <w:rPr>
          <w:rFonts w:ascii="Cambria" w:hAnsi="Cambria"/>
          <w:sz w:val="22"/>
          <w:szCs w:val="22"/>
          <w:lang w:val="ru-RU"/>
        </w:rPr>
        <w:t>ет заполнение учетных регистров и применение вычислительной техники для обрабо</w:t>
      </w:r>
      <w:r w:rsidRPr="009F7A55">
        <w:rPr>
          <w:rFonts w:ascii="Cambria" w:hAnsi="Cambria"/>
          <w:sz w:val="22"/>
          <w:szCs w:val="22"/>
          <w:lang w:val="ru-RU"/>
        </w:rPr>
        <w:t>т</w:t>
      </w:r>
      <w:r w:rsidRPr="009F7A55">
        <w:rPr>
          <w:rFonts w:ascii="Cambria" w:hAnsi="Cambria"/>
          <w:sz w:val="22"/>
          <w:szCs w:val="22"/>
          <w:lang w:val="ru-RU"/>
        </w:rPr>
        <w:t>ки учетной информации.</w:t>
      </w:r>
    </w:p>
    <w:p w:rsidR="00044B89" w:rsidRDefault="00044B89"/>
    <w:p w:rsidR="00044B89" w:rsidRPr="009F7A55" w:rsidRDefault="00044B89" w:rsidP="00044B89">
      <w:pPr>
        <w:pStyle w:val="1"/>
        <w:rPr>
          <w:rFonts w:ascii="Cambria" w:hAnsi="Cambria"/>
          <w:noProof w:val="0"/>
          <w:sz w:val="22"/>
          <w:szCs w:val="22"/>
        </w:rPr>
      </w:pPr>
      <w:bookmarkStart w:id="22" w:name="_Toc520602496"/>
      <w:bookmarkStart w:id="23" w:name="_Toc532873858"/>
      <w:r w:rsidRPr="009F7A55">
        <w:rPr>
          <w:rFonts w:ascii="Cambria" w:hAnsi="Cambria"/>
          <w:noProof w:val="0"/>
          <w:sz w:val="22"/>
          <w:szCs w:val="22"/>
        </w:rPr>
        <w:lastRenderedPageBreak/>
        <w:t>Основные термины</w:t>
      </w:r>
      <w:bookmarkEnd w:id="22"/>
      <w:bookmarkEnd w:id="23"/>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Аванс – </w:t>
      </w:r>
      <w:r w:rsidRPr="009F7A55">
        <w:rPr>
          <w:rFonts w:ascii="Cambria" w:hAnsi="Cambria"/>
          <w:sz w:val="22"/>
          <w:szCs w:val="22"/>
          <w:lang w:val="ru-RU"/>
        </w:rPr>
        <w:t>денежные средства, которые выплачиваются в счет пре</w:t>
      </w:r>
      <w:r w:rsidRPr="009F7A55">
        <w:rPr>
          <w:rFonts w:ascii="Cambria" w:hAnsi="Cambria"/>
          <w:sz w:val="22"/>
          <w:szCs w:val="22"/>
          <w:lang w:val="ru-RU"/>
        </w:rPr>
        <w:t>д</w:t>
      </w:r>
      <w:r w:rsidRPr="009F7A55">
        <w:rPr>
          <w:rFonts w:ascii="Cambria" w:hAnsi="Cambria"/>
          <w:sz w:val="22"/>
          <w:szCs w:val="22"/>
          <w:lang w:val="ru-RU"/>
        </w:rPr>
        <w:t>стоящих расходов и платежей.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Авансовый отчет – </w:t>
      </w:r>
      <w:r w:rsidRPr="009F7A55">
        <w:rPr>
          <w:rFonts w:ascii="Cambria" w:hAnsi="Cambria"/>
          <w:sz w:val="22"/>
          <w:szCs w:val="22"/>
          <w:lang w:val="ru-RU"/>
        </w:rPr>
        <w:t>документ типовой формы, составленный и представляемый подотчетными лицами.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Авизо – </w:t>
      </w:r>
      <w:r w:rsidRPr="009F7A55">
        <w:rPr>
          <w:rFonts w:ascii="Cambria" w:hAnsi="Cambria"/>
          <w:sz w:val="22"/>
          <w:szCs w:val="22"/>
          <w:lang w:val="ru-RU"/>
        </w:rPr>
        <w:t>официальное извещение одного предприятия другому об изменении в состоянии взаимных расчетов или расчетов с третьими л</w:t>
      </w:r>
      <w:r w:rsidRPr="009F7A55">
        <w:rPr>
          <w:rFonts w:ascii="Cambria" w:hAnsi="Cambria"/>
          <w:sz w:val="22"/>
          <w:szCs w:val="22"/>
          <w:lang w:val="ru-RU"/>
        </w:rPr>
        <w:t>и</w:t>
      </w:r>
      <w:r w:rsidRPr="009F7A55">
        <w:rPr>
          <w:rFonts w:ascii="Cambria" w:hAnsi="Cambria"/>
          <w:sz w:val="22"/>
          <w:szCs w:val="22"/>
          <w:lang w:val="ru-RU"/>
        </w:rPr>
        <w:t>цами.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Аккредитив – </w:t>
      </w:r>
      <w:r w:rsidRPr="009F7A55">
        <w:rPr>
          <w:rFonts w:ascii="Cambria" w:hAnsi="Cambria"/>
          <w:sz w:val="22"/>
          <w:szCs w:val="22"/>
          <w:lang w:val="ru-RU"/>
        </w:rPr>
        <w:t>обязательство банка произвести по просьбе и в соответствии с указ</w:t>
      </w:r>
      <w:r w:rsidRPr="009F7A55">
        <w:rPr>
          <w:rFonts w:ascii="Cambria" w:hAnsi="Cambria"/>
          <w:sz w:val="22"/>
          <w:szCs w:val="22"/>
          <w:lang w:val="ru-RU"/>
        </w:rPr>
        <w:t>а</w:t>
      </w:r>
      <w:r w:rsidRPr="009F7A55">
        <w:rPr>
          <w:rFonts w:ascii="Cambria" w:hAnsi="Cambria"/>
          <w:sz w:val="22"/>
          <w:szCs w:val="22"/>
          <w:lang w:val="ru-RU"/>
        </w:rPr>
        <w:t>ниями покупателей платеж поставщику.</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Акцепт – </w:t>
      </w:r>
      <w:r w:rsidRPr="009F7A55">
        <w:rPr>
          <w:rFonts w:ascii="Cambria" w:hAnsi="Cambria"/>
          <w:sz w:val="22"/>
          <w:szCs w:val="22"/>
          <w:lang w:val="ru-RU"/>
        </w:rPr>
        <w:t>согласие на оплату денежных и товарных документов.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Амортизационные отчисления – </w:t>
      </w:r>
      <w:r w:rsidRPr="009F7A55">
        <w:rPr>
          <w:rFonts w:ascii="Cambria" w:hAnsi="Cambria"/>
          <w:sz w:val="22"/>
          <w:szCs w:val="22"/>
          <w:lang w:val="ru-RU"/>
        </w:rPr>
        <w:t>денежное выражение размера амортизации о</w:t>
      </w:r>
      <w:r w:rsidRPr="009F7A55">
        <w:rPr>
          <w:rFonts w:ascii="Cambria" w:hAnsi="Cambria"/>
          <w:sz w:val="22"/>
          <w:szCs w:val="22"/>
          <w:lang w:val="ru-RU"/>
        </w:rPr>
        <w:t>с</w:t>
      </w:r>
      <w:r w:rsidRPr="009F7A55">
        <w:rPr>
          <w:rFonts w:ascii="Cambria" w:hAnsi="Cambria"/>
          <w:sz w:val="22"/>
          <w:szCs w:val="22"/>
          <w:lang w:val="ru-RU"/>
        </w:rPr>
        <w:t>новных средств, включаемое в себестоимость продукции (работ, услуг).</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Амортизация – </w:t>
      </w:r>
      <w:r w:rsidRPr="009F7A55">
        <w:rPr>
          <w:rFonts w:ascii="Cambria" w:hAnsi="Cambria"/>
          <w:sz w:val="22"/>
          <w:szCs w:val="22"/>
          <w:lang w:val="ru-RU"/>
        </w:rPr>
        <w:t>постепенное изнашивание основных средств и перенесение их стоимости на производственную продукцию.</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Аналитический учет – </w:t>
      </w:r>
      <w:r w:rsidRPr="009F7A55">
        <w:rPr>
          <w:rFonts w:ascii="Cambria" w:hAnsi="Cambria"/>
          <w:sz w:val="22"/>
          <w:szCs w:val="22"/>
          <w:lang w:val="ru-RU"/>
        </w:rPr>
        <w:t>учет, который ведется в лицевых сметах, материальных и иных счетах бухгалтерского учета, группирующих детальную информацию об имущес</w:t>
      </w:r>
      <w:r w:rsidRPr="009F7A55">
        <w:rPr>
          <w:rFonts w:ascii="Cambria" w:hAnsi="Cambria"/>
          <w:sz w:val="22"/>
          <w:szCs w:val="22"/>
          <w:lang w:val="ru-RU"/>
        </w:rPr>
        <w:t>т</w:t>
      </w:r>
      <w:r w:rsidRPr="009F7A55">
        <w:rPr>
          <w:rFonts w:ascii="Cambria" w:hAnsi="Cambria"/>
          <w:sz w:val="22"/>
          <w:szCs w:val="22"/>
          <w:lang w:val="ru-RU"/>
        </w:rPr>
        <w:t>ве, обязательствах и о хозяйственных операциях внутри каждого синтетического счета.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Бухгалтерский баланс – </w:t>
      </w:r>
      <w:r w:rsidRPr="009F7A55">
        <w:rPr>
          <w:rFonts w:ascii="Cambria" w:hAnsi="Cambria"/>
          <w:sz w:val="22"/>
          <w:szCs w:val="22"/>
          <w:lang w:val="ru-RU"/>
        </w:rPr>
        <w:t>источник информации, отражающий в денежном выраж</w:t>
      </w:r>
      <w:r w:rsidRPr="009F7A55">
        <w:rPr>
          <w:rFonts w:ascii="Cambria" w:hAnsi="Cambria"/>
          <w:sz w:val="22"/>
          <w:szCs w:val="22"/>
          <w:lang w:val="ru-RU"/>
        </w:rPr>
        <w:t>е</w:t>
      </w:r>
      <w:r w:rsidRPr="009F7A55">
        <w:rPr>
          <w:rFonts w:ascii="Cambria" w:hAnsi="Cambria"/>
          <w:sz w:val="22"/>
          <w:szCs w:val="22"/>
          <w:lang w:val="ru-RU"/>
        </w:rPr>
        <w:t>нии состояние имущества предприятия по составу и размещению и по источникам его формирования, составленный за о</w:t>
      </w:r>
      <w:r w:rsidRPr="009F7A55">
        <w:rPr>
          <w:rFonts w:ascii="Cambria" w:hAnsi="Cambria"/>
          <w:sz w:val="22"/>
          <w:szCs w:val="22"/>
          <w:lang w:val="ru-RU"/>
        </w:rPr>
        <w:t>т</w:t>
      </w:r>
      <w:r w:rsidRPr="009F7A55">
        <w:rPr>
          <w:rFonts w:ascii="Cambria" w:hAnsi="Cambria"/>
          <w:sz w:val="22"/>
          <w:szCs w:val="22"/>
          <w:lang w:val="ru-RU"/>
        </w:rPr>
        <w:t>четный период.</w:t>
      </w:r>
    </w:p>
    <w:p w:rsidR="00044B89" w:rsidRPr="009F7A55" w:rsidRDefault="00044B89" w:rsidP="00044B89">
      <w:pPr>
        <w:pStyle w:val="a3"/>
        <w:rPr>
          <w:rFonts w:ascii="Cambria" w:hAnsi="Cambria"/>
          <w:b/>
          <w:sz w:val="22"/>
          <w:szCs w:val="22"/>
          <w:lang w:val="ru-RU"/>
        </w:rPr>
      </w:pPr>
      <w:r w:rsidRPr="009F7A55">
        <w:rPr>
          <w:rFonts w:ascii="Cambria" w:hAnsi="Cambria"/>
          <w:b/>
          <w:sz w:val="22"/>
          <w:szCs w:val="22"/>
          <w:lang w:val="ru-RU"/>
        </w:rPr>
        <w:t xml:space="preserve">Балансовое обобщение информации – </w:t>
      </w:r>
      <w:r w:rsidRPr="009F7A55">
        <w:rPr>
          <w:rFonts w:ascii="Cambria" w:hAnsi="Cambria"/>
          <w:sz w:val="22"/>
          <w:szCs w:val="22"/>
          <w:lang w:val="ru-RU"/>
        </w:rPr>
        <w:t>выявление финансово-имущественного п</w:t>
      </w:r>
      <w:r w:rsidRPr="009F7A55">
        <w:rPr>
          <w:rFonts w:ascii="Cambria" w:hAnsi="Cambria"/>
          <w:sz w:val="22"/>
          <w:szCs w:val="22"/>
          <w:lang w:val="ru-RU"/>
        </w:rPr>
        <w:t>о</w:t>
      </w:r>
      <w:r w:rsidRPr="009F7A55">
        <w:rPr>
          <w:rFonts w:ascii="Cambria" w:hAnsi="Cambria"/>
          <w:sz w:val="22"/>
          <w:szCs w:val="22"/>
          <w:lang w:val="ru-RU"/>
        </w:rPr>
        <w:t>ложения предприятия путем двойственного сопоставления (группировки) объектов бухгалтерского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Балансовые счета – </w:t>
      </w:r>
      <w:r w:rsidRPr="009F7A55">
        <w:rPr>
          <w:rFonts w:ascii="Cambria" w:hAnsi="Cambria"/>
          <w:sz w:val="22"/>
          <w:szCs w:val="22"/>
          <w:lang w:val="ru-RU"/>
        </w:rPr>
        <w:t>счета бухгалтерского учета, отражающиеся в бухгалтерском балансе.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Банк – </w:t>
      </w:r>
      <w:r w:rsidRPr="009F7A55">
        <w:rPr>
          <w:rFonts w:ascii="Cambria" w:hAnsi="Cambria"/>
          <w:sz w:val="22"/>
          <w:szCs w:val="22"/>
          <w:lang w:val="ru-RU"/>
        </w:rPr>
        <w:t>денежно-кредитное учреждение, в котором осуществляется платежный об</w:t>
      </w:r>
      <w:r w:rsidRPr="009F7A55">
        <w:rPr>
          <w:rFonts w:ascii="Cambria" w:hAnsi="Cambria"/>
          <w:sz w:val="22"/>
          <w:szCs w:val="22"/>
          <w:lang w:val="ru-RU"/>
        </w:rPr>
        <w:t>о</w:t>
      </w:r>
      <w:r w:rsidRPr="009F7A55">
        <w:rPr>
          <w:rFonts w:ascii="Cambria" w:hAnsi="Cambria"/>
          <w:sz w:val="22"/>
          <w:szCs w:val="22"/>
          <w:lang w:val="ru-RU"/>
        </w:rPr>
        <w:t>рот наличных и безналичных средств.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Банкротство – </w:t>
      </w:r>
      <w:r w:rsidRPr="009F7A55">
        <w:rPr>
          <w:rFonts w:ascii="Cambria" w:hAnsi="Cambria"/>
          <w:sz w:val="22"/>
          <w:szCs w:val="22"/>
          <w:lang w:val="ru-RU"/>
        </w:rPr>
        <w:t>потеря предприятием способности оплатить кредиторам товары (работы, услуги) и обеспечить обязательные платежи в бюджет и внебюджетные фо</w:t>
      </w:r>
      <w:r w:rsidRPr="009F7A55">
        <w:rPr>
          <w:rFonts w:ascii="Cambria" w:hAnsi="Cambria"/>
          <w:sz w:val="22"/>
          <w:szCs w:val="22"/>
          <w:lang w:val="ru-RU"/>
        </w:rPr>
        <w:t>н</w:t>
      </w:r>
      <w:r w:rsidRPr="009F7A55">
        <w:rPr>
          <w:rFonts w:ascii="Cambria" w:hAnsi="Cambria"/>
          <w:sz w:val="22"/>
          <w:szCs w:val="22"/>
          <w:lang w:val="ru-RU"/>
        </w:rPr>
        <w:t>ды.</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Безнадежные долги – </w:t>
      </w:r>
      <w:r w:rsidRPr="009F7A55">
        <w:rPr>
          <w:rFonts w:ascii="Cambria" w:hAnsi="Cambria"/>
          <w:sz w:val="22"/>
          <w:szCs w:val="22"/>
          <w:lang w:val="ru-RU"/>
        </w:rPr>
        <w:t>долги предприятий, которые невозможно взыскать.</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Безналичные расчеты – </w:t>
      </w:r>
      <w:r w:rsidRPr="009F7A55">
        <w:rPr>
          <w:rFonts w:ascii="Cambria" w:hAnsi="Cambria"/>
          <w:sz w:val="22"/>
          <w:szCs w:val="22"/>
          <w:lang w:val="ru-RU"/>
        </w:rPr>
        <w:t>основной способ расчетов между предприятиями путем списания денежных сре</w:t>
      </w:r>
      <w:proofErr w:type="gramStart"/>
      <w:r w:rsidRPr="009F7A55">
        <w:rPr>
          <w:rFonts w:ascii="Cambria" w:hAnsi="Cambria"/>
          <w:sz w:val="22"/>
          <w:szCs w:val="22"/>
          <w:lang w:val="ru-RU"/>
        </w:rPr>
        <w:t>дств с р</w:t>
      </w:r>
      <w:proofErr w:type="gramEnd"/>
      <w:r w:rsidRPr="009F7A55">
        <w:rPr>
          <w:rFonts w:ascii="Cambria" w:hAnsi="Cambria"/>
          <w:sz w:val="22"/>
          <w:szCs w:val="22"/>
          <w:lang w:val="ru-RU"/>
        </w:rPr>
        <w:t>асчетного счета покупателя и зачисление их на счет пр</w:t>
      </w:r>
      <w:r w:rsidRPr="009F7A55">
        <w:rPr>
          <w:rFonts w:ascii="Cambria" w:hAnsi="Cambria"/>
          <w:sz w:val="22"/>
          <w:szCs w:val="22"/>
          <w:lang w:val="ru-RU"/>
        </w:rPr>
        <w:t>о</w:t>
      </w:r>
      <w:r w:rsidRPr="009F7A55">
        <w:rPr>
          <w:rFonts w:ascii="Cambria" w:hAnsi="Cambria"/>
          <w:sz w:val="22"/>
          <w:szCs w:val="22"/>
          <w:lang w:val="ru-RU"/>
        </w:rPr>
        <w:t>давца.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Бланки строгой отчетности – </w:t>
      </w:r>
      <w:r w:rsidRPr="009F7A55">
        <w:rPr>
          <w:rFonts w:ascii="Cambria" w:hAnsi="Cambria"/>
          <w:sz w:val="22"/>
          <w:szCs w:val="22"/>
          <w:lang w:val="ru-RU"/>
        </w:rPr>
        <w:t>бланки документов, выдаваемые работникам под о</w:t>
      </w:r>
      <w:r w:rsidRPr="009F7A55">
        <w:rPr>
          <w:rFonts w:ascii="Cambria" w:hAnsi="Cambria"/>
          <w:sz w:val="22"/>
          <w:szCs w:val="22"/>
          <w:lang w:val="ru-RU"/>
        </w:rPr>
        <w:t>т</w:t>
      </w:r>
      <w:r w:rsidRPr="009F7A55">
        <w:rPr>
          <w:rFonts w:ascii="Cambria" w:hAnsi="Cambria"/>
          <w:sz w:val="22"/>
          <w:szCs w:val="22"/>
          <w:lang w:val="ru-RU"/>
        </w:rPr>
        <w:t>чет для оформления хозяйственных операций, кот</w:t>
      </w:r>
      <w:r w:rsidRPr="009F7A55">
        <w:rPr>
          <w:rFonts w:ascii="Cambria" w:hAnsi="Cambria"/>
          <w:sz w:val="22"/>
          <w:szCs w:val="22"/>
          <w:lang w:val="ru-RU"/>
        </w:rPr>
        <w:t>о</w:t>
      </w:r>
      <w:r w:rsidRPr="009F7A55">
        <w:rPr>
          <w:rFonts w:ascii="Cambria" w:hAnsi="Cambria"/>
          <w:sz w:val="22"/>
          <w:szCs w:val="22"/>
          <w:lang w:val="ru-RU"/>
        </w:rPr>
        <w:t>рые подлежат строгой отчетности.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Бухгалтерская информация – </w:t>
      </w:r>
      <w:r w:rsidRPr="009F7A55">
        <w:rPr>
          <w:rFonts w:ascii="Cambria" w:hAnsi="Cambria"/>
          <w:sz w:val="22"/>
          <w:szCs w:val="22"/>
          <w:lang w:val="ru-RU"/>
        </w:rPr>
        <w:t>своевременное качественное получение сведений о хозяйственной деятельности предприятия для прин</w:t>
      </w:r>
      <w:r w:rsidRPr="009F7A55">
        <w:rPr>
          <w:rFonts w:ascii="Cambria" w:hAnsi="Cambria"/>
          <w:sz w:val="22"/>
          <w:szCs w:val="22"/>
          <w:lang w:val="ru-RU"/>
        </w:rPr>
        <w:t>я</w:t>
      </w:r>
      <w:r w:rsidRPr="009F7A55">
        <w:rPr>
          <w:rFonts w:ascii="Cambria" w:hAnsi="Cambria"/>
          <w:sz w:val="22"/>
          <w:szCs w:val="22"/>
          <w:lang w:val="ru-RU"/>
        </w:rPr>
        <w:t>тия взвешенных управленческих решений.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Бухгалтерская отчетность – </w:t>
      </w:r>
      <w:r w:rsidRPr="009F7A55">
        <w:rPr>
          <w:rFonts w:ascii="Cambria" w:hAnsi="Cambria"/>
          <w:sz w:val="22"/>
          <w:szCs w:val="22"/>
          <w:lang w:val="ru-RU"/>
        </w:rPr>
        <w:t>единая система данных об имущественном и финанс</w:t>
      </w:r>
      <w:r w:rsidRPr="009F7A55">
        <w:rPr>
          <w:rFonts w:ascii="Cambria" w:hAnsi="Cambria"/>
          <w:sz w:val="22"/>
          <w:szCs w:val="22"/>
          <w:lang w:val="ru-RU"/>
        </w:rPr>
        <w:t>о</w:t>
      </w:r>
      <w:r w:rsidRPr="009F7A55">
        <w:rPr>
          <w:rFonts w:ascii="Cambria" w:hAnsi="Cambria"/>
          <w:sz w:val="22"/>
          <w:szCs w:val="22"/>
          <w:lang w:val="ru-RU"/>
        </w:rPr>
        <w:t>вом положении предприятия и о результатах его хозяйственной деятельности, соста</w:t>
      </w:r>
      <w:r w:rsidRPr="009F7A55">
        <w:rPr>
          <w:rFonts w:ascii="Cambria" w:hAnsi="Cambria"/>
          <w:sz w:val="22"/>
          <w:szCs w:val="22"/>
          <w:lang w:val="ru-RU"/>
        </w:rPr>
        <w:t>в</w:t>
      </w:r>
      <w:r w:rsidRPr="009F7A55">
        <w:rPr>
          <w:rFonts w:ascii="Cambria" w:hAnsi="Cambria"/>
          <w:sz w:val="22"/>
          <w:szCs w:val="22"/>
          <w:lang w:val="ru-RU"/>
        </w:rPr>
        <w:t>ляемая на основе данных бухгалте</w:t>
      </w:r>
      <w:r w:rsidRPr="009F7A55">
        <w:rPr>
          <w:rFonts w:ascii="Cambria" w:hAnsi="Cambria"/>
          <w:sz w:val="22"/>
          <w:szCs w:val="22"/>
          <w:lang w:val="ru-RU"/>
        </w:rPr>
        <w:t>р</w:t>
      </w:r>
      <w:r w:rsidRPr="009F7A55">
        <w:rPr>
          <w:rFonts w:ascii="Cambria" w:hAnsi="Cambria"/>
          <w:sz w:val="22"/>
          <w:szCs w:val="22"/>
          <w:lang w:val="ru-RU"/>
        </w:rPr>
        <w:t>ского учета по установленным формам.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Бухгалтерская проводка – </w:t>
      </w:r>
      <w:r w:rsidRPr="009F7A55">
        <w:rPr>
          <w:rFonts w:ascii="Cambria" w:hAnsi="Cambria"/>
          <w:sz w:val="22"/>
          <w:szCs w:val="22"/>
          <w:lang w:val="ru-RU"/>
        </w:rPr>
        <w:t>указание записать сумму одновреме</w:t>
      </w:r>
      <w:r w:rsidRPr="009F7A55">
        <w:rPr>
          <w:rFonts w:ascii="Cambria" w:hAnsi="Cambria"/>
          <w:sz w:val="22"/>
          <w:szCs w:val="22"/>
          <w:lang w:val="ru-RU"/>
        </w:rPr>
        <w:t>н</w:t>
      </w:r>
      <w:r w:rsidRPr="009F7A55">
        <w:rPr>
          <w:rFonts w:ascii="Cambria" w:hAnsi="Cambria"/>
          <w:sz w:val="22"/>
          <w:szCs w:val="22"/>
          <w:lang w:val="ru-RU"/>
        </w:rPr>
        <w:t>но на дебет одного и кредит другого счета.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Бухгалтерский документ – </w:t>
      </w:r>
      <w:r w:rsidRPr="009F7A55">
        <w:rPr>
          <w:rFonts w:ascii="Cambria" w:hAnsi="Cambria"/>
          <w:sz w:val="22"/>
          <w:szCs w:val="22"/>
          <w:lang w:val="ru-RU"/>
        </w:rPr>
        <w:t>письменное свидетельство на право совершения хозя</w:t>
      </w:r>
      <w:r w:rsidRPr="009F7A55">
        <w:rPr>
          <w:rFonts w:ascii="Cambria" w:hAnsi="Cambria"/>
          <w:sz w:val="22"/>
          <w:szCs w:val="22"/>
          <w:lang w:val="ru-RU"/>
        </w:rPr>
        <w:t>й</w:t>
      </w:r>
      <w:r w:rsidRPr="009F7A55">
        <w:rPr>
          <w:rFonts w:ascii="Cambria" w:hAnsi="Cambria"/>
          <w:sz w:val="22"/>
          <w:szCs w:val="22"/>
          <w:lang w:val="ru-RU"/>
        </w:rPr>
        <w:t>ственной операции и доказательство действительного ее совершения.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Бухгалтерский учет – </w:t>
      </w:r>
      <w:r w:rsidRPr="009F7A55">
        <w:rPr>
          <w:rFonts w:ascii="Cambria" w:hAnsi="Cambria"/>
          <w:sz w:val="22"/>
          <w:szCs w:val="22"/>
          <w:lang w:val="ru-RU"/>
        </w:rPr>
        <w:t>упорядоченная система сбора, регистрации и обобщения информации об имуществе организации, ее обязательствах и их видения путем сплошн</w:t>
      </w:r>
      <w:r w:rsidRPr="009F7A55">
        <w:rPr>
          <w:rFonts w:ascii="Cambria" w:hAnsi="Cambria"/>
          <w:sz w:val="22"/>
          <w:szCs w:val="22"/>
          <w:lang w:val="ru-RU"/>
        </w:rPr>
        <w:t>о</w:t>
      </w:r>
      <w:r w:rsidRPr="009F7A55">
        <w:rPr>
          <w:rFonts w:ascii="Cambria" w:hAnsi="Cambria"/>
          <w:sz w:val="22"/>
          <w:szCs w:val="22"/>
          <w:lang w:val="ru-RU"/>
        </w:rPr>
        <w:t>го, непрерывного и документального учета всех хозяйственных операций в денежном в</w:t>
      </w:r>
      <w:r w:rsidRPr="009F7A55">
        <w:rPr>
          <w:rFonts w:ascii="Cambria" w:hAnsi="Cambria"/>
          <w:sz w:val="22"/>
          <w:szCs w:val="22"/>
          <w:lang w:val="ru-RU"/>
        </w:rPr>
        <w:t>ы</w:t>
      </w:r>
      <w:r w:rsidRPr="009F7A55">
        <w:rPr>
          <w:rFonts w:ascii="Cambria" w:hAnsi="Cambria"/>
          <w:sz w:val="22"/>
          <w:szCs w:val="22"/>
          <w:lang w:val="ru-RU"/>
        </w:rPr>
        <w:t>ражении.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Бюджет – </w:t>
      </w:r>
      <w:r w:rsidRPr="009F7A55">
        <w:rPr>
          <w:rFonts w:ascii="Cambria" w:hAnsi="Cambria"/>
          <w:sz w:val="22"/>
          <w:szCs w:val="22"/>
          <w:lang w:val="ru-RU"/>
        </w:rPr>
        <w:t>запланированные поступления в распоряжение государства доходов с ц</w:t>
      </w:r>
      <w:r w:rsidRPr="009F7A55">
        <w:rPr>
          <w:rFonts w:ascii="Cambria" w:hAnsi="Cambria"/>
          <w:sz w:val="22"/>
          <w:szCs w:val="22"/>
          <w:lang w:val="ru-RU"/>
        </w:rPr>
        <w:t>е</w:t>
      </w:r>
      <w:r w:rsidRPr="009F7A55">
        <w:rPr>
          <w:rFonts w:ascii="Cambria" w:hAnsi="Cambria"/>
          <w:sz w:val="22"/>
          <w:szCs w:val="22"/>
          <w:lang w:val="ru-RU"/>
        </w:rPr>
        <w:t>лью дальнейшего их использования.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Валюта бухгалтерского баланса</w:t>
      </w:r>
      <w:r w:rsidRPr="009F7A55">
        <w:rPr>
          <w:rFonts w:ascii="Cambria" w:hAnsi="Cambria"/>
          <w:sz w:val="22"/>
          <w:szCs w:val="22"/>
          <w:lang w:val="ru-RU"/>
        </w:rPr>
        <w:t xml:space="preserve"> – итоги по активу и пассиву баланса за отчетный период, выраженные в денежной оценке.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lastRenderedPageBreak/>
        <w:t>Внебюджетные средства</w:t>
      </w:r>
      <w:r w:rsidRPr="009F7A55">
        <w:rPr>
          <w:rFonts w:ascii="Cambria" w:hAnsi="Cambria"/>
          <w:sz w:val="22"/>
          <w:szCs w:val="22"/>
          <w:lang w:val="ru-RU"/>
        </w:rPr>
        <w:t xml:space="preserve"> – средства, которые выделяются не из бюджета госуда</w:t>
      </w:r>
      <w:r w:rsidRPr="009F7A55">
        <w:rPr>
          <w:rFonts w:ascii="Cambria" w:hAnsi="Cambria"/>
          <w:sz w:val="22"/>
          <w:szCs w:val="22"/>
          <w:lang w:val="ru-RU"/>
        </w:rPr>
        <w:t>р</w:t>
      </w:r>
      <w:r w:rsidRPr="009F7A55">
        <w:rPr>
          <w:rFonts w:ascii="Cambria" w:hAnsi="Cambria"/>
          <w:sz w:val="22"/>
          <w:szCs w:val="22"/>
          <w:lang w:val="ru-RU"/>
        </w:rPr>
        <w:t>ства, а формируются за счет других источников и находятся в распоряжении предпр</w:t>
      </w:r>
      <w:r w:rsidRPr="009F7A55">
        <w:rPr>
          <w:rFonts w:ascii="Cambria" w:hAnsi="Cambria"/>
          <w:sz w:val="22"/>
          <w:szCs w:val="22"/>
          <w:lang w:val="ru-RU"/>
        </w:rPr>
        <w:t>и</w:t>
      </w:r>
      <w:r w:rsidRPr="009F7A55">
        <w:rPr>
          <w:rFonts w:ascii="Cambria" w:hAnsi="Cambria"/>
          <w:sz w:val="22"/>
          <w:szCs w:val="22"/>
          <w:lang w:val="ru-RU"/>
        </w:rPr>
        <w:t>ятий и организаций.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Выписка из счета предприятия в банке</w:t>
      </w:r>
      <w:r w:rsidRPr="009F7A55">
        <w:rPr>
          <w:rFonts w:ascii="Cambria" w:hAnsi="Cambria"/>
          <w:sz w:val="22"/>
          <w:szCs w:val="22"/>
          <w:lang w:val="ru-RU"/>
        </w:rPr>
        <w:t xml:space="preserve"> – документ, выдаваемый учреждением банка предприятию и отражающий движение денежных средств на расчетных (тек</w:t>
      </w:r>
      <w:r w:rsidRPr="009F7A55">
        <w:rPr>
          <w:rFonts w:ascii="Cambria" w:hAnsi="Cambria"/>
          <w:sz w:val="22"/>
          <w:szCs w:val="22"/>
          <w:lang w:val="ru-RU"/>
        </w:rPr>
        <w:t>у</w:t>
      </w:r>
      <w:r w:rsidRPr="009F7A55">
        <w:rPr>
          <w:rFonts w:ascii="Cambria" w:hAnsi="Cambria"/>
          <w:sz w:val="22"/>
          <w:szCs w:val="22"/>
          <w:lang w:val="ru-RU"/>
        </w:rPr>
        <w:t>щих) счетах.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Двойная запись</w:t>
      </w:r>
      <w:r w:rsidRPr="009F7A55">
        <w:rPr>
          <w:rFonts w:ascii="Cambria" w:hAnsi="Cambria"/>
          <w:sz w:val="22"/>
          <w:szCs w:val="22"/>
          <w:lang w:val="ru-RU"/>
        </w:rPr>
        <w:t xml:space="preserve"> – каждая хозяйственная операция отражается на счетах бухгалте</w:t>
      </w:r>
      <w:r w:rsidRPr="009F7A55">
        <w:rPr>
          <w:rFonts w:ascii="Cambria" w:hAnsi="Cambria"/>
          <w:sz w:val="22"/>
          <w:szCs w:val="22"/>
          <w:lang w:val="ru-RU"/>
        </w:rPr>
        <w:t>р</w:t>
      </w:r>
      <w:r w:rsidRPr="009F7A55">
        <w:rPr>
          <w:rFonts w:ascii="Cambria" w:hAnsi="Cambria"/>
          <w:sz w:val="22"/>
          <w:szCs w:val="22"/>
          <w:lang w:val="ru-RU"/>
        </w:rPr>
        <w:t>ского учета дважды: в дебет одного счета и одновременно в кредит другого взаимосв</w:t>
      </w:r>
      <w:r w:rsidRPr="009F7A55">
        <w:rPr>
          <w:rFonts w:ascii="Cambria" w:hAnsi="Cambria"/>
          <w:sz w:val="22"/>
          <w:szCs w:val="22"/>
          <w:lang w:val="ru-RU"/>
        </w:rPr>
        <w:t>я</w:t>
      </w:r>
      <w:r w:rsidRPr="009F7A55">
        <w:rPr>
          <w:rFonts w:ascii="Cambria" w:hAnsi="Cambria"/>
          <w:sz w:val="22"/>
          <w:szCs w:val="22"/>
          <w:lang w:val="ru-RU"/>
        </w:rPr>
        <w:t>занного с ним счета на одинаковую сумму.</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Дебет</w:t>
      </w:r>
      <w:r w:rsidRPr="009F7A55">
        <w:rPr>
          <w:rFonts w:ascii="Cambria" w:hAnsi="Cambria"/>
          <w:sz w:val="22"/>
          <w:szCs w:val="22"/>
          <w:lang w:val="ru-RU"/>
        </w:rPr>
        <w:t xml:space="preserve"> – часть счета (левая) бухгалтерского учета, которая показ</w:t>
      </w:r>
      <w:r w:rsidRPr="009F7A55">
        <w:rPr>
          <w:rFonts w:ascii="Cambria" w:hAnsi="Cambria"/>
          <w:sz w:val="22"/>
          <w:szCs w:val="22"/>
          <w:lang w:val="ru-RU"/>
        </w:rPr>
        <w:t>ы</w:t>
      </w:r>
      <w:r w:rsidRPr="009F7A55">
        <w:rPr>
          <w:rFonts w:ascii="Cambria" w:hAnsi="Cambria"/>
          <w:sz w:val="22"/>
          <w:szCs w:val="22"/>
          <w:lang w:val="ru-RU"/>
        </w:rPr>
        <w:t>вает для активных счетов увеличение, а для пассивных счетов уменьш</w:t>
      </w:r>
      <w:r w:rsidRPr="009F7A55">
        <w:rPr>
          <w:rFonts w:ascii="Cambria" w:hAnsi="Cambria"/>
          <w:sz w:val="22"/>
          <w:szCs w:val="22"/>
          <w:lang w:val="ru-RU"/>
        </w:rPr>
        <w:t>е</w:t>
      </w:r>
      <w:r w:rsidRPr="009F7A55">
        <w:rPr>
          <w:rFonts w:ascii="Cambria" w:hAnsi="Cambria"/>
          <w:sz w:val="22"/>
          <w:szCs w:val="22"/>
          <w:lang w:val="ru-RU"/>
        </w:rPr>
        <w:t>ние.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Дебиторская задолженность </w:t>
      </w:r>
      <w:r w:rsidRPr="009F7A55">
        <w:rPr>
          <w:rFonts w:ascii="Cambria" w:hAnsi="Cambria"/>
          <w:sz w:val="22"/>
          <w:szCs w:val="22"/>
          <w:lang w:val="ru-RU"/>
        </w:rPr>
        <w:t>– задолженность предприятию за товары и услуги, продукцию, по выданным авансам, суммы за подотче</w:t>
      </w:r>
      <w:r w:rsidRPr="009F7A55">
        <w:rPr>
          <w:rFonts w:ascii="Cambria" w:hAnsi="Cambria"/>
          <w:sz w:val="22"/>
          <w:szCs w:val="22"/>
          <w:lang w:val="ru-RU"/>
        </w:rPr>
        <w:t>т</w:t>
      </w:r>
      <w:r w:rsidRPr="009F7A55">
        <w:rPr>
          <w:rFonts w:ascii="Cambria" w:hAnsi="Cambria"/>
          <w:sz w:val="22"/>
          <w:szCs w:val="22"/>
          <w:lang w:val="ru-RU"/>
        </w:rPr>
        <w:t>ными лицами и др.</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Дебиторы</w:t>
      </w:r>
      <w:r w:rsidRPr="009F7A55">
        <w:rPr>
          <w:rFonts w:ascii="Cambria" w:hAnsi="Cambria"/>
          <w:sz w:val="22"/>
          <w:szCs w:val="22"/>
          <w:lang w:val="ru-RU"/>
        </w:rPr>
        <w:t xml:space="preserve"> – юридические и физические лица, за которыми числится долг предпр</w:t>
      </w:r>
      <w:r w:rsidRPr="009F7A55">
        <w:rPr>
          <w:rFonts w:ascii="Cambria" w:hAnsi="Cambria"/>
          <w:sz w:val="22"/>
          <w:szCs w:val="22"/>
          <w:lang w:val="ru-RU"/>
        </w:rPr>
        <w:t>и</w:t>
      </w:r>
      <w:r w:rsidRPr="009F7A55">
        <w:rPr>
          <w:rFonts w:ascii="Cambria" w:hAnsi="Cambria"/>
          <w:sz w:val="22"/>
          <w:szCs w:val="22"/>
          <w:lang w:val="ru-RU"/>
        </w:rPr>
        <w:t>ятию.</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Денежный чек</w:t>
      </w:r>
      <w:r w:rsidRPr="009F7A55">
        <w:rPr>
          <w:rFonts w:ascii="Cambria" w:hAnsi="Cambria"/>
          <w:sz w:val="22"/>
          <w:szCs w:val="22"/>
          <w:lang w:val="ru-RU"/>
        </w:rPr>
        <w:t xml:space="preserve"> – документ установленной формы, в котором содержится приказ предприятия банку о выдаче со счета наличными ден</w:t>
      </w:r>
      <w:r w:rsidRPr="009F7A55">
        <w:rPr>
          <w:rFonts w:ascii="Cambria" w:hAnsi="Cambria"/>
          <w:sz w:val="22"/>
          <w:szCs w:val="22"/>
          <w:lang w:val="ru-RU"/>
        </w:rPr>
        <w:t>ь</w:t>
      </w:r>
      <w:r w:rsidRPr="009F7A55">
        <w:rPr>
          <w:rFonts w:ascii="Cambria" w:hAnsi="Cambria"/>
          <w:sz w:val="22"/>
          <w:szCs w:val="22"/>
          <w:lang w:val="ru-RU"/>
        </w:rPr>
        <w:t>гами суммы, указанной в чеке.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Депонент</w:t>
      </w:r>
      <w:r w:rsidRPr="009F7A55">
        <w:rPr>
          <w:rFonts w:ascii="Cambria" w:hAnsi="Cambria"/>
          <w:sz w:val="22"/>
          <w:szCs w:val="22"/>
          <w:lang w:val="ru-RU"/>
        </w:rPr>
        <w:t xml:space="preserve"> – физическое или юридическое лицо, которому принадлежат денежные средства, временно хранящиеся у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Добавочный капитал</w:t>
      </w:r>
      <w:r w:rsidRPr="009F7A55">
        <w:rPr>
          <w:rFonts w:ascii="Cambria" w:hAnsi="Cambria"/>
          <w:sz w:val="22"/>
          <w:szCs w:val="22"/>
          <w:lang w:val="ru-RU"/>
        </w:rPr>
        <w:t xml:space="preserve"> – прирост имущества (</w:t>
      </w:r>
      <w:proofErr w:type="spellStart"/>
      <w:r w:rsidRPr="009F7A55">
        <w:rPr>
          <w:rFonts w:ascii="Cambria" w:hAnsi="Cambria"/>
          <w:sz w:val="22"/>
          <w:szCs w:val="22"/>
          <w:lang w:val="ru-RU"/>
        </w:rPr>
        <w:t>дооценка</w:t>
      </w:r>
      <w:proofErr w:type="spellEnd"/>
      <w:r w:rsidRPr="009F7A55">
        <w:rPr>
          <w:rFonts w:ascii="Cambria" w:hAnsi="Cambria"/>
          <w:sz w:val="22"/>
          <w:szCs w:val="22"/>
          <w:lang w:val="ru-RU"/>
        </w:rPr>
        <w:t xml:space="preserve"> получения эмиссионного д</w:t>
      </w:r>
      <w:r w:rsidRPr="009F7A55">
        <w:rPr>
          <w:rFonts w:ascii="Cambria" w:hAnsi="Cambria"/>
          <w:sz w:val="22"/>
          <w:szCs w:val="22"/>
          <w:lang w:val="ru-RU"/>
        </w:rPr>
        <w:t>о</w:t>
      </w:r>
      <w:r w:rsidRPr="009F7A55">
        <w:rPr>
          <w:rFonts w:ascii="Cambria" w:hAnsi="Cambria"/>
          <w:sz w:val="22"/>
          <w:szCs w:val="22"/>
          <w:lang w:val="ru-RU"/>
        </w:rPr>
        <w:t>хода и безвозмездного получения ценностей).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Документация (первичный учет)</w:t>
      </w:r>
      <w:r w:rsidRPr="009F7A55">
        <w:rPr>
          <w:rFonts w:ascii="Cambria" w:hAnsi="Cambria"/>
          <w:sz w:val="22"/>
          <w:szCs w:val="22"/>
          <w:lang w:val="ru-RU"/>
        </w:rPr>
        <w:t xml:space="preserve"> – способ оформления имущес</w:t>
      </w:r>
      <w:r w:rsidRPr="009F7A55">
        <w:rPr>
          <w:rFonts w:ascii="Cambria" w:hAnsi="Cambria"/>
          <w:sz w:val="22"/>
          <w:szCs w:val="22"/>
          <w:lang w:val="ru-RU"/>
        </w:rPr>
        <w:t>т</w:t>
      </w:r>
      <w:r w:rsidRPr="009F7A55">
        <w:rPr>
          <w:rFonts w:ascii="Cambria" w:hAnsi="Cambria"/>
          <w:sz w:val="22"/>
          <w:szCs w:val="22"/>
          <w:lang w:val="ru-RU"/>
        </w:rPr>
        <w:t>ва, обязательств и хозяйственных операций бухгалтерскими документ</w:t>
      </w:r>
      <w:r w:rsidRPr="009F7A55">
        <w:rPr>
          <w:rFonts w:ascii="Cambria" w:hAnsi="Cambria"/>
          <w:sz w:val="22"/>
          <w:szCs w:val="22"/>
          <w:lang w:val="ru-RU"/>
        </w:rPr>
        <w:t>а</w:t>
      </w:r>
      <w:r w:rsidRPr="009F7A55">
        <w:rPr>
          <w:rFonts w:ascii="Cambria" w:hAnsi="Cambria"/>
          <w:sz w:val="22"/>
          <w:szCs w:val="22"/>
          <w:lang w:val="ru-RU"/>
        </w:rPr>
        <w:t>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Документооборот</w:t>
      </w:r>
      <w:r w:rsidRPr="009F7A55">
        <w:rPr>
          <w:rFonts w:ascii="Cambria" w:hAnsi="Cambria"/>
          <w:sz w:val="22"/>
          <w:szCs w:val="22"/>
          <w:lang w:val="ru-RU"/>
        </w:rPr>
        <w:t> – путь, который совершает документ от момента его составления до сдачи в архив.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Дополнительная проводка</w:t>
      </w:r>
      <w:r w:rsidRPr="009F7A55">
        <w:rPr>
          <w:rFonts w:ascii="Cambria" w:hAnsi="Cambria"/>
          <w:sz w:val="22"/>
          <w:szCs w:val="22"/>
          <w:lang w:val="ru-RU"/>
        </w:rPr>
        <w:t xml:space="preserve"> – применяется, если в учетных регистрах записана су</w:t>
      </w:r>
      <w:r w:rsidRPr="009F7A55">
        <w:rPr>
          <w:rFonts w:ascii="Cambria" w:hAnsi="Cambria"/>
          <w:sz w:val="22"/>
          <w:szCs w:val="22"/>
          <w:lang w:val="ru-RU"/>
        </w:rPr>
        <w:t>м</w:t>
      </w:r>
      <w:r w:rsidRPr="009F7A55">
        <w:rPr>
          <w:rFonts w:ascii="Cambria" w:hAnsi="Cambria"/>
          <w:sz w:val="22"/>
          <w:szCs w:val="22"/>
          <w:lang w:val="ru-RU"/>
        </w:rPr>
        <w:t xml:space="preserve">ма меньше </w:t>
      </w:r>
      <w:proofErr w:type="gramStart"/>
      <w:r w:rsidRPr="009F7A55">
        <w:rPr>
          <w:rFonts w:ascii="Cambria" w:hAnsi="Cambria"/>
          <w:sz w:val="22"/>
          <w:szCs w:val="22"/>
          <w:lang w:val="ru-RU"/>
        </w:rPr>
        <w:t>действительной</w:t>
      </w:r>
      <w:proofErr w:type="gramEnd"/>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Дополнительные бухгалтерские счета</w:t>
      </w:r>
      <w:r w:rsidRPr="009F7A55">
        <w:rPr>
          <w:rFonts w:ascii="Cambria" w:hAnsi="Cambria"/>
          <w:sz w:val="22"/>
          <w:szCs w:val="22"/>
          <w:lang w:val="ru-RU"/>
        </w:rPr>
        <w:t xml:space="preserve"> – регулирующие счета, которые на сумму своего остатка увеличивают остаток имущества на о</w:t>
      </w:r>
      <w:r w:rsidRPr="009F7A55">
        <w:rPr>
          <w:rFonts w:ascii="Cambria" w:hAnsi="Cambria"/>
          <w:sz w:val="22"/>
          <w:szCs w:val="22"/>
          <w:lang w:val="ru-RU"/>
        </w:rPr>
        <w:t>с</w:t>
      </w:r>
      <w:r w:rsidRPr="009F7A55">
        <w:rPr>
          <w:rFonts w:ascii="Cambria" w:hAnsi="Cambria"/>
          <w:sz w:val="22"/>
          <w:szCs w:val="22"/>
          <w:lang w:val="ru-RU"/>
        </w:rPr>
        <w:t>новных счетах.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Естественная убыль</w:t>
      </w:r>
      <w:r w:rsidRPr="009F7A55">
        <w:rPr>
          <w:rFonts w:ascii="Cambria" w:hAnsi="Cambria"/>
          <w:sz w:val="22"/>
          <w:szCs w:val="22"/>
          <w:lang w:val="ru-RU"/>
        </w:rPr>
        <w:t xml:space="preserve"> – количественное уменьшение товарно-материальных ценн</w:t>
      </w:r>
      <w:r w:rsidRPr="009F7A55">
        <w:rPr>
          <w:rFonts w:ascii="Cambria" w:hAnsi="Cambria"/>
          <w:sz w:val="22"/>
          <w:szCs w:val="22"/>
          <w:lang w:val="ru-RU"/>
        </w:rPr>
        <w:t>о</w:t>
      </w:r>
      <w:r w:rsidRPr="009F7A55">
        <w:rPr>
          <w:rFonts w:ascii="Cambria" w:hAnsi="Cambria"/>
          <w:sz w:val="22"/>
          <w:szCs w:val="22"/>
          <w:lang w:val="ru-RU"/>
        </w:rPr>
        <w:t>стей при их хранении (порча, усушка, испарение и т.д.).</w:t>
      </w:r>
    </w:p>
    <w:p w:rsidR="00044B89" w:rsidRPr="009F7A55" w:rsidRDefault="00044B89" w:rsidP="00044B89">
      <w:pPr>
        <w:pStyle w:val="a3"/>
        <w:rPr>
          <w:rFonts w:ascii="Cambria" w:hAnsi="Cambria"/>
          <w:sz w:val="22"/>
          <w:szCs w:val="22"/>
          <w:lang w:val="ru-RU"/>
        </w:rPr>
      </w:pPr>
      <w:proofErr w:type="spellStart"/>
      <w:proofErr w:type="gramStart"/>
      <w:r w:rsidRPr="009F7A55">
        <w:rPr>
          <w:rFonts w:ascii="Cambria" w:hAnsi="Cambria"/>
          <w:b/>
          <w:sz w:val="22"/>
          <w:szCs w:val="22"/>
          <w:lang w:val="ru-RU"/>
        </w:rPr>
        <w:t>Забалансовые</w:t>
      </w:r>
      <w:proofErr w:type="spellEnd"/>
      <w:r w:rsidRPr="009F7A55">
        <w:rPr>
          <w:rFonts w:ascii="Cambria" w:hAnsi="Cambria"/>
          <w:b/>
          <w:sz w:val="22"/>
          <w:szCs w:val="22"/>
          <w:lang w:val="ru-RU"/>
        </w:rPr>
        <w:t xml:space="preserve"> бухгалтерские счета</w:t>
      </w:r>
      <w:r w:rsidRPr="009F7A55">
        <w:rPr>
          <w:rFonts w:ascii="Cambria" w:hAnsi="Cambria"/>
          <w:sz w:val="22"/>
          <w:szCs w:val="22"/>
          <w:lang w:val="ru-RU"/>
        </w:rPr>
        <w:t xml:space="preserve"> – счета, остатки по которым не входят в баланс и показываются за его валютной, то есть за бала</w:t>
      </w:r>
      <w:r w:rsidRPr="009F7A55">
        <w:rPr>
          <w:rFonts w:ascii="Cambria" w:hAnsi="Cambria"/>
          <w:sz w:val="22"/>
          <w:szCs w:val="22"/>
          <w:lang w:val="ru-RU"/>
        </w:rPr>
        <w:t>н</w:t>
      </w:r>
      <w:r w:rsidRPr="009F7A55">
        <w:rPr>
          <w:rFonts w:ascii="Cambria" w:hAnsi="Cambria"/>
          <w:sz w:val="22"/>
          <w:szCs w:val="22"/>
          <w:lang w:val="ru-RU"/>
        </w:rPr>
        <w:t>сом.</w:t>
      </w:r>
      <w:proofErr w:type="gramEnd"/>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Заемные источники формирования имущества</w:t>
      </w:r>
      <w:r w:rsidRPr="009F7A55">
        <w:rPr>
          <w:rFonts w:ascii="Cambria" w:hAnsi="Cambria"/>
          <w:sz w:val="22"/>
          <w:szCs w:val="22"/>
          <w:lang w:val="ru-RU"/>
        </w:rPr>
        <w:t xml:space="preserve"> – это источники, которыми располагает предприятие на определенный срок, по истеч</w:t>
      </w:r>
      <w:r w:rsidRPr="009F7A55">
        <w:rPr>
          <w:rFonts w:ascii="Cambria" w:hAnsi="Cambria"/>
          <w:sz w:val="22"/>
          <w:szCs w:val="22"/>
          <w:lang w:val="ru-RU"/>
        </w:rPr>
        <w:t>е</w:t>
      </w:r>
      <w:r w:rsidRPr="009F7A55">
        <w:rPr>
          <w:rFonts w:ascii="Cambria" w:hAnsi="Cambria"/>
          <w:sz w:val="22"/>
          <w:szCs w:val="22"/>
          <w:lang w:val="ru-RU"/>
        </w:rPr>
        <w:t>нии которого они возвращаются их собственнику с процентом или без него.</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Издержки обращения</w:t>
      </w:r>
      <w:r w:rsidRPr="009F7A55">
        <w:rPr>
          <w:rFonts w:ascii="Cambria" w:hAnsi="Cambria"/>
          <w:sz w:val="22"/>
          <w:szCs w:val="22"/>
          <w:lang w:val="ru-RU"/>
        </w:rPr>
        <w:t xml:space="preserve"> – затраты, связанные с процессом обращ</w:t>
      </w:r>
      <w:r w:rsidRPr="009F7A55">
        <w:rPr>
          <w:rFonts w:ascii="Cambria" w:hAnsi="Cambria"/>
          <w:sz w:val="22"/>
          <w:szCs w:val="22"/>
          <w:lang w:val="ru-RU"/>
        </w:rPr>
        <w:t>е</w:t>
      </w:r>
      <w:r w:rsidRPr="009F7A55">
        <w:rPr>
          <w:rFonts w:ascii="Cambria" w:hAnsi="Cambria"/>
          <w:sz w:val="22"/>
          <w:szCs w:val="22"/>
          <w:lang w:val="ru-RU"/>
        </w:rPr>
        <w:t>ния продукции.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Издержки производства</w:t>
      </w:r>
      <w:r w:rsidRPr="009F7A55">
        <w:rPr>
          <w:rFonts w:ascii="Cambria" w:hAnsi="Cambria"/>
          <w:sz w:val="22"/>
          <w:szCs w:val="22"/>
          <w:lang w:val="ru-RU"/>
        </w:rPr>
        <w:t xml:space="preserve"> – сумма затрат на производство проду</w:t>
      </w:r>
      <w:r w:rsidRPr="009F7A55">
        <w:rPr>
          <w:rFonts w:ascii="Cambria" w:hAnsi="Cambria"/>
          <w:sz w:val="22"/>
          <w:szCs w:val="22"/>
          <w:lang w:val="ru-RU"/>
        </w:rPr>
        <w:t>к</w:t>
      </w:r>
      <w:r w:rsidRPr="009F7A55">
        <w:rPr>
          <w:rFonts w:ascii="Cambria" w:hAnsi="Cambria"/>
          <w:sz w:val="22"/>
          <w:szCs w:val="22"/>
          <w:lang w:val="ru-RU"/>
        </w:rPr>
        <w:t>ции (работ, услуг).</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Износ основных средств</w:t>
      </w:r>
      <w:r w:rsidRPr="009F7A55">
        <w:rPr>
          <w:rFonts w:ascii="Cambria" w:hAnsi="Cambria"/>
          <w:sz w:val="22"/>
          <w:szCs w:val="22"/>
          <w:lang w:val="ru-RU"/>
        </w:rPr>
        <w:t xml:space="preserve"> – утрата основными средствами своих потребительских свойств и стоимости.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Инвентаризация</w:t>
      </w:r>
      <w:r w:rsidRPr="009F7A55">
        <w:rPr>
          <w:rFonts w:ascii="Cambria" w:hAnsi="Cambria"/>
          <w:sz w:val="22"/>
          <w:szCs w:val="22"/>
          <w:lang w:val="ru-RU"/>
        </w:rPr>
        <w:t xml:space="preserve"> – уточнение фактического наличия имущества и финансовых обязательств путем сопоставления их с данными бухга</w:t>
      </w:r>
      <w:r w:rsidRPr="009F7A55">
        <w:rPr>
          <w:rFonts w:ascii="Cambria" w:hAnsi="Cambria"/>
          <w:sz w:val="22"/>
          <w:szCs w:val="22"/>
          <w:lang w:val="ru-RU"/>
        </w:rPr>
        <w:t>л</w:t>
      </w:r>
      <w:r w:rsidRPr="009F7A55">
        <w:rPr>
          <w:rFonts w:ascii="Cambria" w:hAnsi="Cambria"/>
          <w:sz w:val="22"/>
          <w:szCs w:val="22"/>
          <w:lang w:val="ru-RU"/>
        </w:rPr>
        <w:t>терского учета на определенную дату.</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Инфляция</w:t>
      </w:r>
      <w:r w:rsidRPr="009F7A55">
        <w:rPr>
          <w:rFonts w:ascii="Cambria" w:hAnsi="Cambria"/>
          <w:sz w:val="22"/>
          <w:szCs w:val="22"/>
          <w:lang w:val="ru-RU"/>
        </w:rPr>
        <w:t xml:space="preserve"> – избыточное обращение денежных знаков, превышающее реальные п</w:t>
      </w:r>
      <w:r w:rsidRPr="009F7A55">
        <w:rPr>
          <w:rFonts w:ascii="Cambria" w:hAnsi="Cambria"/>
          <w:sz w:val="22"/>
          <w:szCs w:val="22"/>
          <w:lang w:val="ru-RU"/>
        </w:rPr>
        <w:t>о</w:t>
      </w:r>
      <w:r w:rsidRPr="009F7A55">
        <w:rPr>
          <w:rFonts w:ascii="Cambria" w:hAnsi="Cambria"/>
          <w:sz w:val="22"/>
          <w:szCs w:val="22"/>
          <w:lang w:val="ru-RU"/>
        </w:rPr>
        <w:t>требности, влекущие за собой их обеспечение и рост цен.</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Калькуляция</w:t>
      </w:r>
      <w:r w:rsidRPr="009F7A55">
        <w:rPr>
          <w:rFonts w:ascii="Cambria" w:hAnsi="Cambria"/>
          <w:sz w:val="22"/>
          <w:szCs w:val="22"/>
          <w:lang w:val="ru-RU"/>
        </w:rPr>
        <w:t xml:space="preserve"> – порядок последовательного включения затрат на производство продукции (работ, услуг) и способы определения себестоимости отдельных видов пр</w:t>
      </w:r>
      <w:r w:rsidRPr="009F7A55">
        <w:rPr>
          <w:rFonts w:ascii="Cambria" w:hAnsi="Cambria"/>
          <w:sz w:val="22"/>
          <w:szCs w:val="22"/>
          <w:lang w:val="ru-RU"/>
        </w:rPr>
        <w:t>о</w:t>
      </w:r>
      <w:r w:rsidRPr="009F7A55">
        <w:rPr>
          <w:rFonts w:ascii="Cambria" w:hAnsi="Cambria"/>
          <w:sz w:val="22"/>
          <w:szCs w:val="22"/>
          <w:lang w:val="ru-RU"/>
        </w:rPr>
        <w:t>дукции.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Капитал</w:t>
      </w:r>
      <w:r w:rsidRPr="009F7A55">
        <w:rPr>
          <w:rFonts w:ascii="Cambria" w:hAnsi="Cambria"/>
          <w:sz w:val="22"/>
          <w:szCs w:val="22"/>
          <w:lang w:val="ru-RU"/>
        </w:rPr>
        <w:t xml:space="preserve"> – оставшаяся доля собственных активов предприятия после вычета обяз</w:t>
      </w:r>
      <w:r w:rsidRPr="009F7A55">
        <w:rPr>
          <w:rFonts w:ascii="Cambria" w:hAnsi="Cambria"/>
          <w:sz w:val="22"/>
          <w:szCs w:val="22"/>
          <w:lang w:val="ru-RU"/>
        </w:rPr>
        <w:t>а</w:t>
      </w:r>
      <w:r w:rsidRPr="009F7A55">
        <w:rPr>
          <w:rFonts w:ascii="Cambria" w:hAnsi="Cambria"/>
          <w:sz w:val="22"/>
          <w:szCs w:val="22"/>
          <w:lang w:val="ru-RU"/>
        </w:rPr>
        <w:t>тельств.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Классификация счетов бухгалтерского учета</w:t>
      </w:r>
      <w:r w:rsidRPr="009F7A55">
        <w:rPr>
          <w:rFonts w:ascii="Cambria" w:hAnsi="Cambria"/>
          <w:sz w:val="22"/>
          <w:szCs w:val="22"/>
          <w:lang w:val="ru-RU"/>
        </w:rPr>
        <w:t xml:space="preserve"> – объединение их в группы по пр</w:t>
      </w:r>
      <w:r w:rsidRPr="009F7A55">
        <w:rPr>
          <w:rFonts w:ascii="Cambria" w:hAnsi="Cambria"/>
          <w:sz w:val="22"/>
          <w:szCs w:val="22"/>
          <w:lang w:val="ru-RU"/>
        </w:rPr>
        <w:t>и</w:t>
      </w:r>
      <w:r w:rsidRPr="009F7A55">
        <w:rPr>
          <w:rFonts w:ascii="Cambria" w:hAnsi="Cambria"/>
          <w:sz w:val="22"/>
          <w:szCs w:val="22"/>
          <w:lang w:val="ru-RU"/>
        </w:rPr>
        <w:t>знаку однородности экономического содержания, отражаемых в них показателей им</w:t>
      </w:r>
      <w:r w:rsidRPr="009F7A55">
        <w:rPr>
          <w:rFonts w:ascii="Cambria" w:hAnsi="Cambria"/>
          <w:sz w:val="22"/>
          <w:szCs w:val="22"/>
          <w:lang w:val="ru-RU"/>
        </w:rPr>
        <w:t>у</w:t>
      </w:r>
      <w:r w:rsidRPr="009F7A55">
        <w:rPr>
          <w:rFonts w:ascii="Cambria" w:hAnsi="Cambria"/>
          <w:sz w:val="22"/>
          <w:szCs w:val="22"/>
          <w:lang w:val="ru-RU"/>
        </w:rPr>
        <w:t>щества, обязательств и хозяйственных предприятий.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Контрарные бухгалтерские счета</w:t>
      </w:r>
      <w:r w:rsidRPr="009F7A55">
        <w:rPr>
          <w:rFonts w:ascii="Cambria" w:hAnsi="Cambria"/>
          <w:sz w:val="22"/>
          <w:szCs w:val="22"/>
          <w:lang w:val="ru-RU"/>
        </w:rPr>
        <w:t xml:space="preserve"> – регулирующие счета, которые на сумму своего остатка уменьшают остаток имущества на основных счетах.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Корректурный способ</w:t>
      </w:r>
      <w:r w:rsidRPr="009F7A55">
        <w:rPr>
          <w:rFonts w:ascii="Cambria" w:hAnsi="Cambria"/>
          <w:sz w:val="22"/>
          <w:szCs w:val="22"/>
          <w:lang w:val="ru-RU"/>
        </w:rPr>
        <w:t xml:space="preserve"> – порядок исправления ошибок в учетных записях путем з</w:t>
      </w:r>
      <w:r w:rsidRPr="009F7A55">
        <w:rPr>
          <w:rFonts w:ascii="Cambria" w:hAnsi="Cambria"/>
          <w:sz w:val="22"/>
          <w:szCs w:val="22"/>
          <w:lang w:val="ru-RU"/>
        </w:rPr>
        <w:t>а</w:t>
      </w:r>
      <w:r w:rsidRPr="009F7A55">
        <w:rPr>
          <w:rFonts w:ascii="Cambria" w:hAnsi="Cambria"/>
          <w:sz w:val="22"/>
          <w:szCs w:val="22"/>
          <w:lang w:val="ru-RU"/>
        </w:rPr>
        <w:t>черкивания ошибочной записи и внесения правильной.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lastRenderedPageBreak/>
        <w:t>Корреспонденция счетов</w:t>
      </w:r>
      <w:r w:rsidRPr="009F7A55">
        <w:rPr>
          <w:rFonts w:ascii="Cambria" w:hAnsi="Cambria"/>
          <w:sz w:val="22"/>
          <w:szCs w:val="22"/>
          <w:lang w:val="ru-RU"/>
        </w:rPr>
        <w:t xml:space="preserve"> – взаимосвязь между счетами, возн</w:t>
      </w:r>
      <w:r w:rsidRPr="009F7A55">
        <w:rPr>
          <w:rFonts w:ascii="Cambria" w:hAnsi="Cambria"/>
          <w:sz w:val="22"/>
          <w:szCs w:val="22"/>
          <w:lang w:val="ru-RU"/>
        </w:rPr>
        <w:t>и</w:t>
      </w:r>
      <w:r w:rsidRPr="009F7A55">
        <w:rPr>
          <w:rFonts w:ascii="Cambria" w:hAnsi="Cambria"/>
          <w:sz w:val="22"/>
          <w:szCs w:val="22"/>
          <w:lang w:val="ru-RU"/>
        </w:rPr>
        <w:t>кающая при методе двойной записи.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Кредит</w:t>
      </w:r>
      <w:r w:rsidRPr="009F7A55">
        <w:rPr>
          <w:rFonts w:ascii="Cambria" w:hAnsi="Cambria"/>
          <w:sz w:val="22"/>
          <w:szCs w:val="22"/>
          <w:lang w:val="ru-RU"/>
        </w:rPr>
        <w:t xml:space="preserve"> – часть счета (правая) бухгалтерского учета, которая показывает для па</w:t>
      </w:r>
      <w:r w:rsidRPr="009F7A55">
        <w:rPr>
          <w:rFonts w:ascii="Cambria" w:hAnsi="Cambria"/>
          <w:sz w:val="22"/>
          <w:szCs w:val="22"/>
          <w:lang w:val="ru-RU"/>
        </w:rPr>
        <w:t>с</w:t>
      </w:r>
      <w:r w:rsidRPr="009F7A55">
        <w:rPr>
          <w:rFonts w:ascii="Cambria" w:hAnsi="Cambria"/>
          <w:sz w:val="22"/>
          <w:szCs w:val="22"/>
          <w:lang w:val="ru-RU"/>
        </w:rPr>
        <w:t>сивных счетов увеличение, а для активных уменьшение.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Кредитная задолженность</w:t>
      </w:r>
      <w:r w:rsidRPr="009F7A55">
        <w:rPr>
          <w:rFonts w:ascii="Cambria" w:hAnsi="Cambria"/>
          <w:sz w:val="22"/>
          <w:szCs w:val="22"/>
          <w:lang w:val="ru-RU"/>
        </w:rPr>
        <w:t xml:space="preserve"> – сумма задолженности предприятия другим предпр</w:t>
      </w:r>
      <w:r w:rsidRPr="009F7A55">
        <w:rPr>
          <w:rFonts w:ascii="Cambria" w:hAnsi="Cambria"/>
          <w:sz w:val="22"/>
          <w:szCs w:val="22"/>
          <w:lang w:val="ru-RU"/>
        </w:rPr>
        <w:t>и</w:t>
      </w:r>
      <w:r w:rsidRPr="009F7A55">
        <w:rPr>
          <w:rFonts w:ascii="Cambria" w:hAnsi="Cambria"/>
          <w:sz w:val="22"/>
          <w:szCs w:val="22"/>
          <w:lang w:val="ru-RU"/>
        </w:rPr>
        <w:t>ятиям и физическим лицам.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Кредиторы</w:t>
      </w:r>
      <w:r w:rsidRPr="009F7A55">
        <w:rPr>
          <w:rFonts w:ascii="Cambria" w:hAnsi="Cambria"/>
          <w:sz w:val="22"/>
          <w:szCs w:val="22"/>
          <w:lang w:val="ru-RU"/>
        </w:rPr>
        <w:t xml:space="preserve"> – юридические и физические лица, которым должно предприятие.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Международные стандарты бухгалтерского учета</w:t>
      </w:r>
      <w:r w:rsidRPr="009F7A55">
        <w:rPr>
          <w:rFonts w:ascii="Cambria" w:hAnsi="Cambria"/>
          <w:sz w:val="22"/>
          <w:szCs w:val="22"/>
          <w:lang w:val="ru-RU"/>
        </w:rPr>
        <w:t xml:space="preserve"> – свод правил, методов и пр</w:t>
      </w:r>
      <w:r w:rsidRPr="009F7A55">
        <w:rPr>
          <w:rFonts w:ascii="Cambria" w:hAnsi="Cambria"/>
          <w:sz w:val="22"/>
          <w:szCs w:val="22"/>
          <w:lang w:val="ru-RU"/>
        </w:rPr>
        <w:t>о</w:t>
      </w:r>
      <w:r w:rsidRPr="009F7A55">
        <w:rPr>
          <w:rFonts w:ascii="Cambria" w:hAnsi="Cambria"/>
          <w:sz w:val="22"/>
          <w:szCs w:val="22"/>
          <w:lang w:val="ru-RU"/>
        </w:rPr>
        <w:t>цедур бухгалтерского учета, разработанных высокопрофессиональными междунаро</w:t>
      </w:r>
      <w:r w:rsidRPr="009F7A55">
        <w:rPr>
          <w:rFonts w:ascii="Cambria" w:hAnsi="Cambria"/>
          <w:sz w:val="22"/>
          <w:szCs w:val="22"/>
          <w:lang w:val="ru-RU"/>
        </w:rPr>
        <w:t>д</w:t>
      </w:r>
      <w:r w:rsidRPr="009F7A55">
        <w:rPr>
          <w:rFonts w:ascii="Cambria" w:hAnsi="Cambria"/>
          <w:sz w:val="22"/>
          <w:szCs w:val="22"/>
          <w:lang w:val="ru-RU"/>
        </w:rPr>
        <w:t>ными организациями и носящих рекоме</w:t>
      </w:r>
      <w:r w:rsidRPr="009F7A55">
        <w:rPr>
          <w:rFonts w:ascii="Cambria" w:hAnsi="Cambria"/>
          <w:sz w:val="22"/>
          <w:szCs w:val="22"/>
          <w:lang w:val="ru-RU"/>
        </w:rPr>
        <w:t>н</w:t>
      </w:r>
      <w:r w:rsidRPr="009F7A55">
        <w:rPr>
          <w:rFonts w:ascii="Cambria" w:hAnsi="Cambria"/>
          <w:sz w:val="22"/>
          <w:szCs w:val="22"/>
          <w:lang w:val="ru-RU"/>
        </w:rPr>
        <w:t>дательный характер.</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Налог на добавленную стоимость (НДС)</w:t>
      </w:r>
      <w:r w:rsidRPr="009F7A55">
        <w:rPr>
          <w:rFonts w:ascii="Cambria" w:hAnsi="Cambria"/>
          <w:sz w:val="22"/>
          <w:szCs w:val="22"/>
          <w:lang w:val="ru-RU"/>
        </w:rPr>
        <w:t xml:space="preserve"> – косвенный налог на товары и услуги, базой которого служит стоимость, добавляемая на каждой стадии производства и ре</w:t>
      </w:r>
      <w:r w:rsidRPr="009F7A55">
        <w:rPr>
          <w:rFonts w:ascii="Cambria" w:hAnsi="Cambria"/>
          <w:sz w:val="22"/>
          <w:szCs w:val="22"/>
          <w:lang w:val="ru-RU"/>
        </w:rPr>
        <w:t>а</w:t>
      </w:r>
      <w:r w:rsidRPr="009F7A55">
        <w:rPr>
          <w:rFonts w:ascii="Cambria" w:hAnsi="Cambria"/>
          <w:sz w:val="22"/>
          <w:szCs w:val="22"/>
          <w:lang w:val="ru-RU"/>
        </w:rPr>
        <w:t>лизации товара.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Наряд</w:t>
      </w:r>
      <w:r w:rsidRPr="009F7A55">
        <w:rPr>
          <w:rFonts w:ascii="Cambria" w:hAnsi="Cambria"/>
          <w:sz w:val="22"/>
          <w:szCs w:val="22"/>
          <w:lang w:val="ru-RU"/>
        </w:rPr>
        <w:t xml:space="preserve"> – документ, состоящий из задания на выполнение различных работ и по</w:t>
      </w:r>
      <w:r w:rsidRPr="009F7A55">
        <w:rPr>
          <w:rFonts w:ascii="Cambria" w:hAnsi="Cambria"/>
          <w:sz w:val="22"/>
          <w:szCs w:val="22"/>
          <w:lang w:val="ru-RU"/>
        </w:rPr>
        <w:t>д</w:t>
      </w:r>
      <w:r w:rsidRPr="009F7A55">
        <w:rPr>
          <w:rFonts w:ascii="Cambria" w:hAnsi="Cambria"/>
          <w:sz w:val="22"/>
          <w:szCs w:val="22"/>
          <w:lang w:val="ru-RU"/>
        </w:rPr>
        <w:t>твержденный фактически выполненным объемом работ.</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Нематериальные активы</w:t>
      </w:r>
      <w:r w:rsidRPr="009F7A55">
        <w:rPr>
          <w:rFonts w:ascii="Cambria" w:hAnsi="Cambria"/>
          <w:sz w:val="22"/>
          <w:szCs w:val="22"/>
          <w:lang w:val="ru-RU"/>
        </w:rPr>
        <w:t xml:space="preserve"> – объекты длительного использования (свыше одного года), имеют денежную оценку и приносят доходы, но не являются вещественными ценностями для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Оборотные средства</w:t>
      </w:r>
      <w:r w:rsidRPr="009F7A55">
        <w:rPr>
          <w:rFonts w:ascii="Cambria" w:hAnsi="Cambria"/>
          <w:sz w:val="22"/>
          <w:szCs w:val="22"/>
          <w:lang w:val="ru-RU"/>
        </w:rPr>
        <w:t xml:space="preserve"> – предметы труда, которые теряют или видоизменяют свою натуральную форму, полностью потребляются в одном производственном цикле, цел</w:t>
      </w:r>
      <w:r w:rsidRPr="009F7A55">
        <w:rPr>
          <w:rFonts w:ascii="Cambria" w:hAnsi="Cambria"/>
          <w:sz w:val="22"/>
          <w:szCs w:val="22"/>
          <w:lang w:val="ru-RU"/>
        </w:rPr>
        <w:t>и</w:t>
      </w:r>
      <w:r w:rsidRPr="009F7A55">
        <w:rPr>
          <w:rFonts w:ascii="Cambria" w:hAnsi="Cambria"/>
          <w:sz w:val="22"/>
          <w:szCs w:val="22"/>
          <w:lang w:val="ru-RU"/>
        </w:rPr>
        <w:t>ком переносят свою стоимость на пр</w:t>
      </w:r>
      <w:r w:rsidRPr="009F7A55">
        <w:rPr>
          <w:rFonts w:ascii="Cambria" w:hAnsi="Cambria"/>
          <w:sz w:val="22"/>
          <w:szCs w:val="22"/>
          <w:lang w:val="ru-RU"/>
        </w:rPr>
        <w:t>о</w:t>
      </w:r>
      <w:r w:rsidRPr="009F7A55">
        <w:rPr>
          <w:rFonts w:ascii="Cambria" w:hAnsi="Cambria"/>
          <w:sz w:val="22"/>
          <w:szCs w:val="22"/>
          <w:lang w:val="ru-RU"/>
        </w:rPr>
        <w:t>дукцию. Сюда также относят готовую продукцию и товары для пер</w:t>
      </w:r>
      <w:r w:rsidRPr="009F7A55">
        <w:rPr>
          <w:rFonts w:ascii="Cambria" w:hAnsi="Cambria"/>
          <w:sz w:val="22"/>
          <w:szCs w:val="22"/>
          <w:lang w:val="ru-RU"/>
        </w:rPr>
        <w:t>е</w:t>
      </w:r>
      <w:r w:rsidRPr="009F7A55">
        <w:rPr>
          <w:rFonts w:ascii="Cambria" w:hAnsi="Cambria"/>
          <w:sz w:val="22"/>
          <w:szCs w:val="22"/>
          <w:lang w:val="ru-RU"/>
        </w:rPr>
        <w:t>продажи.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Объекты бухгалтерского учета</w:t>
      </w:r>
      <w:r w:rsidRPr="009F7A55">
        <w:rPr>
          <w:rFonts w:ascii="Cambria" w:hAnsi="Cambria"/>
          <w:sz w:val="22"/>
          <w:szCs w:val="22"/>
          <w:lang w:val="ru-RU"/>
        </w:rPr>
        <w:t xml:space="preserve"> – имущество предприятия, его обязательства и х</w:t>
      </w:r>
      <w:r w:rsidRPr="009F7A55">
        <w:rPr>
          <w:rFonts w:ascii="Cambria" w:hAnsi="Cambria"/>
          <w:sz w:val="22"/>
          <w:szCs w:val="22"/>
          <w:lang w:val="ru-RU"/>
        </w:rPr>
        <w:t>о</w:t>
      </w:r>
      <w:r w:rsidRPr="009F7A55">
        <w:rPr>
          <w:rFonts w:ascii="Cambria" w:hAnsi="Cambria"/>
          <w:sz w:val="22"/>
          <w:szCs w:val="22"/>
          <w:lang w:val="ru-RU"/>
        </w:rPr>
        <w:t>зяйственные операции, осуществляемые в процессе его деятельности.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Основные средства</w:t>
      </w:r>
      <w:r w:rsidRPr="009F7A55">
        <w:rPr>
          <w:rFonts w:ascii="Cambria" w:hAnsi="Cambria"/>
          <w:sz w:val="22"/>
          <w:szCs w:val="22"/>
          <w:lang w:val="ru-RU"/>
        </w:rPr>
        <w:t xml:space="preserve"> – часть имущества, используемая в качестве сре</w:t>
      </w:r>
      <w:proofErr w:type="gramStart"/>
      <w:r w:rsidRPr="009F7A55">
        <w:rPr>
          <w:rFonts w:ascii="Cambria" w:hAnsi="Cambria"/>
          <w:sz w:val="22"/>
          <w:szCs w:val="22"/>
          <w:lang w:val="ru-RU"/>
        </w:rPr>
        <w:t>дств тр</w:t>
      </w:r>
      <w:proofErr w:type="gramEnd"/>
      <w:r w:rsidRPr="009F7A55">
        <w:rPr>
          <w:rFonts w:ascii="Cambria" w:hAnsi="Cambria"/>
          <w:sz w:val="22"/>
          <w:szCs w:val="22"/>
          <w:lang w:val="ru-RU"/>
        </w:rPr>
        <w:t>уда при производстве продукции, выполнении работ или оказании услуг, либо управлении предприятием в течение периода, превышающего 12 месяцев, или обычный операцио</w:t>
      </w:r>
      <w:r w:rsidRPr="009F7A55">
        <w:rPr>
          <w:rFonts w:ascii="Cambria" w:hAnsi="Cambria"/>
          <w:sz w:val="22"/>
          <w:szCs w:val="22"/>
          <w:lang w:val="ru-RU"/>
        </w:rPr>
        <w:t>н</w:t>
      </w:r>
      <w:r w:rsidRPr="009F7A55">
        <w:rPr>
          <w:rFonts w:ascii="Cambria" w:hAnsi="Cambria"/>
          <w:sz w:val="22"/>
          <w:szCs w:val="22"/>
          <w:lang w:val="ru-RU"/>
        </w:rPr>
        <w:t>ный цикл, если он пр</w:t>
      </w:r>
      <w:r w:rsidRPr="009F7A55">
        <w:rPr>
          <w:rFonts w:ascii="Cambria" w:hAnsi="Cambria"/>
          <w:sz w:val="22"/>
          <w:szCs w:val="22"/>
          <w:lang w:val="ru-RU"/>
        </w:rPr>
        <w:t>е</w:t>
      </w:r>
      <w:r w:rsidRPr="009F7A55">
        <w:rPr>
          <w:rFonts w:ascii="Cambria" w:hAnsi="Cambria"/>
          <w:sz w:val="22"/>
          <w:szCs w:val="22"/>
          <w:lang w:val="ru-RU"/>
        </w:rPr>
        <w:t>вышает 12 месяцев.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Остаточная стоимость основных средств</w:t>
      </w:r>
      <w:r w:rsidRPr="009F7A55">
        <w:rPr>
          <w:rFonts w:ascii="Cambria" w:hAnsi="Cambria"/>
          <w:sz w:val="22"/>
          <w:szCs w:val="22"/>
          <w:lang w:val="ru-RU"/>
        </w:rPr>
        <w:t xml:space="preserve"> – первоначальная или восстановител</w:t>
      </w:r>
      <w:r w:rsidRPr="009F7A55">
        <w:rPr>
          <w:rFonts w:ascii="Cambria" w:hAnsi="Cambria"/>
          <w:sz w:val="22"/>
          <w:szCs w:val="22"/>
          <w:lang w:val="ru-RU"/>
        </w:rPr>
        <w:t>ь</w:t>
      </w:r>
      <w:r w:rsidRPr="009F7A55">
        <w:rPr>
          <w:rFonts w:ascii="Cambria" w:hAnsi="Cambria"/>
          <w:sz w:val="22"/>
          <w:szCs w:val="22"/>
          <w:lang w:val="ru-RU"/>
        </w:rPr>
        <w:t>ная стоимость за вычетом износа с учетом их капитал</w:t>
      </w:r>
      <w:r w:rsidRPr="009F7A55">
        <w:rPr>
          <w:rFonts w:ascii="Cambria" w:hAnsi="Cambria"/>
          <w:sz w:val="22"/>
          <w:szCs w:val="22"/>
          <w:lang w:val="ru-RU"/>
        </w:rPr>
        <w:t>ь</w:t>
      </w:r>
      <w:r w:rsidRPr="009F7A55">
        <w:rPr>
          <w:rFonts w:ascii="Cambria" w:hAnsi="Cambria"/>
          <w:sz w:val="22"/>
          <w:szCs w:val="22"/>
          <w:lang w:val="ru-RU"/>
        </w:rPr>
        <w:t>ного ремонта.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Отвлеченные средства</w:t>
      </w:r>
      <w:r w:rsidRPr="009F7A55">
        <w:rPr>
          <w:rFonts w:ascii="Cambria" w:hAnsi="Cambria"/>
          <w:sz w:val="22"/>
          <w:szCs w:val="22"/>
          <w:lang w:val="ru-RU"/>
        </w:rPr>
        <w:t xml:space="preserve"> – часть средств, изъятая у предприятия в процессе календарного года и не участвующая в хозяйственном обороте или направленная на спец</w:t>
      </w:r>
      <w:r w:rsidRPr="009F7A55">
        <w:rPr>
          <w:rFonts w:ascii="Cambria" w:hAnsi="Cambria"/>
          <w:sz w:val="22"/>
          <w:szCs w:val="22"/>
          <w:lang w:val="ru-RU"/>
        </w:rPr>
        <w:t>и</w:t>
      </w:r>
      <w:r w:rsidRPr="009F7A55">
        <w:rPr>
          <w:rFonts w:ascii="Cambria" w:hAnsi="Cambria"/>
          <w:sz w:val="22"/>
          <w:szCs w:val="22"/>
          <w:lang w:val="ru-RU"/>
        </w:rPr>
        <w:t>альные нужды.</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Открытие бухгалтерских счетов</w:t>
      </w:r>
      <w:r w:rsidRPr="009F7A55">
        <w:rPr>
          <w:rFonts w:ascii="Cambria" w:hAnsi="Cambria"/>
          <w:sz w:val="22"/>
          <w:szCs w:val="22"/>
          <w:lang w:val="ru-RU"/>
        </w:rPr>
        <w:t xml:space="preserve"> – процедура присвоения наименования бухга</w:t>
      </w:r>
      <w:r w:rsidRPr="009F7A55">
        <w:rPr>
          <w:rFonts w:ascii="Cambria" w:hAnsi="Cambria"/>
          <w:sz w:val="22"/>
          <w:szCs w:val="22"/>
          <w:lang w:val="ru-RU"/>
        </w:rPr>
        <w:t>л</w:t>
      </w:r>
      <w:r w:rsidRPr="009F7A55">
        <w:rPr>
          <w:rFonts w:ascii="Cambria" w:hAnsi="Cambria"/>
          <w:sz w:val="22"/>
          <w:szCs w:val="22"/>
          <w:lang w:val="ru-RU"/>
        </w:rPr>
        <w:t>терскому счету с обозначением начального сальдо.</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Оценка</w:t>
      </w:r>
      <w:r w:rsidRPr="009F7A55">
        <w:rPr>
          <w:rFonts w:ascii="Cambria" w:hAnsi="Cambria"/>
          <w:sz w:val="22"/>
          <w:szCs w:val="22"/>
          <w:lang w:val="ru-RU"/>
        </w:rPr>
        <w:t xml:space="preserve"> – способ выражения имущества в денежном измерителе.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Первоначальная стоимость основных средств </w:t>
      </w:r>
      <w:r w:rsidRPr="009F7A55">
        <w:rPr>
          <w:rFonts w:ascii="Cambria" w:hAnsi="Cambria"/>
          <w:sz w:val="22"/>
          <w:szCs w:val="22"/>
          <w:lang w:val="ru-RU"/>
        </w:rPr>
        <w:t>– сумма фактических затрат предприятия на приобретение, сооружение и изготовление, за исключением налога на доб</w:t>
      </w:r>
      <w:r w:rsidRPr="009F7A55">
        <w:rPr>
          <w:rFonts w:ascii="Cambria" w:hAnsi="Cambria"/>
          <w:sz w:val="22"/>
          <w:szCs w:val="22"/>
          <w:lang w:val="ru-RU"/>
        </w:rPr>
        <w:t>а</w:t>
      </w:r>
      <w:r w:rsidRPr="009F7A55">
        <w:rPr>
          <w:rFonts w:ascii="Cambria" w:hAnsi="Cambria"/>
          <w:sz w:val="22"/>
          <w:szCs w:val="22"/>
          <w:lang w:val="ru-RU"/>
        </w:rPr>
        <w:t>вочную стоимость и иных возмещаемых налогов.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План счетов бухгалтерского учета </w:t>
      </w:r>
      <w:r w:rsidRPr="009F7A55">
        <w:rPr>
          <w:rFonts w:ascii="Cambria" w:hAnsi="Cambria"/>
          <w:sz w:val="22"/>
          <w:szCs w:val="22"/>
          <w:lang w:val="ru-RU"/>
        </w:rPr>
        <w:t>– систематизированный перечень синтетич</w:t>
      </w:r>
      <w:r w:rsidRPr="009F7A55">
        <w:rPr>
          <w:rFonts w:ascii="Cambria" w:hAnsi="Cambria"/>
          <w:sz w:val="22"/>
          <w:szCs w:val="22"/>
          <w:lang w:val="ru-RU"/>
        </w:rPr>
        <w:t>е</w:t>
      </w:r>
      <w:r w:rsidRPr="009F7A55">
        <w:rPr>
          <w:rFonts w:ascii="Cambria" w:hAnsi="Cambria"/>
          <w:sz w:val="22"/>
          <w:szCs w:val="22"/>
          <w:lang w:val="ru-RU"/>
        </w:rPr>
        <w:t>ских счетов бухгалтерского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Предметы труда</w:t>
      </w:r>
      <w:r w:rsidRPr="009F7A55">
        <w:rPr>
          <w:rFonts w:ascii="Cambria" w:hAnsi="Cambria"/>
          <w:sz w:val="22"/>
          <w:szCs w:val="22"/>
          <w:lang w:val="ru-RU"/>
        </w:rPr>
        <w:t xml:space="preserve"> – сырье, материалы, топливо, покупные полуфа</w:t>
      </w:r>
      <w:r w:rsidRPr="009F7A55">
        <w:rPr>
          <w:rFonts w:ascii="Cambria" w:hAnsi="Cambria"/>
          <w:sz w:val="22"/>
          <w:szCs w:val="22"/>
          <w:lang w:val="ru-RU"/>
        </w:rPr>
        <w:t>б</w:t>
      </w:r>
      <w:r w:rsidRPr="009F7A55">
        <w:rPr>
          <w:rFonts w:ascii="Cambria" w:hAnsi="Cambria"/>
          <w:sz w:val="22"/>
          <w:szCs w:val="22"/>
          <w:lang w:val="ru-RU"/>
        </w:rPr>
        <w:t>рикаты, изделия и т.д., на которые направлен труд человека с помощью орудий труда для производства материальных благ.</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Прибыль</w:t>
      </w:r>
      <w:r w:rsidRPr="009F7A55">
        <w:rPr>
          <w:rFonts w:ascii="Cambria" w:hAnsi="Cambria"/>
          <w:sz w:val="22"/>
          <w:szCs w:val="22"/>
          <w:lang w:val="ru-RU"/>
        </w:rPr>
        <w:t xml:space="preserve"> – экономическая категория, выражающая финансовые результаты хозяйственной деятельности предприятий, то есть превышение суммы доходов над расход</w:t>
      </w:r>
      <w:r w:rsidRPr="009F7A55">
        <w:rPr>
          <w:rFonts w:ascii="Cambria" w:hAnsi="Cambria"/>
          <w:sz w:val="22"/>
          <w:szCs w:val="22"/>
          <w:lang w:val="ru-RU"/>
        </w:rPr>
        <w:t>а</w:t>
      </w:r>
      <w:r w:rsidRPr="009F7A55">
        <w:rPr>
          <w:rFonts w:ascii="Cambria" w:hAnsi="Cambria"/>
          <w:sz w:val="22"/>
          <w:szCs w:val="22"/>
          <w:lang w:val="ru-RU"/>
        </w:rPr>
        <w:t>ми, потерями и убытками за отчетный год.</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Прибыль балансовая</w:t>
      </w:r>
      <w:r w:rsidRPr="009F7A55">
        <w:rPr>
          <w:rFonts w:ascii="Cambria" w:hAnsi="Cambria"/>
          <w:sz w:val="22"/>
          <w:szCs w:val="22"/>
          <w:lang w:val="ru-RU"/>
        </w:rPr>
        <w:t xml:space="preserve"> – сумма прибыли от реализации продукции (работ, услуг), основных средств, иного имущества и доходов от </w:t>
      </w:r>
      <w:proofErr w:type="spellStart"/>
      <w:r w:rsidRPr="009F7A55">
        <w:rPr>
          <w:rFonts w:ascii="Cambria" w:hAnsi="Cambria"/>
          <w:sz w:val="22"/>
          <w:szCs w:val="22"/>
          <w:lang w:val="ru-RU"/>
        </w:rPr>
        <w:t>внереализационных</w:t>
      </w:r>
      <w:proofErr w:type="spellEnd"/>
      <w:r w:rsidRPr="009F7A55">
        <w:rPr>
          <w:rFonts w:ascii="Cambria" w:hAnsi="Cambria"/>
          <w:sz w:val="22"/>
          <w:szCs w:val="22"/>
          <w:lang w:val="ru-RU"/>
        </w:rPr>
        <w:t xml:space="preserve"> операций, умен</w:t>
      </w:r>
      <w:r w:rsidRPr="009F7A55">
        <w:rPr>
          <w:rFonts w:ascii="Cambria" w:hAnsi="Cambria"/>
          <w:sz w:val="22"/>
          <w:szCs w:val="22"/>
          <w:lang w:val="ru-RU"/>
        </w:rPr>
        <w:t>ь</w:t>
      </w:r>
      <w:r w:rsidRPr="009F7A55">
        <w:rPr>
          <w:rFonts w:ascii="Cambria" w:hAnsi="Cambria"/>
          <w:sz w:val="22"/>
          <w:szCs w:val="22"/>
          <w:lang w:val="ru-RU"/>
        </w:rPr>
        <w:t>шенных на сумму расходов по этим операциям.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Прибыль в торговле</w:t>
      </w:r>
      <w:r w:rsidRPr="009F7A55">
        <w:rPr>
          <w:rFonts w:ascii="Cambria" w:hAnsi="Cambria"/>
          <w:sz w:val="22"/>
          <w:szCs w:val="22"/>
          <w:lang w:val="ru-RU"/>
        </w:rPr>
        <w:t xml:space="preserve"> – разница между выручкой и стоимостью товаров по поку</w:t>
      </w:r>
      <w:r w:rsidRPr="009F7A55">
        <w:rPr>
          <w:rFonts w:ascii="Cambria" w:hAnsi="Cambria"/>
          <w:sz w:val="22"/>
          <w:szCs w:val="22"/>
          <w:lang w:val="ru-RU"/>
        </w:rPr>
        <w:t>п</w:t>
      </w:r>
      <w:r w:rsidRPr="009F7A55">
        <w:rPr>
          <w:rFonts w:ascii="Cambria" w:hAnsi="Cambria"/>
          <w:sz w:val="22"/>
          <w:szCs w:val="22"/>
          <w:lang w:val="ru-RU"/>
        </w:rPr>
        <w:t>ным ценам и издержками обращения без налога с обор</w:t>
      </w:r>
      <w:r w:rsidRPr="009F7A55">
        <w:rPr>
          <w:rFonts w:ascii="Cambria" w:hAnsi="Cambria"/>
          <w:sz w:val="22"/>
          <w:szCs w:val="22"/>
          <w:lang w:val="ru-RU"/>
        </w:rPr>
        <w:t>о</w:t>
      </w:r>
      <w:r w:rsidRPr="009F7A55">
        <w:rPr>
          <w:rFonts w:ascii="Cambria" w:hAnsi="Cambria"/>
          <w:sz w:val="22"/>
          <w:szCs w:val="22"/>
          <w:lang w:val="ru-RU"/>
        </w:rPr>
        <w:t>та и налога с продажи.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Прибыль от реализации продукции (работ, услуг) и товаров</w:t>
      </w:r>
      <w:r w:rsidRPr="009F7A55">
        <w:rPr>
          <w:rFonts w:ascii="Cambria" w:hAnsi="Cambria"/>
          <w:sz w:val="22"/>
          <w:szCs w:val="22"/>
          <w:lang w:val="ru-RU"/>
        </w:rPr>
        <w:t xml:space="preserve"> – разница между выручкой от реализации продукции в действующих ценах без налога на добавленную сто</w:t>
      </w:r>
      <w:r w:rsidRPr="009F7A55">
        <w:rPr>
          <w:rFonts w:ascii="Cambria" w:hAnsi="Cambria"/>
          <w:sz w:val="22"/>
          <w:szCs w:val="22"/>
          <w:lang w:val="ru-RU"/>
        </w:rPr>
        <w:t>и</w:t>
      </w:r>
      <w:r w:rsidRPr="009F7A55">
        <w:rPr>
          <w:rFonts w:ascii="Cambria" w:hAnsi="Cambria"/>
          <w:sz w:val="22"/>
          <w:szCs w:val="22"/>
          <w:lang w:val="ru-RU"/>
        </w:rPr>
        <w:t>мость, акцизов, экспортных пошлин и затратами на ее производство и реализацию.</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lastRenderedPageBreak/>
        <w:t>Принципы бухгалтерского учета</w:t>
      </w:r>
      <w:r w:rsidRPr="009F7A55">
        <w:rPr>
          <w:rFonts w:ascii="Cambria" w:hAnsi="Cambria"/>
          <w:sz w:val="22"/>
          <w:szCs w:val="22"/>
          <w:lang w:val="ru-RU"/>
        </w:rPr>
        <w:t xml:space="preserve"> – основа, базовое положение бухгалтерского уч</w:t>
      </w:r>
      <w:r w:rsidRPr="009F7A55">
        <w:rPr>
          <w:rFonts w:ascii="Cambria" w:hAnsi="Cambria"/>
          <w:sz w:val="22"/>
          <w:szCs w:val="22"/>
          <w:lang w:val="ru-RU"/>
        </w:rPr>
        <w:t>е</w:t>
      </w:r>
      <w:r w:rsidRPr="009F7A55">
        <w:rPr>
          <w:rFonts w:ascii="Cambria" w:hAnsi="Cambria"/>
          <w:sz w:val="22"/>
          <w:szCs w:val="22"/>
          <w:lang w:val="ru-RU"/>
        </w:rPr>
        <w:t>та как науки, которое предопределяет все последующие, вытекающие из него утве</w:t>
      </w:r>
      <w:r w:rsidRPr="009F7A55">
        <w:rPr>
          <w:rFonts w:ascii="Cambria" w:hAnsi="Cambria"/>
          <w:sz w:val="22"/>
          <w:szCs w:val="22"/>
          <w:lang w:val="ru-RU"/>
        </w:rPr>
        <w:t>р</w:t>
      </w:r>
      <w:r w:rsidRPr="009F7A55">
        <w:rPr>
          <w:rFonts w:ascii="Cambria" w:hAnsi="Cambria"/>
          <w:sz w:val="22"/>
          <w:szCs w:val="22"/>
          <w:lang w:val="ru-RU"/>
        </w:rPr>
        <w:t>ждения.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Рабочий план счетов бухгалтерского учета</w:t>
      </w:r>
      <w:r w:rsidRPr="009F7A55">
        <w:rPr>
          <w:rFonts w:ascii="Cambria" w:hAnsi="Cambria"/>
          <w:sz w:val="22"/>
          <w:szCs w:val="22"/>
          <w:lang w:val="ru-RU"/>
        </w:rPr>
        <w:t xml:space="preserve"> – сокращение или увеличение колич</w:t>
      </w:r>
      <w:r w:rsidRPr="009F7A55">
        <w:rPr>
          <w:rFonts w:ascii="Cambria" w:hAnsi="Cambria"/>
          <w:sz w:val="22"/>
          <w:szCs w:val="22"/>
          <w:lang w:val="ru-RU"/>
        </w:rPr>
        <w:t>е</w:t>
      </w:r>
      <w:r w:rsidRPr="009F7A55">
        <w:rPr>
          <w:rFonts w:ascii="Cambria" w:hAnsi="Cambria"/>
          <w:sz w:val="22"/>
          <w:szCs w:val="22"/>
          <w:lang w:val="ru-RU"/>
        </w:rPr>
        <w:t>ства применяемых счетов с учетом размера и спец</w:t>
      </w:r>
      <w:r w:rsidRPr="009F7A55">
        <w:rPr>
          <w:rFonts w:ascii="Cambria" w:hAnsi="Cambria"/>
          <w:sz w:val="22"/>
          <w:szCs w:val="22"/>
          <w:lang w:val="ru-RU"/>
        </w:rPr>
        <w:t>и</w:t>
      </w:r>
      <w:r w:rsidRPr="009F7A55">
        <w:rPr>
          <w:rFonts w:ascii="Cambria" w:hAnsi="Cambria"/>
          <w:sz w:val="22"/>
          <w:szCs w:val="22"/>
          <w:lang w:val="ru-RU"/>
        </w:rPr>
        <w:t>фики деятельности предприятия (в настоящее время им пользуются в малых предприятиях).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Расходы</w:t>
      </w:r>
      <w:r w:rsidRPr="009F7A55">
        <w:rPr>
          <w:rFonts w:ascii="Cambria" w:hAnsi="Cambria"/>
          <w:sz w:val="22"/>
          <w:szCs w:val="22"/>
          <w:lang w:val="ru-RU"/>
        </w:rPr>
        <w:t xml:space="preserve"> – потери, убытки и затраты, которые возникают в ходе основной деятел</w:t>
      </w:r>
      <w:r w:rsidRPr="009F7A55">
        <w:rPr>
          <w:rFonts w:ascii="Cambria" w:hAnsi="Cambria"/>
          <w:sz w:val="22"/>
          <w:szCs w:val="22"/>
          <w:lang w:val="ru-RU"/>
        </w:rPr>
        <w:t>ь</w:t>
      </w:r>
      <w:r w:rsidRPr="009F7A55">
        <w:rPr>
          <w:rFonts w:ascii="Cambria" w:hAnsi="Cambria"/>
          <w:sz w:val="22"/>
          <w:szCs w:val="22"/>
          <w:lang w:val="ru-RU"/>
        </w:rPr>
        <w:t>ности предприятия.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Расчетный счет</w:t>
      </w:r>
      <w:r w:rsidRPr="009F7A55">
        <w:rPr>
          <w:rFonts w:ascii="Cambria" w:hAnsi="Cambria"/>
          <w:sz w:val="22"/>
          <w:szCs w:val="22"/>
          <w:lang w:val="ru-RU"/>
        </w:rPr>
        <w:t xml:space="preserve"> – счет предприятия в банковском учреждении, предназначенный для хранения свободных денежных средств и ведения текущих расчетов в наличной и безналичной формах.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Резервный капитал</w:t>
      </w:r>
      <w:r w:rsidRPr="009F7A55">
        <w:rPr>
          <w:rFonts w:ascii="Cambria" w:hAnsi="Cambria"/>
          <w:sz w:val="22"/>
          <w:szCs w:val="22"/>
          <w:lang w:val="ru-RU"/>
        </w:rPr>
        <w:t xml:space="preserve"> – общая сумма резервов, образованных за счет прибыли после налогообложения.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Реквизиты</w:t>
      </w:r>
      <w:r w:rsidRPr="009F7A55">
        <w:rPr>
          <w:rFonts w:ascii="Cambria" w:hAnsi="Cambria"/>
          <w:sz w:val="22"/>
          <w:szCs w:val="22"/>
          <w:lang w:val="ru-RU"/>
        </w:rPr>
        <w:t xml:space="preserve"> – совокупность обязательных сведений в документах, отсутствие кот</w:t>
      </w:r>
      <w:r w:rsidRPr="009F7A55">
        <w:rPr>
          <w:rFonts w:ascii="Cambria" w:hAnsi="Cambria"/>
          <w:sz w:val="22"/>
          <w:szCs w:val="22"/>
          <w:lang w:val="ru-RU"/>
        </w:rPr>
        <w:t>о</w:t>
      </w:r>
      <w:r w:rsidRPr="009F7A55">
        <w:rPr>
          <w:rFonts w:ascii="Cambria" w:hAnsi="Cambria"/>
          <w:sz w:val="22"/>
          <w:szCs w:val="22"/>
          <w:lang w:val="ru-RU"/>
        </w:rPr>
        <w:t>рых лишает их юридической силы.</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Сальдо</w:t>
      </w:r>
      <w:r w:rsidRPr="009F7A55">
        <w:rPr>
          <w:rFonts w:ascii="Cambria" w:hAnsi="Cambria"/>
          <w:sz w:val="22"/>
          <w:szCs w:val="22"/>
          <w:lang w:val="ru-RU"/>
        </w:rPr>
        <w:t xml:space="preserve"> – остаток по счету бухгалтерского учета. Сальдо подразделяется на начал</w:t>
      </w:r>
      <w:r w:rsidRPr="009F7A55">
        <w:rPr>
          <w:rFonts w:ascii="Cambria" w:hAnsi="Cambria"/>
          <w:sz w:val="22"/>
          <w:szCs w:val="22"/>
          <w:lang w:val="ru-RU"/>
        </w:rPr>
        <w:t>ь</w:t>
      </w:r>
      <w:r w:rsidRPr="009F7A55">
        <w:rPr>
          <w:rFonts w:ascii="Cambria" w:hAnsi="Cambria"/>
          <w:sz w:val="22"/>
          <w:szCs w:val="22"/>
          <w:lang w:val="ru-RU"/>
        </w:rPr>
        <w:t>ное сальдо (С</w:t>
      </w:r>
      <w:proofErr w:type="gramStart"/>
      <w:r w:rsidRPr="009F7A55">
        <w:rPr>
          <w:rFonts w:ascii="Cambria" w:hAnsi="Cambria"/>
          <w:sz w:val="22"/>
          <w:szCs w:val="22"/>
          <w:vertAlign w:val="subscript"/>
          <w:lang w:val="ru-RU"/>
        </w:rPr>
        <w:t>1</w:t>
      </w:r>
      <w:proofErr w:type="gramEnd"/>
      <w:r w:rsidRPr="009F7A55">
        <w:rPr>
          <w:rFonts w:ascii="Cambria" w:hAnsi="Cambria"/>
          <w:sz w:val="22"/>
          <w:szCs w:val="22"/>
          <w:lang w:val="ru-RU"/>
        </w:rPr>
        <w:t>) и конечное (С</w:t>
      </w:r>
      <w:r w:rsidRPr="009F7A55">
        <w:rPr>
          <w:rFonts w:ascii="Cambria" w:hAnsi="Cambria"/>
          <w:sz w:val="22"/>
          <w:szCs w:val="22"/>
          <w:vertAlign w:val="subscript"/>
          <w:lang w:val="ru-RU"/>
        </w:rPr>
        <w:t>2</w:t>
      </w:r>
      <w:r w:rsidRPr="009F7A55">
        <w:rPr>
          <w:rFonts w:ascii="Cambria" w:hAnsi="Cambria"/>
          <w:sz w:val="22"/>
          <w:szCs w:val="22"/>
          <w:lang w:val="ru-RU"/>
        </w:rPr>
        <w:t>).</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Себестоимость продукции</w:t>
      </w:r>
      <w:r w:rsidRPr="009F7A55">
        <w:rPr>
          <w:rFonts w:ascii="Cambria" w:hAnsi="Cambria"/>
          <w:sz w:val="22"/>
          <w:szCs w:val="22"/>
          <w:lang w:val="ru-RU"/>
        </w:rPr>
        <w:t xml:space="preserve"> – это стоимостная оценка используемых в процессе производства продукции (работ, услуг) природных ресурсов, сырья, материалов, топл</w:t>
      </w:r>
      <w:r w:rsidRPr="009F7A55">
        <w:rPr>
          <w:rFonts w:ascii="Cambria" w:hAnsi="Cambria"/>
          <w:sz w:val="22"/>
          <w:szCs w:val="22"/>
          <w:lang w:val="ru-RU"/>
        </w:rPr>
        <w:t>и</w:t>
      </w:r>
      <w:r w:rsidRPr="009F7A55">
        <w:rPr>
          <w:rFonts w:ascii="Cambria" w:hAnsi="Cambria"/>
          <w:sz w:val="22"/>
          <w:szCs w:val="22"/>
          <w:lang w:val="ru-RU"/>
        </w:rPr>
        <w:t>ва, энергии, основных фондов, а также других затрат на ее производство и регистрацию.</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Синтетический учет</w:t>
      </w:r>
      <w:r w:rsidRPr="009F7A55">
        <w:rPr>
          <w:rFonts w:ascii="Cambria" w:hAnsi="Cambria"/>
          <w:sz w:val="22"/>
          <w:szCs w:val="22"/>
          <w:lang w:val="ru-RU"/>
        </w:rPr>
        <w:t xml:space="preserve"> – учет обобщенных данных бухгалтерского учета о видах имущества, обязательств и хозяйственных операций по определенным экономическим признакам, который ведется на синтет</w:t>
      </w:r>
      <w:r w:rsidRPr="009F7A55">
        <w:rPr>
          <w:rFonts w:ascii="Cambria" w:hAnsi="Cambria"/>
          <w:sz w:val="22"/>
          <w:szCs w:val="22"/>
          <w:lang w:val="ru-RU"/>
        </w:rPr>
        <w:t>и</w:t>
      </w:r>
      <w:r w:rsidRPr="009F7A55">
        <w:rPr>
          <w:rFonts w:ascii="Cambria" w:hAnsi="Cambria"/>
          <w:sz w:val="22"/>
          <w:szCs w:val="22"/>
          <w:lang w:val="ru-RU"/>
        </w:rPr>
        <w:t>ческих счетах бухгалтерского учета.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Сложная бухгалтерская проводка</w:t>
      </w:r>
      <w:r w:rsidRPr="009F7A55">
        <w:rPr>
          <w:rFonts w:ascii="Cambria" w:hAnsi="Cambria"/>
          <w:sz w:val="22"/>
          <w:szCs w:val="22"/>
          <w:lang w:val="ru-RU"/>
        </w:rPr>
        <w:t xml:space="preserve"> – бухгалтерская проводка, при которой дебет</w:t>
      </w:r>
      <w:r w:rsidRPr="009F7A55">
        <w:rPr>
          <w:rFonts w:ascii="Cambria" w:hAnsi="Cambria"/>
          <w:sz w:val="22"/>
          <w:szCs w:val="22"/>
          <w:lang w:val="ru-RU"/>
        </w:rPr>
        <w:t>и</w:t>
      </w:r>
      <w:r w:rsidRPr="009F7A55">
        <w:rPr>
          <w:rFonts w:ascii="Cambria" w:hAnsi="Cambria"/>
          <w:sz w:val="22"/>
          <w:szCs w:val="22"/>
          <w:lang w:val="ru-RU"/>
        </w:rPr>
        <w:t>руется несколько счетов и кредитуется один счет, или наоборот.</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Смета бухгалтерского учета</w:t>
      </w:r>
      <w:r w:rsidRPr="009F7A55">
        <w:rPr>
          <w:rFonts w:ascii="Cambria" w:hAnsi="Cambria"/>
          <w:sz w:val="22"/>
          <w:szCs w:val="22"/>
          <w:lang w:val="ru-RU"/>
        </w:rPr>
        <w:t xml:space="preserve"> – текущее взаимосвязанное отраж</w:t>
      </w:r>
      <w:r w:rsidRPr="009F7A55">
        <w:rPr>
          <w:rFonts w:ascii="Cambria" w:hAnsi="Cambria"/>
          <w:sz w:val="22"/>
          <w:szCs w:val="22"/>
          <w:lang w:val="ru-RU"/>
        </w:rPr>
        <w:t>е</w:t>
      </w:r>
      <w:r w:rsidRPr="009F7A55">
        <w:rPr>
          <w:rFonts w:ascii="Cambria" w:hAnsi="Cambria"/>
          <w:sz w:val="22"/>
          <w:szCs w:val="22"/>
          <w:lang w:val="ru-RU"/>
        </w:rPr>
        <w:t>ние и группировка имущества и хозяйственных операций по качестве</w:t>
      </w:r>
      <w:r w:rsidRPr="009F7A55">
        <w:rPr>
          <w:rFonts w:ascii="Cambria" w:hAnsi="Cambria"/>
          <w:sz w:val="22"/>
          <w:szCs w:val="22"/>
          <w:lang w:val="ru-RU"/>
        </w:rPr>
        <w:t>н</w:t>
      </w:r>
      <w:r w:rsidRPr="009F7A55">
        <w:rPr>
          <w:rFonts w:ascii="Cambria" w:hAnsi="Cambria"/>
          <w:sz w:val="22"/>
          <w:szCs w:val="22"/>
          <w:lang w:val="ru-RU"/>
        </w:rPr>
        <w:t>но однородным признакам.</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Собственные источники имущества</w:t>
      </w:r>
      <w:r w:rsidRPr="009F7A55">
        <w:rPr>
          <w:rFonts w:ascii="Cambria" w:hAnsi="Cambria"/>
          <w:sz w:val="22"/>
          <w:szCs w:val="22"/>
          <w:lang w:val="ru-RU"/>
        </w:rPr>
        <w:t xml:space="preserve"> – материальная база пре</w:t>
      </w:r>
      <w:r w:rsidRPr="009F7A55">
        <w:rPr>
          <w:rFonts w:ascii="Cambria" w:hAnsi="Cambria"/>
          <w:sz w:val="22"/>
          <w:szCs w:val="22"/>
          <w:lang w:val="ru-RU"/>
        </w:rPr>
        <w:t>д</w:t>
      </w:r>
      <w:r w:rsidRPr="009F7A55">
        <w:rPr>
          <w:rFonts w:ascii="Cambria" w:hAnsi="Cambria"/>
          <w:sz w:val="22"/>
          <w:szCs w:val="22"/>
          <w:lang w:val="ru-RU"/>
        </w:rPr>
        <w:t>приятия в денежном выражении. Воплощают в себя капиталы, амортизацию, фонды, резервы, прибыли, бюджетное финансирование и пол</w:t>
      </w:r>
      <w:r w:rsidRPr="009F7A55">
        <w:rPr>
          <w:rFonts w:ascii="Cambria" w:hAnsi="Cambria"/>
          <w:sz w:val="22"/>
          <w:szCs w:val="22"/>
          <w:lang w:val="ru-RU"/>
        </w:rPr>
        <w:t>у</w:t>
      </w:r>
      <w:r w:rsidRPr="009F7A55">
        <w:rPr>
          <w:rFonts w:ascii="Cambria" w:hAnsi="Cambria"/>
          <w:sz w:val="22"/>
          <w:szCs w:val="22"/>
          <w:lang w:val="ru-RU"/>
        </w:rPr>
        <w:t>чение сре</w:t>
      </w:r>
      <w:proofErr w:type="gramStart"/>
      <w:r w:rsidRPr="009F7A55">
        <w:rPr>
          <w:rFonts w:ascii="Cambria" w:hAnsi="Cambria"/>
          <w:sz w:val="22"/>
          <w:szCs w:val="22"/>
          <w:lang w:val="ru-RU"/>
        </w:rPr>
        <w:t>дств в п</w:t>
      </w:r>
      <w:proofErr w:type="gramEnd"/>
      <w:r w:rsidRPr="009F7A55">
        <w:rPr>
          <w:rFonts w:ascii="Cambria" w:hAnsi="Cambria"/>
          <w:sz w:val="22"/>
          <w:szCs w:val="22"/>
          <w:lang w:val="ru-RU"/>
        </w:rPr>
        <w:t>орядке дарения.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 xml:space="preserve">Способ «красного </w:t>
      </w:r>
      <w:proofErr w:type="spellStart"/>
      <w:r w:rsidRPr="009F7A55">
        <w:rPr>
          <w:rFonts w:ascii="Cambria" w:hAnsi="Cambria"/>
          <w:b/>
          <w:sz w:val="22"/>
          <w:szCs w:val="22"/>
          <w:lang w:val="ru-RU"/>
        </w:rPr>
        <w:t>сторно</w:t>
      </w:r>
      <w:proofErr w:type="spellEnd"/>
      <w:r w:rsidRPr="009F7A55">
        <w:rPr>
          <w:rFonts w:ascii="Cambria" w:hAnsi="Cambria"/>
          <w:b/>
          <w:sz w:val="22"/>
          <w:szCs w:val="22"/>
          <w:lang w:val="ru-RU"/>
        </w:rPr>
        <w:t>» (отрицательная запись)</w:t>
      </w:r>
      <w:r w:rsidRPr="009F7A55">
        <w:rPr>
          <w:rFonts w:ascii="Cambria" w:hAnsi="Cambria"/>
          <w:sz w:val="22"/>
          <w:szCs w:val="22"/>
          <w:lang w:val="ru-RU"/>
        </w:rPr>
        <w:t xml:space="preserve"> применяется для исправления ошибочной корреспонденции счетов или большей, чем следовало, указанной суммы.</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Средства труда</w:t>
      </w:r>
      <w:r w:rsidRPr="009F7A55">
        <w:rPr>
          <w:rFonts w:ascii="Cambria" w:hAnsi="Cambria"/>
          <w:sz w:val="22"/>
          <w:szCs w:val="22"/>
          <w:lang w:val="ru-RU"/>
        </w:rPr>
        <w:t xml:space="preserve"> – орудия производства, применяемые для возде</w:t>
      </w:r>
      <w:r w:rsidRPr="009F7A55">
        <w:rPr>
          <w:rFonts w:ascii="Cambria" w:hAnsi="Cambria"/>
          <w:sz w:val="22"/>
          <w:szCs w:val="22"/>
          <w:lang w:val="ru-RU"/>
        </w:rPr>
        <w:t>й</w:t>
      </w:r>
      <w:r w:rsidRPr="009F7A55">
        <w:rPr>
          <w:rFonts w:ascii="Cambria" w:hAnsi="Cambria"/>
          <w:sz w:val="22"/>
          <w:szCs w:val="22"/>
          <w:lang w:val="ru-RU"/>
        </w:rPr>
        <w:t>ствия на предметы труда.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Статьи бухгалтерского баланса</w:t>
      </w:r>
      <w:r w:rsidRPr="009F7A55">
        <w:rPr>
          <w:rFonts w:ascii="Cambria" w:hAnsi="Cambria"/>
          <w:sz w:val="22"/>
          <w:szCs w:val="22"/>
          <w:lang w:val="ru-RU"/>
        </w:rPr>
        <w:t xml:space="preserve"> – строки актива и пассива баланса, характеризу</w:t>
      </w:r>
      <w:r w:rsidRPr="009F7A55">
        <w:rPr>
          <w:rFonts w:ascii="Cambria" w:hAnsi="Cambria"/>
          <w:sz w:val="22"/>
          <w:szCs w:val="22"/>
          <w:lang w:val="ru-RU"/>
        </w:rPr>
        <w:t>ю</w:t>
      </w:r>
      <w:r w:rsidRPr="009F7A55">
        <w:rPr>
          <w:rFonts w:ascii="Cambria" w:hAnsi="Cambria"/>
          <w:sz w:val="22"/>
          <w:szCs w:val="22"/>
          <w:lang w:val="ru-RU"/>
        </w:rPr>
        <w:t>щие отдельные виды имущества предприятия и их об</w:t>
      </w:r>
      <w:r w:rsidRPr="009F7A55">
        <w:rPr>
          <w:rFonts w:ascii="Cambria" w:hAnsi="Cambria"/>
          <w:sz w:val="22"/>
          <w:szCs w:val="22"/>
          <w:lang w:val="ru-RU"/>
        </w:rPr>
        <w:t>я</w:t>
      </w:r>
      <w:r w:rsidRPr="009F7A55">
        <w:rPr>
          <w:rFonts w:ascii="Cambria" w:hAnsi="Cambria"/>
          <w:sz w:val="22"/>
          <w:szCs w:val="22"/>
          <w:lang w:val="ru-RU"/>
        </w:rPr>
        <w:t>зательства.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Субсчета</w:t>
      </w:r>
      <w:r w:rsidRPr="009F7A55">
        <w:rPr>
          <w:rFonts w:ascii="Cambria" w:hAnsi="Cambria"/>
          <w:sz w:val="22"/>
          <w:szCs w:val="22"/>
          <w:lang w:val="ru-RU"/>
        </w:rPr>
        <w:t xml:space="preserve"> – промежуточные счета между </w:t>
      </w:r>
      <w:proofErr w:type="gramStart"/>
      <w:r w:rsidRPr="009F7A55">
        <w:rPr>
          <w:rFonts w:ascii="Cambria" w:hAnsi="Cambria"/>
          <w:sz w:val="22"/>
          <w:szCs w:val="22"/>
          <w:lang w:val="ru-RU"/>
        </w:rPr>
        <w:t>синтетическими</w:t>
      </w:r>
      <w:proofErr w:type="gramEnd"/>
      <w:r w:rsidRPr="009F7A55">
        <w:rPr>
          <w:rFonts w:ascii="Cambria" w:hAnsi="Cambria"/>
          <w:sz w:val="22"/>
          <w:szCs w:val="22"/>
          <w:lang w:val="ru-RU"/>
        </w:rPr>
        <w:t xml:space="preserve"> и аналитическими, предназначенные для дополнительной группировки аналитических счетов в пределах да</w:t>
      </w:r>
      <w:r w:rsidRPr="009F7A55">
        <w:rPr>
          <w:rFonts w:ascii="Cambria" w:hAnsi="Cambria"/>
          <w:sz w:val="22"/>
          <w:szCs w:val="22"/>
          <w:lang w:val="ru-RU"/>
        </w:rPr>
        <w:t>н</w:t>
      </w:r>
      <w:r w:rsidRPr="009F7A55">
        <w:rPr>
          <w:rFonts w:ascii="Cambria" w:hAnsi="Cambria"/>
          <w:sz w:val="22"/>
          <w:szCs w:val="22"/>
          <w:lang w:val="ru-RU"/>
        </w:rPr>
        <w:t>ного синтетического счета, выраженные в натуральных и денежных измерителях.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Счета аналитического учета</w:t>
      </w:r>
      <w:r w:rsidRPr="009F7A55">
        <w:rPr>
          <w:rFonts w:ascii="Cambria" w:hAnsi="Cambria"/>
          <w:sz w:val="22"/>
          <w:szCs w:val="22"/>
          <w:lang w:val="ru-RU"/>
        </w:rPr>
        <w:t xml:space="preserve"> – детализируют содержание синт</w:t>
      </w:r>
      <w:r w:rsidRPr="009F7A55">
        <w:rPr>
          <w:rFonts w:ascii="Cambria" w:hAnsi="Cambria"/>
          <w:sz w:val="22"/>
          <w:szCs w:val="22"/>
          <w:lang w:val="ru-RU"/>
        </w:rPr>
        <w:t>е</w:t>
      </w:r>
      <w:r w:rsidRPr="009F7A55">
        <w:rPr>
          <w:rFonts w:ascii="Cambria" w:hAnsi="Cambria"/>
          <w:sz w:val="22"/>
          <w:szCs w:val="22"/>
          <w:lang w:val="ru-RU"/>
        </w:rPr>
        <w:t>тических счетов по отдельным видам имущества и операциям, выр</w:t>
      </w:r>
      <w:r w:rsidRPr="009F7A55">
        <w:rPr>
          <w:rFonts w:ascii="Cambria" w:hAnsi="Cambria"/>
          <w:sz w:val="22"/>
          <w:szCs w:val="22"/>
          <w:lang w:val="ru-RU"/>
        </w:rPr>
        <w:t>а</w:t>
      </w:r>
      <w:r w:rsidRPr="009F7A55">
        <w:rPr>
          <w:rFonts w:ascii="Cambria" w:hAnsi="Cambria"/>
          <w:sz w:val="22"/>
          <w:szCs w:val="22"/>
          <w:lang w:val="ru-RU"/>
        </w:rPr>
        <w:t>женные натуральными, денежными и трудовыми измерениями.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Счета синтетического учета</w:t>
      </w:r>
      <w:r w:rsidRPr="009F7A55">
        <w:rPr>
          <w:rFonts w:ascii="Cambria" w:hAnsi="Cambria"/>
          <w:sz w:val="22"/>
          <w:szCs w:val="22"/>
          <w:lang w:val="ru-RU"/>
        </w:rPr>
        <w:t xml:space="preserve"> – обобщенные показатели об имущ</w:t>
      </w:r>
      <w:r w:rsidRPr="009F7A55">
        <w:rPr>
          <w:rFonts w:ascii="Cambria" w:hAnsi="Cambria"/>
          <w:sz w:val="22"/>
          <w:szCs w:val="22"/>
          <w:lang w:val="ru-RU"/>
        </w:rPr>
        <w:t>е</w:t>
      </w:r>
      <w:r w:rsidRPr="009F7A55">
        <w:rPr>
          <w:rFonts w:ascii="Cambria" w:hAnsi="Cambria"/>
          <w:sz w:val="22"/>
          <w:szCs w:val="22"/>
          <w:lang w:val="ru-RU"/>
        </w:rPr>
        <w:t>стве и операциях по экономически однородным группам, выраженные в денежном измерителе.</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Таксировка документов</w:t>
      </w:r>
      <w:r w:rsidRPr="009F7A55">
        <w:rPr>
          <w:rFonts w:ascii="Cambria" w:hAnsi="Cambria"/>
          <w:sz w:val="22"/>
          <w:szCs w:val="22"/>
          <w:lang w:val="ru-RU"/>
        </w:rPr>
        <w:t xml:space="preserve"> – определение денежной оценки операций, зафиксир</w:t>
      </w:r>
      <w:r w:rsidRPr="009F7A55">
        <w:rPr>
          <w:rFonts w:ascii="Cambria" w:hAnsi="Cambria"/>
          <w:sz w:val="22"/>
          <w:szCs w:val="22"/>
          <w:lang w:val="ru-RU"/>
        </w:rPr>
        <w:t>о</w:t>
      </w:r>
      <w:r w:rsidRPr="009F7A55">
        <w:rPr>
          <w:rFonts w:ascii="Cambria" w:hAnsi="Cambria"/>
          <w:sz w:val="22"/>
          <w:szCs w:val="22"/>
          <w:lang w:val="ru-RU"/>
        </w:rPr>
        <w:t>ванных в документах в натуральных величинах.</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Текущая (восстановительная) стоимость основных средств</w:t>
      </w:r>
      <w:r w:rsidRPr="009F7A55">
        <w:rPr>
          <w:rFonts w:ascii="Cambria" w:hAnsi="Cambria"/>
          <w:sz w:val="22"/>
          <w:szCs w:val="22"/>
          <w:lang w:val="ru-RU"/>
        </w:rPr>
        <w:t xml:space="preserve"> – сумма денежных средств, которую нужно затратить в настоящее время в случае необходимости замены какого-либо объекта. Указанная оценка используется в основном при переоценке об</w:t>
      </w:r>
      <w:r w:rsidRPr="009F7A55">
        <w:rPr>
          <w:rFonts w:ascii="Cambria" w:hAnsi="Cambria"/>
          <w:sz w:val="22"/>
          <w:szCs w:val="22"/>
          <w:lang w:val="ru-RU"/>
        </w:rPr>
        <w:t>ъ</w:t>
      </w:r>
      <w:r w:rsidRPr="009F7A55">
        <w:rPr>
          <w:rFonts w:ascii="Cambria" w:hAnsi="Cambria"/>
          <w:sz w:val="22"/>
          <w:szCs w:val="22"/>
          <w:lang w:val="ru-RU"/>
        </w:rPr>
        <w:t>екта основных средств.</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Текущая рыночная стоимость (стоимость реализации) основных средств</w:t>
      </w:r>
      <w:r w:rsidRPr="009F7A55">
        <w:rPr>
          <w:rFonts w:ascii="Cambria" w:hAnsi="Cambria"/>
          <w:sz w:val="22"/>
          <w:szCs w:val="22"/>
          <w:lang w:val="ru-RU"/>
        </w:rPr>
        <w:t xml:space="preserve"> – су</w:t>
      </w:r>
      <w:r w:rsidRPr="009F7A55">
        <w:rPr>
          <w:rFonts w:ascii="Cambria" w:hAnsi="Cambria"/>
          <w:sz w:val="22"/>
          <w:szCs w:val="22"/>
          <w:lang w:val="ru-RU"/>
        </w:rPr>
        <w:t>м</w:t>
      </w:r>
      <w:r w:rsidRPr="009F7A55">
        <w:rPr>
          <w:rFonts w:ascii="Cambria" w:hAnsi="Cambria"/>
          <w:sz w:val="22"/>
          <w:szCs w:val="22"/>
          <w:lang w:val="ru-RU"/>
        </w:rPr>
        <w:t>ма денежных средств, которая может быть получена в результате продажи объекта или при наступлении срока его ликвид</w:t>
      </w:r>
      <w:r w:rsidRPr="009F7A55">
        <w:rPr>
          <w:rFonts w:ascii="Cambria" w:hAnsi="Cambria"/>
          <w:sz w:val="22"/>
          <w:szCs w:val="22"/>
          <w:lang w:val="ru-RU"/>
        </w:rPr>
        <w:t>а</w:t>
      </w:r>
      <w:r w:rsidRPr="009F7A55">
        <w:rPr>
          <w:rFonts w:ascii="Cambria" w:hAnsi="Cambria"/>
          <w:sz w:val="22"/>
          <w:szCs w:val="22"/>
          <w:lang w:val="ru-RU"/>
        </w:rPr>
        <w:t>ции.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Текущий счет</w:t>
      </w:r>
      <w:r w:rsidRPr="009F7A55">
        <w:rPr>
          <w:rFonts w:ascii="Cambria" w:hAnsi="Cambria"/>
          <w:sz w:val="22"/>
          <w:szCs w:val="22"/>
          <w:lang w:val="ru-RU"/>
        </w:rPr>
        <w:t xml:space="preserve"> – счет в банке, открываемый общественными организациями и бю</w:t>
      </w:r>
      <w:r w:rsidRPr="009F7A55">
        <w:rPr>
          <w:rFonts w:ascii="Cambria" w:hAnsi="Cambria"/>
          <w:sz w:val="22"/>
          <w:szCs w:val="22"/>
          <w:lang w:val="ru-RU"/>
        </w:rPr>
        <w:t>д</w:t>
      </w:r>
      <w:r w:rsidRPr="009F7A55">
        <w:rPr>
          <w:rFonts w:ascii="Cambria" w:hAnsi="Cambria"/>
          <w:sz w:val="22"/>
          <w:szCs w:val="22"/>
          <w:lang w:val="ru-RU"/>
        </w:rPr>
        <w:t>жетными учреждениями.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Уставный капитал</w:t>
      </w:r>
      <w:r w:rsidRPr="009F7A55">
        <w:rPr>
          <w:rFonts w:ascii="Cambria" w:hAnsi="Cambria"/>
          <w:sz w:val="22"/>
          <w:szCs w:val="22"/>
          <w:lang w:val="ru-RU"/>
        </w:rPr>
        <w:t xml:space="preserve"> – совокупность вкладов учредителей в имущ</w:t>
      </w:r>
      <w:r w:rsidRPr="009F7A55">
        <w:rPr>
          <w:rFonts w:ascii="Cambria" w:hAnsi="Cambria"/>
          <w:sz w:val="22"/>
          <w:szCs w:val="22"/>
          <w:lang w:val="ru-RU"/>
        </w:rPr>
        <w:t>е</w:t>
      </w:r>
      <w:r w:rsidRPr="009F7A55">
        <w:rPr>
          <w:rFonts w:ascii="Cambria" w:hAnsi="Cambria"/>
          <w:sz w:val="22"/>
          <w:szCs w:val="22"/>
          <w:lang w:val="ru-RU"/>
        </w:rPr>
        <w:t>ство при создании предприятия в денежном выражении.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lastRenderedPageBreak/>
        <w:t>Учетная политика предприятия</w:t>
      </w:r>
      <w:r w:rsidRPr="009F7A55">
        <w:rPr>
          <w:rFonts w:ascii="Cambria" w:hAnsi="Cambria"/>
          <w:sz w:val="22"/>
          <w:szCs w:val="22"/>
          <w:lang w:val="ru-RU"/>
        </w:rPr>
        <w:t xml:space="preserve"> – совокупность способов вед</w:t>
      </w:r>
      <w:r w:rsidRPr="009F7A55">
        <w:rPr>
          <w:rFonts w:ascii="Cambria" w:hAnsi="Cambria"/>
          <w:sz w:val="22"/>
          <w:szCs w:val="22"/>
          <w:lang w:val="ru-RU"/>
        </w:rPr>
        <w:t>е</w:t>
      </w:r>
      <w:r w:rsidRPr="009F7A55">
        <w:rPr>
          <w:rFonts w:ascii="Cambria" w:hAnsi="Cambria"/>
          <w:sz w:val="22"/>
          <w:szCs w:val="22"/>
          <w:lang w:val="ru-RU"/>
        </w:rPr>
        <w:t>ния бухгалтерского учета (первичного наблюдения, стоимостного измерения, текущей группировки и итогового обобщения фактов хозяйс</w:t>
      </w:r>
      <w:r w:rsidRPr="009F7A55">
        <w:rPr>
          <w:rFonts w:ascii="Cambria" w:hAnsi="Cambria"/>
          <w:sz w:val="22"/>
          <w:szCs w:val="22"/>
          <w:lang w:val="ru-RU"/>
        </w:rPr>
        <w:t>т</w:t>
      </w:r>
      <w:r w:rsidRPr="009F7A55">
        <w:rPr>
          <w:rFonts w:ascii="Cambria" w:hAnsi="Cambria"/>
          <w:sz w:val="22"/>
          <w:szCs w:val="22"/>
          <w:lang w:val="ru-RU"/>
        </w:rPr>
        <w:t>венной деятельности).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Учетный регистр</w:t>
      </w:r>
      <w:r w:rsidRPr="009F7A55">
        <w:rPr>
          <w:rFonts w:ascii="Cambria" w:hAnsi="Cambria"/>
          <w:sz w:val="22"/>
          <w:szCs w:val="22"/>
          <w:lang w:val="ru-RU"/>
        </w:rPr>
        <w:t xml:space="preserve"> – карточки, ведомости, бухгалтерские книги, предназначенные для учетных записей.</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Учредительные документы</w:t>
      </w:r>
      <w:r w:rsidRPr="009F7A55">
        <w:rPr>
          <w:rFonts w:ascii="Cambria" w:hAnsi="Cambria"/>
          <w:sz w:val="22"/>
          <w:szCs w:val="22"/>
          <w:lang w:val="ru-RU"/>
        </w:rPr>
        <w:t xml:space="preserve"> – устав и учредительный договор. Учредительный д</w:t>
      </w:r>
      <w:r w:rsidRPr="009F7A55">
        <w:rPr>
          <w:rFonts w:ascii="Cambria" w:hAnsi="Cambria"/>
          <w:sz w:val="22"/>
          <w:szCs w:val="22"/>
          <w:lang w:val="ru-RU"/>
        </w:rPr>
        <w:t>о</w:t>
      </w:r>
      <w:r w:rsidRPr="009F7A55">
        <w:rPr>
          <w:rFonts w:ascii="Cambria" w:hAnsi="Cambria"/>
          <w:sz w:val="22"/>
          <w:szCs w:val="22"/>
          <w:lang w:val="ru-RU"/>
        </w:rPr>
        <w:t xml:space="preserve">говор юридического лица (предприятия, общества </w:t>
      </w:r>
      <w:r w:rsidRPr="009F7A55">
        <w:rPr>
          <w:rFonts w:ascii="Cambria" w:hAnsi="Cambria"/>
          <w:sz w:val="22"/>
          <w:szCs w:val="22"/>
          <w:lang w:val="ru-RU"/>
        </w:rPr>
        <w:br/>
        <w:t>и т.д.) заключается между учредителями, а устав утверждается ими.</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Форма бухгалтерского учета</w:t>
      </w:r>
      <w:r w:rsidRPr="009F7A55">
        <w:rPr>
          <w:rFonts w:ascii="Cambria" w:hAnsi="Cambria"/>
          <w:sz w:val="22"/>
          <w:szCs w:val="22"/>
          <w:lang w:val="ru-RU"/>
        </w:rPr>
        <w:t xml:space="preserve"> – совокупность учетных регистров. Предопределя</w:t>
      </w:r>
      <w:r w:rsidRPr="009F7A55">
        <w:rPr>
          <w:rFonts w:ascii="Cambria" w:hAnsi="Cambria"/>
          <w:sz w:val="22"/>
          <w:szCs w:val="22"/>
          <w:lang w:val="ru-RU"/>
        </w:rPr>
        <w:t>ю</w:t>
      </w:r>
      <w:r w:rsidRPr="009F7A55">
        <w:rPr>
          <w:rFonts w:ascii="Cambria" w:hAnsi="Cambria"/>
          <w:sz w:val="22"/>
          <w:szCs w:val="22"/>
          <w:lang w:val="ru-RU"/>
        </w:rPr>
        <w:t>щая связь синтетического и аналитического учета, методику и технику регистрации х</w:t>
      </w:r>
      <w:r w:rsidRPr="009F7A55">
        <w:rPr>
          <w:rFonts w:ascii="Cambria" w:hAnsi="Cambria"/>
          <w:sz w:val="22"/>
          <w:szCs w:val="22"/>
          <w:lang w:val="ru-RU"/>
        </w:rPr>
        <w:t>о</w:t>
      </w:r>
      <w:r w:rsidRPr="009F7A55">
        <w:rPr>
          <w:rFonts w:ascii="Cambria" w:hAnsi="Cambria"/>
          <w:sz w:val="22"/>
          <w:szCs w:val="22"/>
          <w:lang w:val="ru-RU"/>
        </w:rPr>
        <w:t>зяйственных операций, технологию и организацию учетного процесса.</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Хозяйственный учет</w:t>
      </w:r>
      <w:r w:rsidRPr="009F7A55">
        <w:rPr>
          <w:rFonts w:ascii="Cambria" w:hAnsi="Cambria"/>
          <w:sz w:val="22"/>
          <w:szCs w:val="22"/>
          <w:lang w:val="ru-RU"/>
        </w:rPr>
        <w:t xml:space="preserve"> – представляет собой систему наблюдения, измерения и регистрации процессов материального производства с ц</w:t>
      </w:r>
      <w:r w:rsidRPr="009F7A55">
        <w:rPr>
          <w:rFonts w:ascii="Cambria" w:hAnsi="Cambria"/>
          <w:sz w:val="22"/>
          <w:szCs w:val="22"/>
          <w:lang w:val="ru-RU"/>
        </w:rPr>
        <w:t>е</w:t>
      </w:r>
      <w:r w:rsidRPr="009F7A55">
        <w:rPr>
          <w:rFonts w:ascii="Cambria" w:hAnsi="Cambria"/>
          <w:sz w:val="22"/>
          <w:szCs w:val="22"/>
          <w:lang w:val="ru-RU"/>
        </w:rPr>
        <w:t>лью контроля и управления ими в условиях конкретного строя.</w:t>
      </w:r>
    </w:p>
    <w:p w:rsidR="00044B89" w:rsidRPr="009F7A55" w:rsidRDefault="00044B89" w:rsidP="00044B89">
      <w:pPr>
        <w:pStyle w:val="a3"/>
        <w:rPr>
          <w:rFonts w:ascii="Cambria" w:hAnsi="Cambria"/>
          <w:sz w:val="22"/>
          <w:szCs w:val="22"/>
          <w:lang w:val="ru-RU"/>
        </w:rPr>
      </w:pPr>
      <w:r w:rsidRPr="009F7A55">
        <w:rPr>
          <w:rFonts w:ascii="Cambria" w:hAnsi="Cambria"/>
          <w:b/>
          <w:sz w:val="22"/>
          <w:szCs w:val="22"/>
          <w:lang w:val="ru-RU"/>
        </w:rPr>
        <w:t>Чистая прибыль</w:t>
      </w:r>
      <w:r w:rsidRPr="009F7A55">
        <w:rPr>
          <w:rFonts w:ascii="Cambria" w:hAnsi="Cambria"/>
          <w:sz w:val="22"/>
          <w:szCs w:val="22"/>
          <w:lang w:val="ru-RU"/>
        </w:rPr>
        <w:t xml:space="preserve"> – часть балансовой прибыли, остающаяся после перечисления (начисления) налога на прибыль и уменьшения ее на су</w:t>
      </w:r>
      <w:r w:rsidRPr="009F7A55">
        <w:rPr>
          <w:rFonts w:ascii="Cambria" w:hAnsi="Cambria"/>
          <w:sz w:val="22"/>
          <w:szCs w:val="22"/>
          <w:lang w:val="ru-RU"/>
        </w:rPr>
        <w:t>м</w:t>
      </w:r>
      <w:r w:rsidRPr="009F7A55">
        <w:rPr>
          <w:rFonts w:ascii="Cambria" w:hAnsi="Cambria"/>
          <w:sz w:val="22"/>
          <w:szCs w:val="22"/>
          <w:lang w:val="ru-RU"/>
        </w:rPr>
        <w:t>му использованной прибыли за отчетный год.</w:t>
      </w:r>
    </w:p>
    <w:p w:rsidR="00044B89" w:rsidRDefault="00044B89"/>
    <w:sectPr w:rsidR="00044B89" w:rsidSect="00161AA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D4785"/>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1">
    <w:nsid w:val="06AD54E1"/>
    <w:multiLevelType w:val="singleLevel"/>
    <w:tmpl w:val="2F2C26D8"/>
    <w:lvl w:ilvl="0">
      <w:start w:val="1"/>
      <w:numFmt w:val="bullet"/>
      <w:lvlText w:val=""/>
      <w:lvlJc w:val="left"/>
      <w:pPr>
        <w:tabs>
          <w:tab w:val="num" w:pos="757"/>
        </w:tabs>
        <w:ind w:left="0" w:firstLine="397"/>
      </w:pPr>
      <w:rPr>
        <w:rFonts w:ascii="Symbol" w:hAnsi="Symbol" w:hint="default"/>
      </w:rPr>
    </w:lvl>
  </w:abstractNum>
  <w:abstractNum w:abstractNumId="2">
    <w:nsid w:val="08B12A1F"/>
    <w:multiLevelType w:val="singleLevel"/>
    <w:tmpl w:val="2F2C26D8"/>
    <w:lvl w:ilvl="0">
      <w:start w:val="1"/>
      <w:numFmt w:val="bullet"/>
      <w:lvlText w:val=""/>
      <w:lvlJc w:val="left"/>
      <w:pPr>
        <w:tabs>
          <w:tab w:val="num" w:pos="757"/>
        </w:tabs>
        <w:ind w:left="0" w:firstLine="397"/>
      </w:pPr>
      <w:rPr>
        <w:rFonts w:ascii="Symbol" w:hAnsi="Symbol" w:hint="default"/>
      </w:rPr>
    </w:lvl>
  </w:abstractNum>
  <w:abstractNum w:abstractNumId="3">
    <w:nsid w:val="0C217291"/>
    <w:multiLevelType w:val="singleLevel"/>
    <w:tmpl w:val="2F2C26D8"/>
    <w:lvl w:ilvl="0">
      <w:start w:val="1"/>
      <w:numFmt w:val="bullet"/>
      <w:lvlText w:val=""/>
      <w:lvlJc w:val="left"/>
      <w:pPr>
        <w:tabs>
          <w:tab w:val="num" w:pos="757"/>
        </w:tabs>
        <w:ind w:left="0" w:firstLine="397"/>
      </w:pPr>
      <w:rPr>
        <w:rFonts w:ascii="Symbol" w:hAnsi="Symbol" w:hint="default"/>
      </w:rPr>
    </w:lvl>
  </w:abstractNum>
  <w:abstractNum w:abstractNumId="4">
    <w:nsid w:val="150E6913"/>
    <w:multiLevelType w:val="singleLevel"/>
    <w:tmpl w:val="2F2C26D8"/>
    <w:lvl w:ilvl="0">
      <w:start w:val="1"/>
      <w:numFmt w:val="bullet"/>
      <w:lvlText w:val=""/>
      <w:lvlJc w:val="left"/>
      <w:pPr>
        <w:tabs>
          <w:tab w:val="num" w:pos="757"/>
        </w:tabs>
        <w:ind w:left="0" w:firstLine="397"/>
      </w:pPr>
      <w:rPr>
        <w:rFonts w:ascii="Symbol" w:hAnsi="Symbol" w:hint="default"/>
      </w:rPr>
    </w:lvl>
  </w:abstractNum>
  <w:abstractNum w:abstractNumId="5">
    <w:nsid w:val="194407E1"/>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6">
    <w:nsid w:val="39443001"/>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7">
    <w:nsid w:val="416B69E2"/>
    <w:multiLevelType w:val="singleLevel"/>
    <w:tmpl w:val="864EE3CA"/>
    <w:lvl w:ilvl="0">
      <w:start w:val="1"/>
      <w:numFmt w:val="decimal"/>
      <w:lvlText w:val="%1."/>
      <w:lvlJc w:val="left"/>
      <w:pPr>
        <w:tabs>
          <w:tab w:val="num" w:pos="757"/>
        </w:tabs>
        <w:ind w:left="0" w:firstLine="397"/>
      </w:pPr>
    </w:lvl>
  </w:abstractNum>
  <w:abstractNum w:abstractNumId="8">
    <w:nsid w:val="43320ED8"/>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9">
    <w:nsid w:val="58877E23"/>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10">
    <w:nsid w:val="6C29340B"/>
    <w:multiLevelType w:val="singleLevel"/>
    <w:tmpl w:val="864EE3CA"/>
    <w:lvl w:ilvl="0">
      <w:start w:val="1"/>
      <w:numFmt w:val="decimal"/>
      <w:lvlText w:val="%1."/>
      <w:lvlJc w:val="left"/>
      <w:pPr>
        <w:tabs>
          <w:tab w:val="num" w:pos="757"/>
        </w:tabs>
        <w:ind w:left="0" w:firstLine="397"/>
      </w:pPr>
    </w:lvl>
  </w:abstractNum>
  <w:abstractNum w:abstractNumId="11">
    <w:nsid w:val="6D28670C"/>
    <w:multiLevelType w:val="singleLevel"/>
    <w:tmpl w:val="8E30737C"/>
    <w:lvl w:ilvl="0">
      <w:start w:val="1"/>
      <w:numFmt w:val="decimal"/>
      <w:lvlText w:val="%1)"/>
      <w:lvlJc w:val="left"/>
      <w:pPr>
        <w:tabs>
          <w:tab w:val="num" w:pos="757"/>
        </w:tabs>
        <w:ind w:left="0" w:firstLine="397"/>
      </w:pPr>
    </w:lvl>
  </w:abstractNum>
  <w:abstractNum w:abstractNumId="12">
    <w:nsid w:val="71E062F6"/>
    <w:multiLevelType w:val="singleLevel"/>
    <w:tmpl w:val="1D9AE0B8"/>
    <w:lvl w:ilvl="0">
      <w:start w:val="1"/>
      <w:numFmt w:val="bullet"/>
      <w:lvlText w:val=""/>
      <w:lvlJc w:val="left"/>
      <w:pPr>
        <w:tabs>
          <w:tab w:val="num" w:pos="757"/>
        </w:tabs>
        <w:ind w:left="0" w:firstLine="397"/>
      </w:pPr>
      <w:rPr>
        <w:rFonts w:ascii="Symbol" w:hAnsi="Symbol" w:hint="default"/>
      </w:rPr>
    </w:lvl>
  </w:abstractNum>
  <w:abstractNum w:abstractNumId="13">
    <w:nsid w:val="7E6A7BBE"/>
    <w:multiLevelType w:val="singleLevel"/>
    <w:tmpl w:val="2F2C26D8"/>
    <w:lvl w:ilvl="0">
      <w:start w:val="1"/>
      <w:numFmt w:val="bullet"/>
      <w:lvlText w:val=""/>
      <w:lvlJc w:val="left"/>
      <w:pPr>
        <w:tabs>
          <w:tab w:val="num" w:pos="757"/>
        </w:tabs>
        <w:ind w:left="0" w:firstLine="397"/>
      </w:pPr>
      <w:rPr>
        <w:rFonts w:ascii="Symbol" w:hAnsi="Symbol" w:hint="default"/>
      </w:rPr>
    </w:lvl>
  </w:abstractNum>
  <w:num w:numId="1">
    <w:abstractNumId w:val="1"/>
  </w:num>
  <w:num w:numId="2">
    <w:abstractNumId w:val="2"/>
  </w:num>
  <w:num w:numId="3">
    <w:abstractNumId w:val="4"/>
  </w:num>
  <w:num w:numId="4">
    <w:abstractNumId w:val="3"/>
  </w:num>
  <w:num w:numId="5">
    <w:abstractNumId w:val="13"/>
  </w:num>
  <w:num w:numId="6">
    <w:abstractNumId w:val="10"/>
  </w:num>
  <w:num w:numId="7">
    <w:abstractNumId w:val="7"/>
  </w:num>
  <w:num w:numId="8">
    <w:abstractNumId w:val="11"/>
  </w:num>
  <w:num w:numId="9">
    <w:abstractNumId w:val="9"/>
  </w:num>
  <w:num w:numId="10">
    <w:abstractNumId w:val="12"/>
  </w:num>
  <w:num w:numId="11">
    <w:abstractNumId w:val="6"/>
  </w:num>
  <w:num w:numId="12">
    <w:abstractNumId w:val="8"/>
  </w:num>
  <w:num w:numId="13">
    <w:abstractNumId w:val="5"/>
  </w:num>
  <w:num w:numId="1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44B89"/>
    <w:rsid w:val="00044B89"/>
    <w:rsid w:val="0006411F"/>
    <w:rsid w:val="00161AA6"/>
    <w:rsid w:val="005627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1AA6"/>
  </w:style>
  <w:style w:type="paragraph" w:styleId="1">
    <w:name w:val="heading 1"/>
    <w:next w:val="a"/>
    <w:link w:val="10"/>
    <w:qFormat/>
    <w:rsid w:val="00044B89"/>
    <w:pPr>
      <w:keepNext/>
      <w:pageBreakBefore/>
      <w:spacing w:after="240" w:line="240" w:lineRule="auto"/>
      <w:jc w:val="center"/>
      <w:outlineLvl w:val="0"/>
    </w:pPr>
    <w:rPr>
      <w:rFonts w:ascii="Arial" w:eastAsia="Times New Roman" w:hAnsi="Arial" w:cs="Times New Roman"/>
      <w:caps/>
      <w:noProof/>
      <w:sz w:val="24"/>
      <w:szCs w:val="20"/>
      <w:lang w:eastAsia="ru-RU"/>
    </w:rPr>
  </w:style>
  <w:style w:type="paragraph" w:styleId="3">
    <w:name w:val="heading 3"/>
    <w:basedOn w:val="a"/>
    <w:next w:val="a"/>
    <w:link w:val="30"/>
    <w:uiPriority w:val="9"/>
    <w:semiHidden/>
    <w:unhideWhenUsed/>
    <w:qFormat/>
    <w:rsid w:val="00044B8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044B89"/>
    <w:rPr>
      <w:rFonts w:ascii="Arial" w:eastAsia="Times New Roman" w:hAnsi="Arial" w:cs="Times New Roman"/>
      <w:caps/>
      <w:noProof/>
      <w:sz w:val="24"/>
      <w:szCs w:val="20"/>
      <w:lang w:eastAsia="ru-RU"/>
    </w:rPr>
  </w:style>
  <w:style w:type="paragraph" w:customStyle="1" w:styleId="a3">
    <w:name w:val="Нормальный"/>
    <w:rsid w:val="00044B89"/>
    <w:pPr>
      <w:spacing w:after="0" w:line="240" w:lineRule="auto"/>
      <w:ind w:firstLine="397"/>
      <w:jc w:val="both"/>
    </w:pPr>
    <w:rPr>
      <w:rFonts w:ascii="Times New Roman" w:eastAsia="Times New Roman" w:hAnsi="Times New Roman" w:cs="Times New Roman"/>
      <w:sz w:val="20"/>
      <w:szCs w:val="20"/>
      <w:lang w:val="en-US" w:eastAsia="ru-RU"/>
    </w:rPr>
  </w:style>
  <w:style w:type="character" w:customStyle="1" w:styleId="30">
    <w:name w:val="Заголовок 3 Знак"/>
    <w:basedOn w:val="a0"/>
    <w:link w:val="3"/>
    <w:uiPriority w:val="9"/>
    <w:semiHidden/>
    <w:rsid w:val="00044B89"/>
    <w:rPr>
      <w:rFonts w:asciiTheme="majorHAnsi" w:eastAsiaTheme="majorEastAsia" w:hAnsiTheme="majorHAnsi" w:cstheme="majorBidi"/>
      <w:b/>
      <w:bCs/>
      <w:color w:val="4F81BD" w:themeColor="accent1"/>
    </w:rPr>
  </w:style>
  <w:style w:type="paragraph" w:customStyle="1" w:styleId="a4">
    <w:name w:val="формула"/>
    <w:next w:val="a3"/>
    <w:rsid w:val="00044B89"/>
    <w:pPr>
      <w:spacing w:before="60" w:after="60" w:line="240" w:lineRule="auto"/>
      <w:jc w:val="center"/>
    </w:pPr>
    <w:rPr>
      <w:rFonts w:ascii="Times New Roman" w:eastAsia="Times New Roman" w:hAnsi="Times New Roman" w:cs="Times New Roman"/>
      <w:sz w:val="20"/>
      <w:szCs w:val="20"/>
      <w:lang w:eastAsia="ru-RU"/>
    </w:rPr>
  </w:style>
  <w:style w:type="paragraph" w:customStyle="1" w:styleId="a5">
    <w:name w:val="таблица"/>
    <w:next w:val="a3"/>
    <w:rsid w:val="00044B89"/>
    <w:pPr>
      <w:keepNext/>
      <w:spacing w:after="120" w:line="240" w:lineRule="auto"/>
      <w:jc w:val="center"/>
    </w:pPr>
    <w:rPr>
      <w:rFonts w:ascii="Times New Roman" w:eastAsia="Times New Roman" w:hAnsi="Times New Roman" w:cs="Times New Roman"/>
      <w:b/>
      <w:sz w:val="20"/>
      <w:szCs w:val="20"/>
      <w:lang w:eastAsia="ru-RU"/>
    </w:rPr>
  </w:style>
  <w:style w:type="paragraph" w:customStyle="1" w:styleId="a6">
    <w:name w:val="табличный"/>
    <w:next w:val="a5"/>
    <w:rsid w:val="00044B89"/>
    <w:pPr>
      <w:keepNext/>
      <w:spacing w:before="120" w:after="120" w:line="240" w:lineRule="auto"/>
      <w:jc w:val="right"/>
    </w:pPr>
    <w:rPr>
      <w:rFonts w:ascii="Arial" w:eastAsia="Times New Roman" w:hAnsi="Arial" w:cs="Times New Roman"/>
      <w:sz w:val="20"/>
      <w:szCs w:val="20"/>
      <w:lang w:eastAsia="ru-RU"/>
    </w:rPr>
  </w:style>
  <w:style w:type="paragraph" w:customStyle="1" w:styleId="a7">
    <w:name w:val="Рис."/>
    <w:next w:val="a3"/>
    <w:rsid w:val="00044B89"/>
    <w:pPr>
      <w:spacing w:before="80" w:after="160" w:line="240" w:lineRule="auto"/>
      <w:jc w:val="center"/>
    </w:pPr>
    <w:rPr>
      <w:rFonts w:ascii="Times New Roman" w:eastAsia="Times New Roman" w:hAnsi="Times New Roman" w:cs="Times New Roman"/>
      <w:sz w:val="20"/>
      <w:szCs w:val="20"/>
      <w:lang w:eastAsia="ru-RU"/>
    </w:rPr>
  </w:style>
  <w:style w:type="paragraph" w:styleId="a8">
    <w:name w:val="Body Text"/>
    <w:basedOn w:val="a"/>
    <w:link w:val="a9"/>
    <w:rsid w:val="00044B89"/>
    <w:pPr>
      <w:spacing w:after="0" w:line="240" w:lineRule="auto"/>
      <w:jc w:val="both"/>
    </w:pPr>
    <w:rPr>
      <w:rFonts w:ascii="Times New Roman" w:eastAsia="Times New Roman" w:hAnsi="Times New Roman" w:cs="Times New Roman"/>
      <w:sz w:val="20"/>
      <w:szCs w:val="20"/>
      <w:lang w:eastAsia="ru-RU"/>
    </w:rPr>
  </w:style>
  <w:style w:type="character" w:customStyle="1" w:styleId="a9">
    <w:name w:val="Основной текст Знак"/>
    <w:basedOn w:val="a0"/>
    <w:link w:val="a8"/>
    <w:rsid w:val="00044B89"/>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5" Type="http://schemas.openxmlformats.org/officeDocument/2006/relationships/image" Target="media/image1.w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16703</Words>
  <Characters>95211</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111691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dc:creator>
  <cp:keywords/>
  <dc:description/>
  <cp:lastModifiedBy>Elena</cp:lastModifiedBy>
  <cp:revision>2</cp:revision>
  <dcterms:created xsi:type="dcterms:W3CDTF">2013-04-22T06:00:00Z</dcterms:created>
  <dcterms:modified xsi:type="dcterms:W3CDTF">2013-04-22T06:45:00Z</dcterms:modified>
</cp:coreProperties>
</file>